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2043" w:tblpY="1095"/>
        <w:tblOverlap w:val="never"/>
        <w:tblW w:w="92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7"/>
        <w:gridCol w:w="3184"/>
        <w:gridCol w:w="5115"/>
      </w:tblGrid>
      <w:tr w14:paraId="37EFA4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198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227CB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名称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4DEED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招标产品技术参数及配置要求</w:t>
            </w:r>
          </w:p>
        </w:tc>
      </w:tr>
      <w:tr w14:paraId="64DAD6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6A7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A41B5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能源类型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92130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国产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插电式混合动力</w:t>
            </w:r>
          </w:p>
        </w:tc>
      </w:tr>
      <w:tr w14:paraId="0783E8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D5E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7243E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环保标准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3129F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国VI</w:t>
            </w:r>
          </w:p>
        </w:tc>
      </w:tr>
      <w:tr w14:paraId="50777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BFD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87102E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长度</w:t>
            </w:r>
            <w:r>
              <w:rPr>
                <w:rStyle w:val="7"/>
                <w:color w:val="auto"/>
                <w:lang w:val="en-US" w:eastAsia="zh-CN" w:bidi="ar"/>
              </w:rPr>
              <w:t>(mm)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15C1F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≥4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00</w:t>
            </w:r>
          </w:p>
        </w:tc>
      </w:tr>
      <w:tr w14:paraId="458E08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5A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0DFA3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宽度</w:t>
            </w:r>
            <w:r>
              <w:rPr>
                <w:rStyle w:val="7"/>
                <w:color w:val="auto"/>
                <w:lang w:val="en-US" w:eastAsia="zh-CN" w:bidi="ar"/>
              </w:rPr>
              <w:t>(mm)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1423D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≥1800</w:t>
            </w:r>
          </w:p>
        </w:tc>
      </w:tr>
      <w:tr w14:paraId="2D88C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379E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D4F6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高度</w:t>
            </w:r>
            <w:r>
              <w:rPr>
                <w:rStyle w:val="7"/>
                <w:color w:val="auto"/>
                <w:lang w:val="en-US" w:eastAsia="zh-CN" w:bidi="ar"/>
              </w:rPr>
              <w:t>(mm)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32008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≥1450</w:t>
            </w:r>
          </w:p>
        </w:tc>
      </w:tr>
      <w:tr w14:paraId="46C9EF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E54E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ED4C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轴距(</w:t>
            </w:r>
            <w:r>
              <w:rPr>
                <w:rStyle w:val="8"/>
                <w:color w:val="auto"/>
                <w:lang w:val="en-US" w:eastAsia="zh-CN" w:bidi="ar"/>
              </w:rPr>
              <w:t>mm)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4F53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≥2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00</w:t>
            </w:r>
          </w:p>
        </w:tc>
      </w:tr>
      <w:tr w14:paraId="49F7F4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26F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A1A2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车身结构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18AFD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4门5座三厢车</w:t>
            </w:r>
          </w:p>
        </w:tc>
      </w:tr>
      <w:tr w14:paraId="6B5AC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CEE9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EDDFF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变速箱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50E96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自动挡变速箱</w:t>
            </w:r>
          </w:p>
        </w:tc>
      </w:tr>
      <w:tr w14:paraId="2D0912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AAE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BEFE9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CLTC纯电续航里程（km）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796E2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150km</w:t>
            </w:r>
          </w:p>
        </w:tc>
      </w:tr>
      <w:tr w14:paraId="03BFFA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5F3C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single"/>
                <w:lang w:val="en-US" w:eastAsia="zh-CN"/>
              </w:rPr>
              <w:t>10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0F5E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发动机排量（mL)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6E854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≤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1.6L</w:t>
            </w:r>
          </w:p>
        </w:tc>
      </w:tr>
      <w:tr w14:paraId="19193D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3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single"/>
                <w:lang w:val="en-US" w:eastAsia="zh-CN"/>
              </w:rPr>
              <w:t>11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5DE1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整车质</w:t>
            </w:r>
            <w:r>
              <w:rPr>
                <w:rStyle w:val="9"/>
                <w:color w:val="auto"/>
                <w:lang w:val="en-US" w:eastAsia="zh-CN" w:bidi="ar"/>
              </w:rPr>
              <w:t>保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E659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Style w:val="10"/>
                <w:color w:val="auto"/>
                <w:lang w:val="en-US" w:eastAsia="zh-CN" w:bidi="ar"/>
              </w:rPr>
              <w:t>年1</w:t>
            </w:r>
            <w:r>
              <w:rPr>
                <w:rStyle w:val="10"/>
                <w:rFonts w:hint="eastAsia"/>
                <w:color w:val="auto"/>
                <w:lang w:val="en-US" w:eastAsia="zh-CN" w:bidi="ar"/>
              </w:rPr>
              <w:t>5</w:t>
            </w:r>
            <w:r>
              <w:rPr>
                <w:rStyle w:val="10"/>
                <w:color w:val="auto"/>
                <w:lang w:val="en-US" w:eastAsia="zh-CN" w:bidi="ar"/>
              </w:rPr>
              <w:t>万公里</w:t>
            </w:r>
          </w:p>
        </w:tc>
      </w:tr>
      <w:tr w14:paraId="0CF3EA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55E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single"/>
                <w:lang w:val="en-US" w:eastAsia="zh-CN"/>
              </w:rPr>
              <w:t>12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57DA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整备质量</w:t>
            </w:r>
            <w:r>
              <w:rPr>
                <w:rStyle w:val="11"/>
                <w:color w:val="auto"/>
                <w:lang w:val="en-US" w:eastAsia="zh-CN" w:bidi="ar"/>
              </w:rPr>
              <w:t>(kg)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387E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00</w:t>
            </w:r>
          </w:p>
        </w:tc>
      </w:tr>
      <w:tr w14:paraId="761049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4E7A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single"/>
                <w:lang w:val="en-US" w:eastAsia="zh-CN"/>
              </w:rPr>
              <w:t>13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EE40C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发动机最大马力(</w:t>
            </w:r>
            <w:r>
              <w:rPr>
                <w:rStyle w:val="12"/>
                <w:color w:val="auto"/>
                <w:lang w:val="en-US" w:eastAsia="zh-CN" w:bidi="ar"/>
              </w:rPr>
              <w:t>P</w:t>
            </w:r>
            <w:r>
              <w:rPr>
                <w:rStyle w:val="13"/>
                <w:color w:val="auto"/>
                <w:lang w:val="en-US" w:eastAsia="zh-CN" w:bidi="ar"/>
              </w:rPr>
              <w:t>s)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737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≥100</w:t>
            </w:r>
          </w:p>
        </w:tc>
      </w:tr>
      <w:tr w14:paraId="0A3AAB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39F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singl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single"/>
                <w:lang w:val="en-US" w:eastAsia="zh-CN"/>
              </w:rPr>
              <w:t>14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78534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发动机最大功率(</w:t>
            </w:r>
            <w:r>
              <w:rPr>
                <w:rStyle w:val="14"/>
                <w:color w:val="auto"/>
                <w:lang w:val="en-US" w:eastAsia="zh-CN" w:bidi="ar"/>
              </w:rPr>
              <w:t>KW)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2404B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</w:tr>
      <w:tr w14:paraId="5B3BC1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DAED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15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E8968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电机类型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4C69B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永磁同步</w:t>
            </w:r>
          </w:p>
        </w:tc>
      </w:tr>
      <w:tr w14:paraId="5FC191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B1D2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16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11191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电动机总功率(KW)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E5F16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</w:tr>
      <w:tr w14:paraId="7CA2E7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F072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17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8E199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华文仿宋" w:cs="Arial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电动机总马力(P</w:t>
            </w:r>
            <w:r>
              <w:rPr>
                <w:rStyle w:val="15"/>
                <w:color w:val="auto"/>
                <w:lang w:val="en-US" w:eastAsia="zh-CN" w:bidi="ar"/>
              </w:rPr>
              <w:t>s)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6B9A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≥1</w:t>
            </w:r>
            <w:r>
              <w:rPr>
                <w:rFonts w:hint="eastAsia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Arial" w:hAnsi="Arial" w:eastAsia="宋体" w:cs="Arial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</w:p>
        </w:tc>
      </w:tr>
      <w:tr w14:paraId="558FD0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EE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18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AAAD0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★</w:t>
            </w: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驱动方式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FBEEF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前置前驱</w:t>
            </w:r>
          </w:p>
        </w:tc>
      </w:tr>
      <w:tr w14:paraId="5BE16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2E81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19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F3489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前悬架类型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C883B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麦弗逊式独立悬架</w:t>
            </w:r>
          </w:p>
        </w:tc>
      </w:tr>
      <w:tr w14:paraId="3EA4F2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958C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20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9CDB7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后悬架类型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A30EE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扭力梁式非独立悬架</w:t>
            </w:r>
          </w:p>
        </w:tc>
      </w:tr>
      <w:tr w14:paraId="6FCC45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C90B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21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CF0CC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前制动器类型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06371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通</w:t>
            </w:r>
            <w:r>
              <w:rPr>
                <w:rStyle w:val="16"/>
                <w:color w:val="auto"/>
                <w:lang w:val="en-US" w:eastAsia="zh-CN" w:bidi="ar"/>
              </w:rPr>
              <w:t>风</w:t>
            </w:r>
            <w:r>
              <w:rPr>
                <w:rStyle w:val="17"/>
                <w:color w:val="auto"/>
                <w:lang w:val="en-US" w:eastAsia="zh-CN" w:bidi="ar"/>
              </w:rPr>
              <w:t>盘</w:t>
            </w:r>
            <w:r>
              <w:rPr>
                <w:rStyle w:val="18"/>
                <w:color w:val="auto"/>
                <w:lang w:val="en-US" w:eastAsia="zh-CN" w:bidi="ar"/>
              </w:rPr>
              <w:t>式</w:t>
            </w:r>
          </w:p>
        </w:tc>
      </w:tr>
      <w:tr w14:paraId="70010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0F0F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22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E3FBC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后制动器类型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B669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通</w:t>
            </w:r>
            <w:r>
              <w:rPr>
                <w:rStyle w:val="16"/>
                <w:color w:val="auto"/>
                <w:lang w:val="en-US" w:eastAsia="zh-CN" w:bidi="ar"/>
              </w:rPr>
              <w:t>风</w:t>
            </w:r>
            <w:r>
              <w:rPr>
                <w:rStyle w:val="17"/>
                <w:color w:val="auto"/>
                <w:lang w:val="en-US" w:eastAsia="zh-CN" w:bidi="ar"/>
              </w:rPr>
              <w:t>盘</w:t>
            </w:r>
            <w:r>
              <w:rPr>
                <w:rStyle w:val="18"/>
                <w:color w:val="auto"/>
                <w:lang w:val="en-US" w:eastAsia="zh-CN" w:bidi="ar"/>
              </w:rPr>
              <w:t>式</w:t>
            </w:r>
          </w:p>
        </w:tc>
      </w:tr>
      <w:tr w14:paraId="1DFADD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5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66771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23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44A0E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ABS防抱死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210E8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有</w:t>
            </w:r>
          </w:p>
        </w:tc>
      </w:tr>
      <w:tr w14:paraId="64230B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4376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24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12BE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驾驶辅助影像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1F43A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倒车影像</w:t>
            </w:r>
          </w:p>
        </w:tc>
      </w:tr>
      <w:tr w14:paraId="75435F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09A73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25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22EE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远近光/近光灯光源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BD1C7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LED</w:t>
            </w:r>
          </w:p>
        </w:tc>
      </w:tr>
      <w:tr w14:paraId="04F4A9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D6B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26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ADB41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中控屏幕尺寸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2C892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Arial" w:hAnsi="Arial" w:eastAsia="宋体" w:cs="Arial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21"/>
                <w:rFonts w:eastAsia="宋体"/>
                <w:color w:val="auto"/>
                <w:lang w:val="en-US" w:eastAsia="zh-CN" w:bidi="ar"/>
              </w:rPr>
              <w:t>≥</w:t>
            </w:r>
            <w:r>
              <w:rPr>
                <w:rStyle w:val="10"/>
                <w:color w:val="auto"/>
                <w:lang w:val="en-US" w:eastAsia="zh-CN" w:bidi="ar"/>
              </w:rPr>
              <w:t>1</w:t>
            </w:r>
            <w:r>
              <w:rPr>
                <w:rStyle w:val="10"/>
                <w:rFonts w:hint="eastAsia"/>
                <w:color w:val="auto"/>
                <w:lang w:val="en-US" w:eastAsia="zh-CN" w:bidi="ar"/>
              </w:rPr>
              <w:t>5</w:t>
            </w:r>
            <w:r>
              <w:rPr>
                <w:rStyle w:val="10"/>
                <w:color w:val="auto"/>
                <w:lang w:val="en-US" w:eastAsia="zh-CN" w:bidi="ar"/>
              </w:rPr>
              <w:t>英寸</w:t>
            </w:r>
          </w:p>
        </w:tc>
      </w:tr>
      <w:tr w14:paraId="11616A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BE4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27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0F87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方向盘材质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BD241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color w:val="auto"/>
                <w:kern w:val="2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Style w:val="22"/>
                <w:color w:val="auto"/>
                <w:lang w:val="en-US" w:eastAsia="zh-CN" w:bidi="ar"/>
              </w:rPr>
              <w:t>皮</w:t>
            </w:r>
          </w:p>
        </w:tc>
      </w:tr>
      <w:tr w14:paraId="09857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</w:trPr>
        <w:tc>
          <w:tcPr>
            <w:tcW w:w="9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3050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 w:eastAsia="zh-CN"/>
              </w:rPr>
              <w:t>28</w:t>
            </w:r>
          </w:p>
        </w:tc>
        <w:tc>
          <w:tcPr>
            <w:tcW w:w="3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7AC02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座</w:t>
            </w:r>
            <w:r>
              <w:rPr>
                <w:rStyle w:val="23"/>
                <w:color w:val="auto"/>
                <w:lang w:val="en-US" w:eastAsia="zh-CN" w:bidi="ar"/>
              </w:rPr>
              <w:t>椅材质</w:t>
            </w:r>
          </w:p>
        </w:tc>
        <w:tc>
          <w:tcPr>
            <w:tcW w:w="51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28DA2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皮</w:t>
            </w:r>
          </w:p>
        </w:tc>
      </w:tr>
    </w:tbl>
    <w:p w14:paraId="5FA2E499">
      <w:pPr>
        <w:spacing w:before="199" w:afterAutospacing="0" w:line="393" w:lineRule="auto"/>
        <w:ind w:right="427" w:rightChars="0" w:firstLine="643" w:firstLineChars="200"/>
        <w:jc w:val="left"/>
        <w:rPr>
          <w:rFonts w:hint="default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详细参数</w:t>
      </w:r>
    </w:p>
    <w:p w14:paraId="3A47F79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00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C42D7"/>
    <w:rsid w:val="07780B1E"/>
    <w:rsid w:val="2677185B"/>
    <w:rsid w:val="2E1C42D7"/>
    <w:rsid w:val="2F755A6D"/>
    <w:rsid w:val="4C3D6D8F"/>
    <w:rsid w:val="566163E3"/>
    <w:rsid w:val="60F9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left"/>
      <w:outlineLvl w:val="0"/>
    </w:pPr>
    <w:rPr>
      <w:rFonts w:ascii="Times New Roman" w:hAnsi="Times New Roman" w:eastAsia="宋体"/>
      <w:b/>
      <w:kern w:val="44"/>
      <w:sz w:val="28"/>
      <w:szCs w:val="2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00" w:afterLines="0" w:afterAutospacing="0" w:line="240" w:lineRule="auto"/>
      <w:outlineLvl w:val="1"/>
    </w:pPr>
    <w:rPr>
      <w:rFonts w:ascii="Arial" w:hAnsi="Arial" w:eastAsia="宋体" w:cs="Times New Roman"/>
      <w:b/>
      <w:sz w:val="30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link w:val="2"/>
    <w:qFormat/>
    <w:uiPriority w:val="9"/>
    <w:rPr>
      <w:rFonts w:ascii="Times New Roman" w:hAnsi="Times New Roman" w:eastAsia="宋体"/>
      <w:b/>
      <w:kern w:val="44"/>
      <w:sz w:val="28"/>
      <w:szCs w:val="22"/>
    </w:rPr>
  </w:style>
  <w:style w:type="character" w:customStyle="1" w:styleId="7">
    <w:name w:val="font131"/>
    <w:basedOn w:val="5"/>
    <w:qFormat/>
    <w:uiPriority w:val="0"/>
    <w:rPr>
      <w:rFonts w:ascii="宋体" w:hAnsi="宋体" w:eastAsia="宋体" w:cs="宋体"/>
      <w:color w:val="4070F0"/>
      <w:sz w:val="22"/>
      <w:szCs w:val="22"/>
      <w:u w:val="none"/>
    </w:rPr>
  </w:style>
  <w:style w:type="character" w:customStyle="1" w:styleId="8">
    <w:name w:val="font181"/>
    <w:basedOn w:val="5"/>
    <w:qFormat/>
    <w:uiPriority w:val="0"/>
    <w:rPr>
      <w:rFonts w:ascii="宋体" w:hAnsi="宋体" w:eastAsia="宋体" w:cs="宋体"/>
      <w:color w:val="4060D0"/>
      <w:sz w:val="22"/>
      <w:szCs w:val="22"/>
      <w:u w:val="none"/>
    </w:rPr>
  </w:style>
  <w:style w:type="character" w:customStyle="1" w:styleId="9">
    <w:name w:val="font191"/>
    <w:basedOn w:val="5"/>
    <w:qFormat/>
    <w:uiPriority w:val="0"/>
    <w:rPr>
      <w:rFonts w:ascii="宋体" w:hAnsi="宋体" w:eastAsia="宋体" w:cs="宋体"/>
      <w:color w:val="1050E0"/>
      <w:sz w:val="22"/>
      <w:szCs w:val="22"/>
      <w:u w:val="none"/>
    </w:rPr>
  </w:style>
  <w:style w:type="character" w:customStyle="1" w:styleId="10">
    <w:name w:val="font23"/>
    <w:basedOn w:val="5"/>
    <w:qFormat/>
    <w:uiPriority w:val="0"/>
    <w:rPr>
      <w:rFonts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201"/>
    <w:basedOn w:val="5"/>
    <w:qFormat/>
    <w:uiPriority w:val="0"/>
    <w:rPr>
      <w:rFonts w:ascii="宋体" w:hAnsi="宋体" w:eastAsia="宋体" w:cs="宋体"/>
      <w:color w:val="5070E0"/>
      <w:sz w:val="22"/>
      <w:szCs w:val="22"/>
      <w:u w:val="none"/>
    </w:rPr>
  </w:style>
  <w:style w:type="character" w:customStyle="1" w:styleId="12">
    <w:name w:val="font211"/>
    <w:basedOn w:val="5"/>
    <w:qFormat/>
    <w:uiPriority w:val="0"/>
    <w:rPr>
      <w:rFonts w:ascii="宋体" w:hAnsi="宋体" w:eastAsia="宋体" w:cs="宋体"/>
      <w:color w:val="4080E0"/>
      <w:sz w:val="22"/>
      <w:szCs w:val="22"/>
      <w:u w:val="none"/>
    </w:rPr>
  </w:style>
  <w:style w:type="character" w:customStyle="1" w:styleId="13">
    <w:name w:val="font91"/>
    <w:basedOn w:val="5"/>
    <w:qFormat/>
    <w:uiPriority w:val="0"/>
    <w:rPr>
      <w:rFonts w:ascii="宋体" w:hAnsi="宋体" w:eastAsia="宋体" w:cs="宋体"/>
      <w:color w:val="4070E0"/>
      <w:sz w:val="22"/>
      <w:szCs w:val="22"/>
      <w:u w:val="none"/>
    </w:rPr>
  </w:style>
  <w:style w:type="character" w:customStyle="1" w:styleId="14">
    <w:name w:val="font221"/>
    <w:basedOn w:val="5"/>
    <w:qFormat/>
    <w:uiPriority w:val="0"/>
    <w:rPr>
      <w:rFonts w:ascii="宋体" w:hAnsi="宋体" w:eastAsia="宋体" w:cs="宋体"/>
      <w:color w:val="5060E0"/>
      <w:sz w:val="22"/>
      <w:szCs w:val="22"/>
      <w:u w:val="none"/>
    </w:rPr>
  </w:style>
  <w:style w:type="character" w:customStyle="1" w:styleId="15">
    <w:name w:val="font232"/>
    <w:basedOn w:val="5"/>
    <w:qFormat/>
    <w:uiPriority w:val="0"/>
    <w:rPr>
      <w:rFonts w:ascii="宋体" w:hAnsi="宋体" w:eastAsia="宋体" w:cs="宋体"/>
      <w:color w:val="1050F0"/>
      <w:sz w:val="22"/>
      <w:szCs w:val="22"/>
      <w:u w:val="none"/>
    </w:rPr>
  </w:style>
  <w:style w:type="character" w:customStyle="1" w:styleId="16">
    <w:name w:val="font241"/>
    <w:basedOn w:val="5"/>
    <w:qFormat/>
    <w:uiPriority w:val="0"/>
    <w:rPr>
      <w:rFonts w:ascii="宋体" w:hAnsi="宋体" w:eastAsia="宋体" w:cs="宋体"/>
      <w:color w:val="102030"/>
      <w:sz w:val="22"/>
      <w:szCs w:val="22"/>
      <w:u w:val="none"/>
    </w:rPr>
  </w:style>
  <w:style w:type="character" w:customStyle="1" w:styleId="17">
    <w:name w:val="font251"/>
    <w:basedOn w:val="5"/>
    <w:qFormat/>
    <w:uiPriority w:val="0"/>
    <w:rPr>
      <w:rFonts w:ascii="宋体" w:hAnsi="宋体" w:eastAsia="宋体" w:cs="宋体"/>
      <w:color w:val="105050"/>
      <w:sz w:val="22"/>
      <w:szCs w:val="22"/>
      <w:u w:val="none"/>
    </w:rPr>
  </w:style>
  <w:style w:type="character" w:customStyle="1" w:styleId="18">
    <w:name w:val="font261"/>
    <w:basedOn w:val="5"/>
    <w:qFormat/>
    <w:uiPriority w:val="0"/>
    <w:rPr>
      <w:rFonts w:ascii="宋体" w:hAnsi="宋体" w:eastAsia="宋体" w:cs="宋体"/>
      <w:color w:val="303040"/>
      <w:sz w:val="22"/>
      <w:szCs w:val="22"/>
      <w:u w:val="none"/>
    </w:rPr>
  </w:style>
  <w:style w:type="character" w:customStyle="1" w:styleId="19">
    <w:name w:val="font271"/>
    <w:basedOn w:val="5"/>
    <w:qFormat/>
    <w:uiPriority w:val="0"/>
    <w:rPr>
      <w:rFonts w:ascii="宋体" w:hAnsi="宋体" w:eastAsia="宋体" w:cs="宋体"/>
      <w:color w:val="104020"/>
      <w:sz w:val="22"/>
      <w:szCs w:val="22"/>
      <w:u w:val="none"/>
    </w:rPr>
  </w:style>
  <w:style w:type="character" w:customStyle="1" w:styleId="20">
    <w:name w:val="font281"/>
    <w:basedOn w:val="5"/>
    <w:qFormat/>
    <w:uiPriority w:val="0"/>
    <w:rPr>
      <w:rFonts w:ascii="宋体" w:hAnsi="宋体" w:eastAsia="宋体" w:cs="宋体"/>
      <w:color w:val="4060F0"/>
      <w:sz w:val="22"/>
      <w:szCs w:val="22"/>
      <w:u w:val="none"/>
    </w:rPr>
  </w:style>
  <w:style w:type="character" w:customStyle="1" w:styleId="21">
    <w:name w:val="font112"/>
    <w:basedOn w:val="5"/>
    <w:qFormat/>
    <w:uiPriority w:val="0"/>
    <w:rPr>
      <w:rFonts w:hint="default" w:ascii="Arial" w:hAnsi="Arial" w:cs="Arial"/>
      <w:color w:val="000000"/>
      <w:sz w:val="22"/>
      <w:szCs w:val="22"/>
      <w:u w:val="none"/>
    </w:rPr>
  </w:style>
  <w:style w:type="character" w:customStyle="1" w:styleId="22">
    <w:name w:val="font291"/>
    <w:basedOn w:val="5"/>
    <w:qFormat/>
    <w:uiPriority w:val="0"/>
    <w:rPr>
      <w:rFonts w:ascii="宋体" w:hAnsi="宋体" w:eastAsia="宋体" w:cs="宋体"/>
      <w:color w:val="205040"/>
      <w:sz w:val="22"/>
      <w:szCs w:val="22"/>
      <w:u w:val="none"/>
    </w:rPr>
  </w:style>
  <w:style w:type="character" w:customStyle="1" w:styleId="23">
    <w:name w:val="font101"/>
    <w:basedOn w:val="5"/>
    <w:qFormat/>
    <w:uiPriority w:val="0"/>
    <w:rPr>
      <w:rFonts w:ascii="宋体" w:hAnsi="宋体" w:eastAsia="宋体" w:cs="宋体"/>
      <w:color w:val="3060E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232</Words>
  <Characters>313</Characters>
  <Lines>0</Lines>
  <Paragraphs>0</Paragraphs>
  <TotalTime>0</TotalTime>
  <ScaleCrop>false</ScaleCrop>
  <LinksUpToDate>false</LinksUpToDate>
  <CharactersWithSpaces>313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2026-07-27T03:17:00Z</dcterms:created>
  <dc:creator>陈威</dc:creator>
  <cp:lastModifiedBy>遇见</cp:lastModifiedBy>
  <dcterms:modified xsi:type="dcterms:W3CDTF">2026-09-20T07:45:05Z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FA5E45EA2DE04BDA94622D55C2A81CB3_13</vt:lpwstr>
  </property>
  <property fmtid="{D5CDD505-2E9C-101B-9397-08002B2CF9AE}" pid="4" name="KSOTemplateDocerSaveRecord">
    <vt:lpwstr>eyJoZGlkIjoiMTQzMjIwYTkwYTEyYWQ0NWMxZGJlODNmZWZjNTE3MTYiLCJ1c2VySWQiOiI0MjM4MTY2MTAifQ==</vt:lpwstr>
  </property>
</Properties>
</file>