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C7398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服务方案</w:t>
      </w:r>
    </w:p>
    <w:p w14:paraId="46263CBF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供应商根据本项目制定服务方案。</w:t>
      </w:r>
    </w:p>
    <w:p w14:paraId="5C9B454E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按照评审因素自主编制，后附部分表格样式，未提供样式的由供应商自拟格式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）</w:t>
      </w:r>
    </w:p>
    <w:p w14:paraId="0095CE7F">
      <w:pPr>
        <w:numPr>
          <w:ilvl w:val="0"/>
          <w:numId w:val="0"/>
        </w:numPr>
        <w:spacing w:line="600" w:lineRule="exact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1.对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项目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理解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和认识</w:t>
      </w:r>
    </w:p>
    <w:p w14:paraId="06D1C1C4"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2.总体工作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方案</w:t>
      </w:r>
    </w:p>
    <w:p w14:paraId="31E7027B">
      <w:pPr>
        <w:pStyle w:val="8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3.进度安排</w:t>
      </w:r>
    </w:p>
    <w:p w14:paraId="377378CB">
      <w:pPr>
        <w:pStyle w:val="4"/>
        <w:jc w:val="both"/>
        <w:rPr>
          <w:rFonts w:hint="default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4.质量保障措施</w:t>
      </w:r>
    </w:p>
    <w:p w14:paraId="7B7512CA">
      <w:pPr>
        <w:pStyle w:val="4"/>
        <w:jc w:val="both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实施保障措施</w:t>
      </w:r>
    </w:p>
    <w:p w14:paraId="233F0D00">
      <w:pPr>
        <w:spacing w:line="600" w:lineRule="exact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6.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应急预案</w:t>
      </w:r>
    </w:p>
    <w:p w14:paraId="41B2C8A8">
      <w:pPr>
        <w:pStyle w:val="3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7.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重难点分析及应对措施</w:t>
      </w:r>
    </w:p>
    <w:p w14:paraId="41CB745D">
      <w:pPr>
        <w:pStyle w:val="4"/>
        <w:jc w:val="both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8.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服务承诺</w:t>
      </w:r>
    </w:p>
    <w:p w14:paraId="5FAD2D18">
      <w:pPr>
        <w:pStyle w:val="4"/>
        <w:jc w:val="both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9.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数据安全与保密方案</w:t>
      </w:r>
    </w:p>
    <w:p w14:paraId="12D8065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10.档案资料管理方案</w:t>
      </w:r>
    </w:p>
    <w:p w14:paraId="3F238AE5">
      <w:pPr>
        <w:pStyle w:val="4"/>
        <w:jc w:val="both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11.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人员配置方案</w:t>
      </w:r>
    </w:p>
    <w:p w14:paraId="6961F9EC">
      <w:pPr>
        <w:pStyle w:val="4"/>
        <w:jc w:val="both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12.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项目负责人</w:t>
      </w:r>
    </w:p>
    <w:p w14:paraId="3A9D2FEF">
      <w:pPr>
        <w:pStyle w:val="4"/>
        <w:jc w:val="both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13.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项目组成员</w:t>
      </w:r>
    </w:p>
    <w:p w14:paraId="138D48B7">
      <w:pPr>
        <w:pStyle w:val="4"/>
        <w:jc w:val="both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14.验收方案</w:t>
      </w:r>
    </w:p>
    <w:p w14:paraId="191FE8AA">
      <w:pPr>
        <w:pStyle w:val="4"/>
        <w:jc w:val="both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15.管理制度</w:t>
      </w:r>
    </w:p>
    <w:p w14:paraId="06995B86">
      <w:pPr>
        <w:pStyle w:val="4"/>
        <w:jc w:val="both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16.合理化建议</w:t>
      </w:r>
    </w:p>
    <w:p w14:paraId="384242BA">
      <w:pPr>
        <w:pStyle w:val="4"/>
        <w:jc w:val="both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17.增值服务</w:t>
      </w:r>
    </w:p>
    <w:p w14:paraId="09578E73">
      <w:pPr>
        <w:pStyle w:val="4"/>
        <w:jc w:val="both"/>
        <w:rPr>
          <w:rFonts w:hint="default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18.业绩</w:t>
      </w:r>
    </w:p>
    <w:p w14:paraId="7FA92B0E">
      <w:pPr>
        <w:spacing w:line="600" w:lineRule="exact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sectPr>
          <w:footerReference r:id="rId3" w:type="default"/>
          <w:pgSz w:w="11906" w:h="16838"/>
          <w:pgMar w:top="1418" w:right="1418" w:bottom="1418" w:left="1418" w:header="851" w:footer="992" w:gutter="0"/>
          <w:pgNumType w:fmt="decimal"/>
          <w:cols w:space="720" w:num="1"/>
          <w:docGrid w:type="lines" w:linePitch="312" w:charSpace="0"/>
        </w:sectPr>
      </w:pPr>
    </w:p>
    <w:p w14:paraId="514CD43E">
      <w:pPr>
        <w:spacing w:line="600" w:lineRule="exact"/>
        <w:rPr>
          <w:rFonts w:hint="eastAsia" w:ascii="仿宋" w:hAnsi="仿宋" w:eastAsia="仿宋" w:cs="仿宋"/>
          <w:b/>
          <w:color w:val="auto"/>
          <w:sz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highlight w:val="none"/>
        </w:rPr>
        <w:t>附</w:t>
      </w:r>
      <w:r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32"/>
          <w:highlight w:val="none"/>
        </w:rPr>
        <w:t>：拟派人员配备计划表</w:t>
      </w:r>
    </w:p>
    <w:p w14:paraId="02B7BA08">
      <w:pPr>
        <w:pStyle w:val="2"/>
        <w:rPr>
          <w:rFonts w:hint="eastAsia" w:ascii="仿宋" w:hAnsi="仿宋" w:eastAsia="仿宋" w:cs="仿宋"/>
        </w:rPr>
      </w:pPr>
    </w:p>
    <w:tbl>
      <w:tblPr>
        <w:tblStyle w:val="6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914"/>
        <w:gridCol w:w="804"/>
        <w:gridCol w:w="819"/>
        <w:gridCol w:w="1438"/>
        <w:gridCol w:w="1377"/>
        <w:gridCol w:w="2102"/>
      </w:tblGrid>
      <w:tr w14:paraId="2E71D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76" w:type="dxa"/>
            <w:vAlign w:val="center"/>
          </w:tcPr>
          <w:p w14:paraId="3A01241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914" w:type="dxa"/>
            <w:vAlign w:val="center"/>
          </w:tcPr>
          <w:p w14:paraId="607A141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804" w:type="dxa"/>
            <w:vAlign w:val="center"/>
          </w:tcPr>
          <w:p w14:paraId="62F3195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年龄</w:t>
            </w:r>
          </w:p>
        </w:tc>
        <w:tc>
          <w:tcPr>
            <w:tcW w:w="819" w:type="dxa"/>
            <w:vAlign w:val="center"/>
          </w:tcPr>
          <w:p w14:paraId="1176A45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1438" w:type="dxa"/>
            <w:vAlign w:val="center"/>
          </w:tcPr>
          <w:p w14:paraId="263D9EB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职务</w:t>
            </w:r>
          </w:p>
        </w:tc>
        <w:tc>
          <w:tcPr>
            <w:tcW w:w="1377" w:type="dxa"/>
            <w:vAlign w:val="center"/>
          </w:tcPr>
          <w:p w14:paraId="3A94093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</w:t>
            </w:r>
          </w:p>
        </w:tc>
        <w:tc>
          <w:tcPr>
            <w:tcW w:w="2102" w:type="dxa"/>
            <w:vAlign w:val="center"/>
          </w:tcPr>
          <w:p w14:paraId="749709C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在本项目中承担的工作</w:t>
            </w:r>
          </w:p>
        </w:tc>
      </w:tr>
      <w:tr w14:paraId="59D4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0432F31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187D9CA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6BE5E7F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2443530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059A824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7528256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3526B84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E0C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4A1B896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26C8FB0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32B58CD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4B745A0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08B515D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5877310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749E49A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EC5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0A95FF0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3A418CB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43C75BE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142F37E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33F2B45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1D83E0A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68C7CB6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10FC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0430363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641C7E1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7BE9796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4BB4F40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7B19656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34C9E8F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193C160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B875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711549C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637A2D8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4873F20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36093A5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389F967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1647267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7CBEE5D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6B4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3F2654E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51229C7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1A2D624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64C003B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1C58833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490F361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278DF53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1079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32A8B28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3F06B01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46F47EE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407897B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2E68572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2CAA868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3A90BBB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0C63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13786F0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1992506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04CB60C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4D8C9B3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2565F8E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55DF48C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4FDB1F4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C51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57DEA25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4884A4C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0C219E7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41F61F0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59A8F06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1977948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3E5ABEF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3D6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5285FA2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751E16F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1D26096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1C58B0E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19D0D72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2A549BB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7A8579A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A537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686AA18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5B8394B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741E5CD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139DF29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17A9A6F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4AC8F8D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53BC333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AED68F3">
      <w:pPr>
        <w:spacing w:line="240" w:lineRule="auto"/>
        <w:rPr>
          <w:rFonts w:hint="eastAsia" w:ascii="仿宋" w:hAnsi="仿宋" w:eastAsia="仿宋" w:cs="仿宋"/>
          <w:b/>
          <w:color w:val="auto"/>
          <w:sz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highlight w:val="none"/>
        </w:rPr>
        <w:br w:type="page"/>
      </w:r>
    </w:p>
    <w:p w14:paraId="41D33DF1">
      <w:pPr>
        <w:spacing w:line="240" w:lineRule="auto"/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  <w:t>附2、企业业绩</w:t>
      </w:r>
    </w:p>
    <w:tbl>
      <w:tblPr>
        <w:tblStyle w:val="6"/>
        <w:tblW w:w="8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2"/>
        <w:gridCol w:w="5967"/>
      </w:tblGrid>
      <w:tr w14:paraId="03D2D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2472" w:type="dxa"/>
            <w:noWrap w:val="0"/>
            <w:vAlign w:val="center"/>
          </w:tcPr>
          <w:p w14:paraId="6F7C095A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5967" w:type="dxa"/>
            <w:noWrap w:val="0"/>
            <w:vAlign w:val="top"/>
          </w:tcPr>
          <w:p w14:paraId="63C26A19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</w:tc>
      </w:tr>
      <w:tr w14:paraId="21A30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472" w:type="dxa"/>
            <w:noWrap w:val="0"/>
            <w:vAlign w:val="center"/>
          </w:tcPr>
          <w:p w14:paraId="7A5F6179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甲方单位名称</w:t>
            </w:r>
          </w:p>
        </w:tc>
        <w:tc>
          <w:tcPr>
            <w:tcW w:w="5967" w:type="dxa"/>
            <w:noWrap w:val="0"/>
            <w:vAlign w:val="top"/>
          </w:tcPr>
          <w:p w14:paraId="41753F69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</w:tc>
      </w:tr>
      <w:tr w14:paraId="585CD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472" w:type="dxa"/>
            <w:noWrap w:val="0"/>
            <w:vAlign w:val="center"/>
          </w:tcPr>
          <w:p w14:paraId="24D52C02">
            <w:pPr>
              <w:topLinePunct/>
              <w:spacing w:line="440" w:lineRule="exact"/>
              <w:jc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合同签订日期</w:t>
            </w:r>
          </w:p>
        </w:tc>
        <w:tc>
          <w:tcPr>
            <w:tcW w:w="5967" w:type="dxa"/>
            <w:noWrap w:val="0"/>
            <w:vAlign w:val="top"/>
          </w:tcPr>
          <w:p w14:paraId="6ADB6A3E">
            <w:pPr>
              <w:topLinePunct/>
              <w:spacing w:line="440" w:lineRule="exact"/>
              <w:rPr>
                <w:rFonts w:hint="default" w:ascii="仿宋" w:hAnsi="仿宋" w:eastAsia="仿宋" w:cs="仿宋"/>
                <w:color w:val="auto"/>
                <w:sz w:val="22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  <w:lang w:val="en-US" w:eastAsia="zh-CN"/>
              </w:rPr>
              <w:t xml:space="preserve">                    年     月</w:t>
            </w:r>
          </w:p>
        </w:tc>
      </w:tr>
      <w:tr w14:paraId="58097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472" w:type="dxa"/>
            <w:noWrap w:val="0"/>
            <w:vAlign w:val="center"/>
          </w:tcPr>
          <w:p w14:paraId="6D326382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合同价格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万元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  <w:t>）</w:t>
            </w:r>
          </w:p>
        </w:tc>
        <w:tc>
          <w:tcPr>
            <w:tcW w:w="5967" w:type="dxa"/>
            <w:noWrap w:val="0"/>
            <w:vAlign w:val="top"/>
          </w:tcPr>
          <w:p w14:paraId="756DAE41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</w:tc>
      </w:tr>
      <w:tr w14:paraId="5A65C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2472" w:type="dxa"/>
            <w:noWrap w:val="0"/>
            <w:vAlign w:val="center"/>
          </w:tcPr>
          <w:p w14:paraId="79FC2D4B">
            <w:pPr>
              <w:topLinePunct/>
              <w:spacing w:line="440" w:lineRule="exact"/>
              <w:jc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项目概况</w:t>
            </w:r>
          </w:p>
        </w:tc>
        <w:tc>
          <w:tcPr>
            <w:tcW w:w="5967" w:type="dxa"/>
            <w:noWrap w:val="0"/>
            <w:vAlign w:val="top"/>
          </w:tcPr>
          <w:p w14:paraId="5624C4FB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  <w:p w14:paraId="416D737F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  <w:p w14:paraId="097349B0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  <w:p w14:paraId="0ED7564F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  <w:p w14:paraId="02B2F771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  <w:p w14:paraId="09B4089F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  <w:p w14:paraId="5E294F81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</w:tc>
      </w:tr>
      <w:tr w14:paraId="2CC52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2472" w:type="dxa"/>
            <w:noWrap w:val="0"/>
            <w:vAlign w:val="center"/>
          </w:tcPr>
          <w:p w14:paraId="0680DF06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5967" w:type="dxa"/>
            <w:noWrap w:val="0"/>
            <w:vAlign w:val="top"/>
          </w:tcPr>
          <w:p w14:paraId="15A64B37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</w:tc>
      </w:tr>
    </w:tbl>
    <w:p w14:paraId="4974A12B">
      <w:pPr>
        <w:spacing w:line="400" w:lineRule="exact"/>
        <w:ind w:left="420" w:hanging="440" w:hangingChars="200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注：</w:t>
      </w:r>
    </w:p>
    <w:p w14:paraId="653695C2">
      <w:pPr>
        <w:spacing w:line="400" w:lineRule="exact"/>
        <w:ind w:left="420" w:hanging="440" w:hangingChars="200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（1）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同类项目业绩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是指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none"/>
        </w:rPr>
        <w:t>20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none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06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1日起至本项目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磋商响应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文件递交截止时间止的业绩(以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中标（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）通知书或合同复印件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为准)</w:t>
      </w:r>
    </w:p>
    <w:p w14:paraId="7EDBA3DE">
      <w:pPr>
        <w:spacing w:line="400" w:lineRule="exact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（2）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每有一个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同类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业绩均须提供此表，并附加盖公章的中标（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）通知书或合同复印件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。</w:t>
      </w:r>
    </w:p>
    <w:p w14:paraId="5AEBFC7B">
      <w:pPr>
        <w:spacing w:line="400" w:lineRule="exact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664E37E8">
      <w:pPr>
        <w:spacing w:line="400" w:lineRule="exact"/>
        <w:jc w:val="righ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bookmarkStart w:id="0" w:name="_GoBack"/>
      <w:bookmarkEnd w:id="0"/>
    </w:p>
    <w:p w14:paraId="11C503F0">
      <w:pPr>
        <w:autoSpaceDE/>
        <w:autoSpaceDN/>
        <w:adjustRightInd/>
        <w:spacing w:line="240" w:lineRule="auto"/>
        <w:jc w:val="left"/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                                 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（公章）：</w:t>
      </w: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9B0482">
    <w:pPr>
      <w:pStyle w:val="5"/>
      <w:tabs>
        <w:tab w:val="left" w:pos="6481"/>
        <w:tab w:val="right" w:pos="8820"/>
        <w:tab w:val="clear" w:pos="4153"/>
        <w:tab w:val="clear" w:pos="8306"/>
      </w:tabs>
      <w:ind w:right="281"/>
      <w:rPr>
        <w:rFonts w:hint="default"/>
        <w:b/>
        <w:bCs/>
        <w:i/>
        <w:iCs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E4826">
    <w:pPr>
      <w:pStyle w:val="5"/>
      <w:tabs>
        <w:tab w:val="left" w:pos="6481"/>
        <w:tab w:val="right" w:pos="8820"/>
        <w:tab w:val="clear" w:pos="4153"/>
        <w:tab w:val="clear" w:pos="8306"/>
      </w:tabs>
      <w:ind w:right="281"/>
      <w:rPr>
        <w:rFonts w:hint="default"/>
        <w:b/>
        <w:bCs/>
        <w:i/>
        <w:iCs/>
        <w:lang w:val="en-US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3E76AE"/>
    <w:rsid w:val="090F0C02"/>
    <w:rsid w:val="15D264BE"/>
    <w:rsid w:val="353E76AE"/>
    <w:rsid w:val="38A0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line="320" w:lineRule="exact"/>
      <w:outlineLvl w:val="2"/>
    </w:pPr>
    <w:rPr>
      <w:rFonts w:ascii="楷体_GB2312"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99"/>
    <w:pPr>
      <w:spacing w:line="360" w:lineRule="auto"/>
    </w:pPr>
    <w:rPr>
      <w:rFonts w:ascii="Tahoma" w:hAnsi="Tahoma"/>
    </w:rPr>
  </w:style>
  <w:style w:type="paragraph" w:styleId="4">
    <w:name w:val="Body Text 2"/>
    <w:basedOn w:val="1"/>
    <w:unhideWhenUsed/>
    <w:qFormat/>
    <w:uiPriority w:val="99"/>
    <w:pPr>
      <w:jc w:val="center"/>
      <w:outlineLvl w:val="0"/>
    </w:pPr>
    <w:rPr>
      <w:rFonts w:ascii="楷体_GB2312"/>
      <w:sz w:val="30"/>
      <w:szCs w:val="3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361</Words>
  <Characters>393</Characters>
  <Lines>0</Lines>
  <Paragraphs>0</Paragraphs>
  <TotalTime>0</TotalTime>
  <ScaleCrop>false</ScaleCrop>
  <LinksUpToDate>false</LinksUpToDate>
  <CharactersWithSpaces>471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2025-08-28T03:16:00Z</dcterms:created>
  <dc:creator>那就这样吧</dc:creator>
  <cp:lastModifiedBy>那就这样吧</cp:lastModifiedBy>
  <dcterms:modified xsi:type="dcterms:W3CDTF">2026-06-03T09:52:10Z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93DDB6C99B454BAD8DBF4E644D10C8FA_11</vt:lpwstr>
  </property>
  <property fmtid="{D5CDD505-2E9C-101B-9397-08002B2CF9AE}" pid="4" name="KSOTemplateDocerSaveRecord">
    <vt:lpwstr>eyJoZGlkIjoiNzM3ZTFhZWQxMThkOTVlMmI2YWFlMWQyOWI1Y2ZhOTciLCJ1c2VySWQiOiIyNzIwNjQ2ODcifQ==</vt:lpwstr>
  </property>
</Properties>
</file>