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D5FB5">
      <w:pPr>
        <w:spacing w:before="120" w:beforeLines="50" w:after="120" w:afterLines="50" w:line="560" w:lineRule="exact"/>
        <w:jc w:val="center"/>
        <w:rPr>
          <w:rFonts w:hint="default" w:ascii="黑体" w:hAnsi="黑体" w:eastAsia="黑体" w:cs="黑体"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highlight w:val="none"/>
          <w:lang w:val="en-US" w:eastAsia="zh-CN"/>
        </w:rPr>
        <w:t>其他资料</w:t>
      </w:r>
    </w:p>
    <w:p w14:paraId="3DC7A6C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（供应商按磋商文件的要求，依据评审方法“评审条款”相关内容编写，格式自拟。）</w:t>
      </w:r>
    </w:p>
    <w:p w14:paraId="2B663F10">
      <w:pPr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64D53"/>
    <w:rsid w:val="2BB01839"/>
    <w:rsid w:val="30D10F27"/>
    <w:rsid w:val="3D864D53"/>
    <w:rsid w:val="4151121D"/>
    <w:rsid w:val="416702DC"/>
    <w:rsid w:val="50DD75B9"/>
    <w:rsid w:val="7478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2025-06-27T03:24:00Z</dcterms:created>
  <dc:creator>吴泽玮</dc:creator>
  <cp:lastModifiedBy>KUKI</cp:lastModifiedBy>
  <dcterms:modified xsi:type="dcterms:W3CDTF">2026-05-13T08:46:26Z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C2E1E4DC73EB4811A1F1DE599A23F898_13</vt:lpwstr>
  </property>
  <property fmtid="{D5CDD505-2E9C-101B-9397-08002B2CF9AE}" pid="4" name="KSOTemplateDocerSaveRecord">
    <vt:lpwstr>eyJoZGlkIjoiZDUwODUwMmNlZmJlZTJiNzEyZDkyM2E3Yjk2MWZkMWQiLCJ1c2VySWQiOiI5MzkzMzU2MzMifQ==</vt:lpwstr>
  </property>
</Properties>
</file>