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7D5FB5">
      <w:pPr>
        <w:spacing w:before="120" w:beforeLines="50" w:after="120" w:afterLines="50" w:line="560" w:lineRule="exact"/>
        <w:jc w:val="center"/>
        <w:rPr>
          <w:rFonts w:hint="eastAsia" w:ascii="黑体" w:hAnsi="黑体" w:eastAsia="黑体" w:cs="黑体"/>
          <w:bCs/>
          <w:sz w:val="36"/>
          <w:szCs w:val="36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sz w:val="36"/>
          <w:szCs w:val="36"/>
          <w:highlight w:val="none"/>
        </w:rPr>
        <w:t>类似项目业绩表</w:t>
      </w:r>
    </w:p>
    <w:tbl>
      <w:tblPr>
        <w:tblStyle w:val="2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904"/>
        <w:gridCol w:w="1160"/>
        <w:gridCol w:w="858"/>
        <w:gridCol w:w="1807"/>
        <w:gridCol w:w="1051"/>
        <w:gridCol w:w="1505"/>
        <w:gridCol w:w="1799"/>
      </w:tblGrid>
      <w:tr w14:paraId="7F12F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7" w:hRule="exact"/>
        </w:trPr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169B8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序号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D9425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用户</w:t>
            </w:r>
          </w:p>
          <w:p w14:paraId="775F5C56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名称</w:t>
            </w:r>
          </w:p>
        </w:tc>
        <w:tc>
          <w:tcPr>
            <w:tcW w:w="5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05BFD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项目</w:t>
            </w:r>
          </w:p>
          <w:p w14:paraId="0A27F94D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名称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4BFD3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服务</w:t>
            </w:r>
          </w:p>
          <w:p w14:paraId="5C3CF72C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内容</w:t>
            </w:r>
          </w:p>
        </w:tc>
        <w:tc>
          <w:tcPr>
            <w:tcW w:w="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2A8FC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合同有效金额</w:t>
            </w:r>
          </w:p>
          <w:p w14:paraId="774184D4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（万元）</w:t>
            </w: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EEE6C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签订</w:t>
            </w:r>
          </w:p>
          <w:p w14:paraId="6B3774C9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日期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5A7FE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用户联系人</w:t>
            </w:r>
          </w:p>
          <w:p w14:paraId="77AA90E2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及电话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960AB"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398DA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exact"/>
        </w:trPr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58D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26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5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25D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9A0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4E2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03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2BB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0B9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27C66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exact"/>
        </w:trPr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78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DB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5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667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257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864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604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997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2A0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4C3AC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exact"/>
        </w:trPr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CF9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A62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5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A5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ED8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87E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C7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05E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A41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496CD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exact"/>
        </w:trPr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462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16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5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4FF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13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503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B6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53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71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717DC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exact"/>
        </w:trPr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7A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942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5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BA0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0B3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18C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B5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BBD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69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42977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exact"/>
        </w:trPr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D43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合计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43E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5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665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574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0E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15E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00B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EF7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4C55B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1" w:hRule="exac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572C4"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highlight w:val="none"/>
                <w:lang w:val="en-US" w:eastAsia="zh-CN"/>
              </w:rPr>
              <w:t>注：</w:t>
            </w:r>
          </w:p>
          <w:p w14:paraId="2840CC61">
            <w:pPr>
              <w:spacing w:line="360" w:lineRule="exact"/>
              <w:jc w:val="left"/>
              <w:rPr>
                <w:rFonts w:hint="eastAsia" w:ascii="宋体" w:hAnsi="宋体" w:cs="Times New Roman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Times New Roman"/>
                <w:sz w:val="24"/>
                <w:highlight w:val="none"/>
              </w:rPr>
              <w:t>投标人提供自2023年5月1日起至今的类似项目业绩证明材料</w:t>
            </w:r>
            <w:r>
              <w:rPr>
                <w:rFonts w:hint="eastAsia" w:ascii="宋体" w:hAnsi="宋体" w:cs="Times New Roman"/>
                <w:sz w:val="24"/>
                <w:highlight w:val="none"/>
                <w:lang w:eastAsia="zh-CN"/>
              </w:rPr>
              <w:t>。</w:t>
            </w:r>
          </w:p>
          <w:p w14:paraId="508E3CA3">
            <w:pPr>
              <w:spacing w:line="360" w:lineRule="exact"/>
              <w:jc w:val="left"/>
              <w:rPr>
                <w:rFonts w:hint="default" w:ascii="宋体" w:hAns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highlight w:val="none"/>
              </w:rPr>
              <w:t>以合同签订时间为准，投标人应在投标文件中提供同品牌同类型设备维保业绩（业绩清单、对应完整合同及中标结果网页截图）</w:t>
            </w:r>
            <w:bookmarkStart w:id="0" w:name="_GoBack"/>
            <w:bookmarkEnd w:id="0"/>
            <w:r>
              <w:rPr>
                <w:rFonts w:hint="eastAsia" w:ascii="宋体" w:hAnsi="宋体" w:cs="Times New Roman"/>
                <w:sz w:val="24"/>
                <w:highlight w:val="none"/>
              </w:rPr>
              <w:t>复印件或扫描件且加盖单位公章。</w:t>
            </w:r>
          </w:p>
        </w:tc>
      </w:tr>
    </w:tbl>
    <w:p w14:paraId="68BBFE51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864D53"/>
    <w:rsid w:val="3D864D53"/>
    <w:rsid w:val="44A645E5"/>
    <w:rsid w:val="46177DD1"/>
    <w:rsid w:val="55625DEF"/>
    <w:rsid w:val="64EA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122</Characters>
  <Lines>0</Lines>
  <Paragraphs>0</Paragraphs>
  <TotalTime>5</TotalTime>
  <ScaleCrop>false</ScaleCrop>
  <LinksUpToDate>false</LinksUpToDate>
  <CharactersWithSpaces>122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2025-06-27T03:24:00Z</dcterms:created>
  <dc:creator>吴泽玮</dc:creator>
  <cp:lastModifiedBy>KUKI</cp:lastModifiedBy>
  <dcterms:modified xsi:type="dcterms:W3CDTF">2026-05-13T08:49:17Z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494A174094B648B88D67DD3142D51DCB_11</vt:lpwstr>
  </property>
  <property fmtid="{D5CDD505-2E9C-101B-9397-08002B2CF9AE}" pid="4" name="KSOTemplateDocerSaveRecord">
    <vt:lpwstr>eyJoZGlkIjoiZDUwODUwMmNlZmJlZTJiNzEyZDkyM2E3Yjk2MWZkMWQiLCJ1c2VySWQiOiI5MzkzMzU2MzMifQ==</vt:lpwstr>
  </property>
</Properties>
</file>