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E38C85">
      <w:pPr>
        <w:pStyle w:val="3"/>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宋体" w:hAnsi="宋体" w:eastAsia="宋体" w:cs="宋体"/>
          <w:lang w:val="en-US" w:eastAsia="zh-CN"/>
        </w:rPr>
      </w:pPr>
      <w:bookmarkStart w:id="0" w:name="_Toc246928892"/>
      <w:r>
        <w:rPr>
          <w:rFonts w:hint="eastAsia" w:ascii="宋体" w:hAnsi="宋体" w:eastAsia="宋体" w:cs="宋体"/>
          <w:lang w:val="en-US" w:eastAsia="zh-CN"/>
        </w:rPr>
        <w:t>神木职业技术学院馆藏图书采购项目</w:t>
      </w:r>
    </w:p>
    <w:p w14:paraId="71FC36EA">
      <w:pPr>
        <w:pStyle w:val="3"/>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宋体" w:hAnsi="宋体" w:eastAsia="宋体" w:cs="宋体"/>
          <w:lang w:val="en-US" w:eastAsia="zh-CN"/>
        </w:rPr>
      </w:pPr>
      <w:bookmarkStart w:id="1" w:name="_GoBack"/>
      <w:bookmarkEnd w:id="1"/>
      <w:r>
        <w:rPr>
          <w:rFonts w:hint="eastAsia" w:ascii="宋体" w:hAnsi="宋体" w:eastAsia="宋体" w:cs="宋体"/>
          <w:lang w:val="en-US" w:eastAsia="zh-CN"/>
        </w:rPr>
        <w:t>竞争性谈判公告</w:t>
      </w:r>
    </w:p>
    <w:bookmarkEnd w:id="0"/>
    <w:p w14:paraId="4188E98F">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项目概况</w:t>
      </w:r>
    </w:p>
    <w:p w14:paraId="20BB757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100" w:afterAutospacing="0" w:line="360" w:lineRule="auto"/>
        <w:ind w:left="0" w:right="0" w:firstLine="604" w:firstLineChars="252"/>
        <w:jc w:val="both"/>
        <w:rPr>
          <w:rFonts w:hint="eastAsia" w:ascii="宋体" w:hAnsi="宋体" w:eastAsia="宋体" w:cs="宋体"/>
          <w:color w:val="auto"/>
          <w:sz w:val="24"/>
          <w:szCs w:val="24"/>
        </w:rPr>
      </w:pPr>
      <w:r>
        <w:rPr>
          <w:rFonts w:hint="eastAsia" w:cs="宋体"/>
          <w:color w:val="auto"/>
          <w:sz w:val="24"/>
          <w:szCs w:val="24"/>
          <w:lang w:eastAsia="zh-CN"/>
        </w:rPr>
        <w:t>神木职业技术学院馆藏图书采购项目</w:t>
      </w:r>
      <w:r>
        <w:rPr>
          <w:rFonts w:hint="eastAsia" w:ascii="宋体" w:hAnsi="宋体" w:eastAsia="宋体" w:cs="宋体"/>
          <w:color w:val="auto"/>
          <w:sz w:val="24"/>
          <w:szCs w:val="24"/>
        </w:rPr>
        <w:t>采购项目的潜在供应商应在登录全国公共资源交易中心平台（陕西省）使用CA锁报名后自行下载获取采购文件，并于2026年</w:t>
      </w:r>
      <w:r>
        <w:rPr>
          <w:rFonts w:hint="eastAsia" w:cs="宋体"/>
          <w:color w:val="auto"/>
          <w:sz w:val="24"/>
          <w:szCs w:val="24"/>
          <w:lang w:eastAsia="zh-CN"/>
        </w:rPr>
        <w:t>08月15</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13</w:t>
      </w:r>
      <w:r>
        <w:rPr>
          <w:rFonts w:hint="eastAsia" w:ascii="宋体" w:hAnsi="宋体" w:eastAsia="宋体" w:cs="宋体"/>
          <w:color w:val="auto"/>
          <w:sz w:val="24"/>
          <w:szCs w:val="24"/>
        </w:rPr>
        <w:t>时30分（北京时间）前提交响应文件。</w:t>
      </w:r>
    </w:p>
    <w:p w14:paraId="5CC0459B">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一、项目基本情况</w:t>
      </w:r>
    </w:p>
    <w:p w14:paraId="6114CC7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项目编号：</w:t>
      </w:r>
      <w:r>
        <w:rPr>
          <w:rFonts w:hint="eastAsia" w:cs="宋体"/>
          <w:i w:val="0"/>
          <w:iCs w:val="0"/>
          <w:caps w:val="0"/>
          <w:color w:val="auto"/>
          <w:spacing w:val="0"/>
          <w:sz w:val="24"/>
          <w:szCs w:val="24"/>
          <w:shd w:val="clear" w:fill="FFFFFF"/>
          <w:lang w:eastAsia="zh-CN"/>
        </w:rPr>
        <w:t>SXZC2026-HW-135</w:t>
      </w:r>
    </w:p>
    <w:p w14:paraId="25ECC92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项目名称：</w:t>
      </w:r>
      <w:r>
        <w:rPr>
          <w:rFonts w:hint="eastAsia" w:cs="宋体"/>
          <w:i w:val="0"/>
          <w:iCs w:val="0"/>
          <w:caps w:val="0"/>
          <w:color w:val="auto"/>
          <w:spacing w:val="0"/>
          <w:sz w:val="24"/>
          <w:szCs w:val="24"/>
          <w:shd w:val="clear" w:fill="FFFFFF"/>
          <w:lang w:eastAsia="zh-CN"/>
        </w:rPr>
        <w:t>神木职业技术学院馆藏图书采购项目</w:t>
      </w:r>
    </w:p>
    <w:p w14:paraId="28F3A3E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采购方式：竞争性谈判</w:t>
      </w:r>
    </w:p>
    <w:p w14:paraId="62666D3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w:t>
      </w:r>
      <w:r>
        <w:rPr>
          <w:rFonts w:hint="eastAsia" w:cs="宋体"/>
          <w:i w:val="0"/>
          <w:iCs w:val="0"/>
          <w:caps w:val="0"/>
          <w:color w:val="auto"/>
          <w:spacing w:val="0"/>
          <w:sz w:val="24"/>
          <w:szCs w:val="24"/>
          <w:shd w:val="clear" w:fill="FFFFFF"/>
          <w:lang w:eastAsia="zh-CN"/>
        </w:rPr>
        <w:t>1,000,000.00</w:t>
      </w:r>
      <w:r>
        <w:rPr>
          <w:rFonts w:hint="eastAsia" w:ascii="宋体" w:hAnsi="宋体" w:eastAsia="宋体" w:cs="宋体"/>
          <w:i w:val="0"/>
          <w:iCs w:val="0"/>
          <w:caps w:val="0"/>
          <w:color w:val="auto"/>
          <w:spacing w:val="0"/>
          <w:sz w:val="24"/>
          <w:szCs w:val="24"/>
          <w:shd w:val="clear" w:fill="FFFFFF"/>
        </w:rPr>
        <w:t>元</w:t>
      </w:r>
    </w:p>
    <w:p w14:paraId="25712B4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6ED2C4E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神木职业技术学院馆藏图书采购项目</w:t>
      </w:r>
      <w:r>
        <w:rPr>
          <w:rFonts w:hint="eastAsia" w:cs="宋体"/>
          <w:i w:val="0"/>
          <w:iCs w:val="0"/>
          <w:caps w:val="0"/>
          <w:color w:val="auto"/>
          <w:spacing w:val="0"/>
          <w:sz w:val="24"/>
          <w:szCs w:val="24"/>
          <w:shd w:val="clear" w:fill="FFFFFF"/>
          <w:lang w:val="en-US" w:eastAsia="zh-CN"/>
        </w:rPr>
        <w:t>N1标段</w:t>
      </w:r>
      <w:r>
        <w:rPr>
          <w:rFonts w:hint="eastAsia" w:ascii="宋体" w:hAnsi="宋体" w:eastAsia="宋体" w:cs="宋体"/>
          <w:i w:val="0"/>
          <w:iCs w:val="0"/>
          <w:caps w:val="0"/>
          <w:color w:val="auto"/>
          <w:spacing w:val="0"/>
          <w:sz w:val="24"/>
          <w:szCs w:val="24"/>
          <w:shd w:val="clear" w:fill="FFFFFF"/>
        </w:rPr>
        <w:t>):</w:t>
      </w:r>
    </w:p>
    <w:p w14:paraId="492EB2E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合同包预算金额：230,000.00元</w:t>
      </w:r>
    </w:p>
    <w:p w14:paraId="79054BB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合同包最高限价：230,000.00元</w:t>
      </w:r>
    </w:p>
    <w:tbl>
      <w:tblPr>
        <w:tblStyle w:val="10"/>
        <w:tblW w:w="94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29"/>
        <w:gridCol w:w="1342"/>
        <w:gridCol w:w="2012"/>
        <w:gridCol w:w="1629"/>
        <w:gridCol w:w="1697"/>
        <w:gridCol w:w="1729"/>
      </w:tblGrid>
      <w:tr w14:paraId="4172793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93" w:hRule="atLeast"/>
          <w:tblHeader/>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00A973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66E268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7006AF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507F28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93BFA5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B1E2DF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74A1F2D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426" w:hRule="atLeast"/>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66D393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B19140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其他普通图书</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4F456AC">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图书购置1包</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B3462E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E20A91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2766F0B">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230,000.00</w:t>
            </w:r>
          </w:p>
        </w:tc>
      </w:tr>
    </w:tbl>
    <w:p w14:paraId="78B7204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17AF341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接到采购人供货通知之日起15日历天内供货完毕并验收合格</w:t>
      </w:r>
    </w:p>
    <w:p w14:paraId="2C1E5F7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w:t>
      </w:r>
      <w:r>
        <w:rPr>
          <w:rFonts w:hint="eastAsia" w:cs="宋体"/>
          <w:i w:val="0"/>
          <w:iCs w:val="0"/>
          <w:caps w:val="0"/>
          <w:color w:val="auto"/>
          <w:spacing w:val="0"/>
          <w:sz w:val="24"/>
          <w:szCs w:val="24"/>
          <w:shd w:val="clear" w:fill="FFFFFF"/>
          <w:lang w:val="en-US" w:eastAsia="zh-CN"/>
        </w:rPr>
        <w:t>N2标段</w:t>
      </w:r>
      <w:r>
        <w:rPr>
          <w:rFonts w:hint="eastAsia" w:ascii="宋体" w:hAnsi="宋体" w:eastAsia="宋体" w:cs="宋体"/>
          <w:i w:val="0"/>
          <w:iCs w:val="0"/>
          <w:caps w:val="0"/>
          <w:color w:val="auto"/>
          <w:spacing w:val="0"/>
          <w:sz w:val="24"/>
          <w:szCs w:val="24"/>
          <w:shd w:val="clear" w:fill="FFFFFF"/>
        </w:rPr>
        <w:t>):</w:t>
      </w:r>
    </w:p>
    <w:p w14:paraId="4675319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合同包预算金额：210,000.00元</w:t>
      </w:r>
    </w:p>
    <w:p w14:paraId="0FCB361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合同包最高限价：210,000.00元</w:t>
      </w:r>
    </w:p>
    <w:tbl>
      <w:tblPr>
        <w:tblStyle w:val="10"/>
        <w:tblW w:w="94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29"/>
        <w:gridCol w:w="1342"/>
        <w:gridCol w:w="2012"/>
        <w:gridCol w:w="1629"/>
        <w:gridCol w:w="1697"/>
        <w:gridCol w:w="1729"/>
      </w:tblGrid>
      <w:tr w14:paraId="098A744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93" w:hRule="atLeast"/>
          <w:tblHeader/>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F2B57C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D391EF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17A208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D5593DC">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CF21331">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86F300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7BBF4CC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426" w:hRule="atLeast"/>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9053D73">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-1</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C8BE1E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其他普通图书</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54DAE11">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图书购置</w:t>
            </w:r>
            <w:r>
              <w:rPr>
                <w:rFonts w:hint="eastAsia" w:ascii="宋体" w:hAnsi="宋体" w:cs="宋体"/>
                <w:color w:val="auto"/>
                <w:kern w:val="0"/>
                <w:sz w:val="24"/>
                <w:szCs w:val="24"/>
                <w:lang w:val="en-US" w:eastAsia="zh-CN" w:bidi="ar"/>
              </w:rPr>
              <w:t>2</w:t>
            </w:r>
            <w:r>
              <w:rPr>
                <w:rFonts w:hint="eastAsia" w:ascii="宋体" w:hAnsi="宋体" w:eastAsia="宋体" w:cs="宋体"/>
                <w:color w:val="auto"/>
                <w:kern w:val="0"/>
                <w:sz w:val="24"/>
                <w:szCs w:val="24"/>
                <w:lang w:val="en-US" w:eastAsia="zh-CN" w:bidi="ar"/>
              </w:rPr>
              <w:t>包</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14A65E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161BFF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22E1040">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210,000.00</w:t>
            </w:r>
          </w:p>
        </w:tc>
      </w:tr>
    </w:tbl>
    <w:p w14:paraId="6B53032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16503B9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接到采购人供货通知之日起15日历天内供货完毕并验收合格</w:t>
      </w:r>
    </w:p>
    <w:p w14:paraId="6E97D22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w:t>
      </w:r>
      <w:r>
        <w:rPr>
          <w:rFonts w:hint="eastAsia" w:cs="宋体"/>
          <w:i w:val="0"/>
          <w:iCs w:val="0"/>
          <w:caps w:val="0"/>
          <w:color w:val="auto"/>
          <w:spacing w:val="0"/>
          <w:sz w:val="24"/>
          <w:szCs w:val="24"/>
          <w:shd w:val="clear" w:fill="FFFFFF"/>
          <w:lang w:val="en-US" w:eastAsia="zh-CN"/>
        </w:rPr>
        <w:t>N3标段</w:t>
      </w:r>
      <w:r>
        <w:rPr>
          <w:rFonts w:hint="eastAsia" w:ascii="宋体" w:hAnsi="宋体" w:eastAsia="宋体" w:cs="宋体"/>
          <w:i w:val="0"/>
          <w:iCs w:val="0"/>
          <w:caps w:val="0"/>
          <w:color w:val="auto"/>
          <w:spacing w:val="0"/>
          <w:sz w:val="24"/>
          <w:szCs w:val="24"/>
          <w:shd w:val="clear" w:fill="FFFFFF"/>
        </w:rPr>
        <w:t>):</w:t>
      </w:r>
    </w:p>
    <w:p w14:paraId="10554D3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合同包预算金额：200,000.00元</w:t>
      </w:r>
    </w:p>
    <w:p w14:paraId="6D7D79C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合同包最高限价：200,000.00元</w:t>
      </w:r>
    </w:p>
    <w:tbl>
      <w:tblPr>
        <w:tblStyle w:val="10"/>
        <w:tblW w:w="94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29"/>
        <w:gridCol w:w="1342"/>
        <w:gridCol w:w="2012"/>
        <w:gridCol w:w="1629"/>
        <w:gridCol w:w="1697"/>
        <w:gridCol w:w="1729"/>
      </w:tblGrid>
      <w:tr w14:paraId="02BB4BC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93" w:hRule="atLeast"/>
          <w:tblHeader/>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0156B60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E721464">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412650C">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E8CCEF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CA8216C">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9529CB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02A6577C">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426" w:hRule="atLeast"/>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1BD773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-1</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05ED60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其他普通图书</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A07658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图书购置</w:t>
            </w:r>
            <w:r>
              <w:rPr>
                <w:rFonts w:hint="eastAsia" w:ascii="宋体" w:hAnsi="宋体" w:cs="宋体"/>
                <w:color w:val="auto"/>
                <w:kern w:val="0"/>
                <w:sz w:val="24"/>
                <w:szCs w:val="24"/>
                <w:lang w:val="en-US" w:eastAsia="zh-CN" w:bidi="ar"/>
              </w:rPr>
              <w:t>3</w:t>
            </w:r>
            <w:r>
              <w:rPr>
                <w:rFonts w:hint="eastAsia" w:ascii="宋体" w:hAnsi="宋体" w:eastAsia="宋体" w:cs="宋体"/>
                <w:color w:val="auto"/>
                <w:kern w:val="0"/>
                <w:sz w:val="24"/>
                <w:szCs w:val="24"/>
                <w:lang w:val="en-US" w:eastAsia="zh-CN" w:bidi="ar"/>
              </w:rPr>
              <w:t>包</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674E577">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0E389F5">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381580C">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sz w:val="24"/>
                <w:szCs w:val="24"/>
              </w:rPr>
              <w:t>200,000.00</w:t>
            </w:r>
          </w:p>
        </w:tc>
      </w:tr>
    </w:tbl>
    <w:p w14:paraId="7FB0B61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64A3733F">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接到采购人供货通知之日起15日历天内供货完毕并验收合格</w:t>
      </w:r>
    </w:p>
    <w:p w14:paraId="3809282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w:t>
      </w:r>
      <w:r>
        <w:rPr>
          <w:rFonts w:hint="eastAsia" w:cs="宋体"/>
          <w:i w:val="0"/>
          <w:iCs w:val="0"/>
          <w:caps w:val="0"/>
          <w:color w:val="auto"/>
          <w:spacing w:val="0"/>
          <w:sz w:val="24"/>
          <w:szCs w:val="24"/>
          <w:shd w:val="clear" w:fill="FFFFFF"/>
          <w:lang w:val="en-US" w:eastAsia="zh-CN"/>
        </w:rPr>
        <w:t>N4标段</w:t>
      </w:r>
      <w:r>
        <w:rPr>
          <w:rFonts w:hint="eastAsia" w:ascii="宋体" w:hAnsi="宋体" w:eastAsia="宋体" w:cs="宋体"/>
          <w:i w:val="0"/>
          <w:iCs w:val="0"/>
          <w:caps w:val="0"/>
          <w:color w:val="auto"/>
          <w:spacing w:val="0"/>
          <w:sz w:val="24"/>
          <w:szCs w:val="24"/>
          <w:shd w:val="clear" w:fill="FFFFFF"/>
        </w:rPr>
        <w:t>):</w:t>
      </w:r>
    </w:p>
    <w:p w14:paraId="4E13152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合同包预算金额：180,000.00元</w:t>
      </w:r>
    </w:p>
    <w:p w14:paraId="6E7BAA7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合同包最高限价：180,000.00元</w:t>
      </w:r>
    </w:p>
    <w:tbl>
      <w:tblPr>
        <w:tblStyle w:val="10"/>
        <w:tblW w:w="94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29"/>
        <w:gridCol w:w="1342"/>
        <w:gridCol w:w="2012"/>
        <w:gridCol w:w="1629"/>
        <w:gridCol w:w="1697"/>
        <w:gridCol w:w="1729"/>
      </w:tblGrid>
      <w:tr w14:paraId="71F481B9">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193" w:hRule="atLeast"/>
          <w:tblHeader/>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D1F3F6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3587B63">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AB0831B">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823A45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9345F0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F04D132">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3EBC9E35">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426" w:hRule="atLeast"/>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9B787C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-1</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7AB33AD">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其他普通图书</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49957AC">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图书购置</w:t>
            </w:r>
            <w:r>
              <w:rPr>
                <w:rFonts w:hint="eastAsia" w:ascii="宋体" w:hAnsi="宋体" w:cs="宋体"/>
                <w:color w:val="auto"/>
                <w:kern w:val="0"/>
                <w:sz w:val="24"/>
                <w:szCs w:val="24"/>
                <w:lang w:val="en-US" w:eastAsia="zh-CN" w:bidi="ar"/>
              </w:rPr>
              <w:t>4</w:t>
            </w:r>
            <w:r>
              <w:rPr>
                <w:rFonts w:hint="eastAsia" w:ascii="宋体" w:hAnsi="宋体" w:eastAsia="宋体" w:cs="宋体"/>
                <w:color w:val="auto"/>
                <w:kern w:val="0"/>
                <w:sz w:val="24"/>
                <w:szCs w:val="24"/>
                <w:lang w:val="en-US" w:eastAsia="zh-CN" w:bidi="ar"/>
              </w:rPr>
              <w:t>包</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FCE02F8">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161EFC0">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3DB58234">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color w:val="auto"/>
                <w:sz w:val="24"/>
                <w:szCs w:val="24"/>
              </w:rPr>
              <w:t>180,000.00</w:t>
            </w:r>
          </w:p>
        </w:tc>
      </w:tr>
    </w:tbl>
    <w:p w14:paraId="2BA91F3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7E675A4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接到采购人供货通知之日起15日历天内供货完毕并验收合格</w:t>
      </w:r>
    </w:p>
    <w:p w14:paraId="25A0B34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w:t>
      </w:r>
      <w:r>
        <w:rPr>
          <w:rFonts w:hint="eastAsia" w:cs="宋体"/>
          <w:i w:val="0"/>
          <w:iCs w:val="0"/>
          <w:caps w:val="0"/>
          <w:color w:val="auto"/>
          <w:spacing w:val="0"/>
          <w:sz w:val="24"/>
          <w:szCs w:val="24"/>
          <w:shd w:val="clear" w:fill="FFFFFF"/>
          <w:lang w:val="en-US" w:eastAsia="zh-CN"/>
        </w:rPr>
        <w:t>N5标段</w:t>
      </w:r>
      <w:r>
        <w:rPr>
          <w:rFonts w:hint="eastAsia" w:ascii="宋体" w:hAnsi="宋体" w:eastAsia="宋体" w:cs="宋体"/>
          <w:i w:val="0"/>
          <w:iCs w:val="0"/>
          <w:caps w:val="0"/>
          <w:color w:val="auto"/>
          <w:spacing w:val="0"/>
          <w:sz w:val="24"/>
          <w:szCs w:val="24"/>
          <w:shd w:val="clear" w:fill="FFFFFF"/>
        </w:rPr>
        <w:t>):</w:t>
      </w:r>
    </w:p>
    <w:p w14:paraId="3CCFD89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合同包预算金额：180,000.00元</w:t>
      </w:r>
    </w:p>
    <w:p w14:paraId="2487317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合同包最高限价：180,000.00元</w:t>
      </w:r>
    </w:p>
    <w:tbl>
      <w:tblPr>
        <w:tblStyle w:val="10"/>
        <w:tblW w:w="94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1029"/>
        <w:gridCol w:w="1342"/>
        <w:gridCol w:w="2012"/>
        <w:gridCol w:w="1629"/>
        <w:gridCol w:w="1697"/>
        <w:gridCol w:w="1729"/>
      </w:tblGrid>
      <w:tr w14:paraId="46F1FF8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193" w:hRule="atLeast"/>
          <w:tblHeader/>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84530A1">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AB10DFA">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5439AC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5B4F7BE">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1C8DD7A5">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7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ADDB99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6BBF1E7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426" w:hRule="atLeast"/>
        </w:trPr>
        <w:tc>
          <w:tcPr>
            <w:tcW w:w="10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46DF6C56">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cs="宋体"/>
                <w:color w:val="auto"/>
                <w:kern w:val="0"/>
                <w:sz w:val="24"/>
                <w:szCs w:val="24"/>
                <w:lang w:val="en-US" w:eastAsia="zh-CN" w:bidi="ar"/>
              </w:rPr>
              <w:t>5</w:t>
            </w:r>
            <w:r>
              <w:rPr>
                <w:rFonts w:hint="eastAsia" w:ascii="宋体" w:hAnsi="宋体" w:eastAsia="宋体" w:cs="宋体"/>
                <w:color w:val="auto"/>
                <w:kern w:val="0"/>
                <w:sz w:val="24"/>
                <w:szCs w:val="24"/>
                <w:lang w:val="en-US" w:eastAsia="zh-CN" w:bidi="ar"/>
              </w:rPr>
              <w:t>-1</w:t>
            </w:r>
          </w:p>
        </w:tc>
        <w:tc>
          <w:tcPr>
            <w:tcW w:w="134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E151759">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其他普通图书</w:t>
            </w:r>
          </w:p>
        </w:tc>
        <w:tc>
          <w:tcPr>
            <w:tcW w:w="2012"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6DCD8A55">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kern w:val="0"/>
                <w:sz w:val="24"/>
                <w:szCs w:val="24"/>
                <w:lang w:val="en-US" w:eastAsia="zh-CN" w:bidi="ar"/>
              </w:rPr>
            </w:pPr>
            <w:r>
              <w:rPr>
                <w:rFonts w:hint="eastAsia" w:ascii="宋体" w:hAnsi="宋体" w:eastAsia="宋体" w:cs="宋体"/>
                <w:color w:val="auto"/>
                <w:kern w:val="0"/>
                <w:sz w:val="24"/>
                <w:szCs w:val="24"/>
                <w:lang w:val="en-US" w:eastAsia="zh-CN" w:bidi="ar"/>
              </w:rPr>
              <w:t>图书购置1包</w:t>
            </w:r>
          </w:p>
        </w:tc>
        <w:tc>
          <w:tcPr>
            <w:tcW w:w="1629"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56A735AF">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1(批)</w:t>
            </w:r>
          </w:p>
        </w:tc>
        <w:tc>
          <w:tcPr>
            <w:tcW w:w="1697" w:type="dxa"/>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7046EBD3">
            <w:pPr>
              <w:keepNext w:val="0"/>
              <w:keepLines w:val="0"/>
              <w:widowControl/>
              <w:suppressLineNumbers w:val="0"/>
              <w:wordWrap w:val="0"/>
              <w:spacing w:before="0" w:beforeAutospacing="0" w:after="0" w:afterAutospacing="0" w:line="24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0" w:type="auto"/>
            <w:tcBorders>
              <w:top w:val="single" w:color="333333" w:sz="4" w:space="0"/>
              <w:left w:val="single" w:color="333333" w:sz="4" w:space="0"/>
              <w:bottom w:val="single" w:color="333333" w:sz="4" w:space="0"/>
              <w:right w:val="single" w:color="333333" w:sz="4" w:space="0"/>
            </w:tcBorders>
            <w:shd w:val="clear" w:color="auto" w:fill="auto"/>
            <w:tcMar>
              <w:top w:w="50" w:type="dxa"/>
              <w:left w:w="80" w:type="dxa"/>
              <w:bottom w:w="50" w:type="dxa"/>
              <w:right w:w="80" w:type="dxa"/>
            </w:tcMar>
            <w:vAlign w:val="center"/>
          </w:tcPr>
          <w:p w14:paraId="2C89F209">
            <w:pPr>
              <w:keepNext w:val="0"/>
              <w:keepLines w:val="0"/>
              <w:widowControl/>
              <w:suppressLineNumbers w:val="0"/>
              <w:wordWrap/>
              <w:spacing w:before="0" w:beforeAutospacing="0" w:after="0" w:afterAutospacing="0" w:line="240" w:lineRule="auto"/>
              <w:ind w:left="0" w:right="0"/>
              <w:jc w:val="right"/>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180,000.00</w:t>
            </w:r>
          </w:p>
        </w:tc>
      </w:tr>
    </w:tbl>
    <w:p w14:paraId="13FC7479">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13A9BDD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20"/>
        <w:jc w:val="both"/>
        <w:textAlignment w:val="auto"/>
        <w:rPr>
          <w:rFonts w:hint="eastAsia"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合同履行期限：</w:t>
      </w:r>
      <w:r>
        <w:rPr>
          <w:rFonts w:hint="eastAsia" w:cs="宋体"/>
          <w:i w:val="0"/>
          <w:iCs w:val="0"/>
          <w:caps w:val="0"/>
          <w:color w:val="auto"/>
          <w:spacing w:val="0"/>
          <w:sz w:val="24"/>
          <w:szCs w:val="24"/>
          <w:shd w:val="clear" w:fill="FFFFFF"/>
          <w:lang w:eastAsia="zh-CN"/>
        </w:rPr>
        <w:t>接到采购人供货通知之日起15日历天内供货完毕并验收合格</w:t>
      </w:r>
    </w:p>
    <w:p w14:paraId="0BAAE27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二、申请人的资格要求：</w:t>
      </w:r>
    </w:p>
    <w:p w14:paraId="6A4A10E5">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7F7E82CA">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1BE429A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3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神木职业技术学院馆藏图书采购项目</w:t>
      </w:r>
      <w:r>
        <w:rPr>
          <w:rFonts w:hint="eastAsia" w:cs="宋体"/>
          <w:i w:val="0"/>
          <w:iCs w:val="0"/>
          <w:caps w:val="0"/>
          <w:color w:val="auto"/>
          <w:spacing w:val="0"/>
          <w:sz w:val="24"/>
          <w:szCs w:val="24"/>
          <w:shd w:val="clear" w:fill="FFFFFF"/>
          <w:lang w:val="en-US" w:eastAsia="zh-CN"/>
        </w:rPr>
        <w:t>N1标段</w:t>
      </w:r>
      <w:r>
        <w:rPr>
          <w:rFonts w:hint="eastAsia" w:ascii="宋体" w:hAnsi="宋体" w:eastAsia="宋体" w:cs="宋体"/>
          <w:i w:val="0"/>
          <w:iCs w:val="0"/>
          <w:caps w:val="0"/>
          <w:color w:val="auto"/>
          <w:spacing w:val="0"/>
          <w:sz w:val="24"/>
          <w:szCs w:val="24"/>
          <w:shd w:val="clear" w:fill="FFFFFF"/>
        </w:rPr>
        <w:t>)落实政府采购政策需满足的资格要求如下:</w:t>
      </w:r>
    </w:p>
    <w:p w14:paraId="7E5D05B0">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p>
    <w:p w14:paraId="79FC50E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p>
    <w:p w14:paraId="5CE139C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（3）《国务院办公厅关于建立政府强制采购节能产品制度的通知》（国办发〔207〕51号）；</w:t>
      </w:r>
    </w:p>
    <w:p w14:paraId="754361A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（4）《关于印发节能产品政府采购品目清单的通知》（财库〔2019〕19号）；</w:t>
      </w:r>
    </w:p>
    <w:p w14:paraId="3E2E364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（5）《关于印发环境标志产品政府采购品目清单的通知》（财库〔2019〕18号）；</w:t>
      </w:r>
    </w:p>
    <w:p w14:paraId="2A67FF2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（6）《财政部、民政部、中国残疾人联合会关于促进残疾人就业政府采购政策的通知》（财库[2017]141号）；</w:t>
      </w:r>
    </w:p>
    <w:p w14:paraId="2AD48B6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（7）陕西省财政厅关于印发《陕西省中小企业政府采购信用融资办法》（陕财办采〔2018〕23号）；相关政策、业务流程、办理平台(http://www.ccgpshaanxi.gov.cn/zcdservice/zcd/shanxi/)；</w:t>
      </w:r>
    </w:p>
    <w:p w14:paraId="34169BD7">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（8）《关于在政府采购活动中查询及使用信用记录有关问题的通知》（财库〔2016〕125号）；</w:t>
      </w:r>
    </w:p>
    <w:p w14:paraId="1516D5C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（9）《榆林市财政局关于进一步加大政府采购支持中小企业力度的通知》（榆政财采发〔2022〕10号)；</w:t>
      </w:r>
    </w:p>
    <w:p w14:paraId="22263452">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（10）《陕西省财政厅关于进一步加大政府采购支持中小企业力度的通知》(陕财采发〔2022〕5号)；</w:t>
      </w:r>
    </w:p>
    <w:p w14:paraId="031E8900">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（11）《陕西省财政厅 中国人民银行西安分行关于深入推进政府采购信用融资业务的通知》（陕财办采〔2023]5号）；</w:t>
      </w:r>
    </w:p>
    <w:p w14:paraId="48CD6D62">
      <w:pPr>
        <w:pStyle w:val="9"/>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rightChars="0"/>
        <w:jc w:val="both"/>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（12）《国务院办公厅关于在政府采购中实施本国产品标准及相关政策》的通知（国办发〔2025〕34号）。</w:t>
      </w:r>
    </w:p>
    <w:p w14:paraId="05EA9D2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w:t>
      </w:r>
      <w:r>
        <w:rPr>
          <w:rFonts w:hint="eastAsia" w:cs="宋体"/>
          <w:i w:val="0"/>
          <w:iCs w:val="0"/>
          <w:caps w:val="0"/>
          <w:color w:val="auto"/>
          <w:spacing w:val="0"/>
          <w:sz w:val="24"/>
          <w:szCs w:val="24"/>
          <w:shd w:val="clear" w:fill="FFFFFF"/>
          <w:lang w:val="en-US" w:eastAsia="zh-CN"/>
        </w:rPr>
        <w:t>N2标段</w:t>
      </w:r>
      <w:r>
        <w:rPr>
          <w:rFonts w:hint="eastAsia" w:ascii="宋体" w:hAnsi="宋体" w:eastAsia="宋体" w:cs="宋体"/>
          <w:i w:val="0"/>
          <w:iCs w:val="0"/>
          <w:caps w:val="0"/>
          <w:color w:val="auto"/>
          <w:spacing w:val="0"/>
          <w:sz w:val="24"/>
          <w:szCs w:val="24"/>
          <w:shd w:val="clear" w:fill="FFFFFF"/>
        </w:rPr>
        <w:t>)落实政府采购政策需满足的资格要求如下:</w:t>
      </w:r>
    </w:p>
    <w:p w14:paraId="704B73D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p>
    <w:p w14:paraId="77EF1BF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p>
    <w:p w14:paraId="7FA1E92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（3）《国务院办公厅关于建立政府强制采购节能产品制度的通知》（国办发〔207〕51号）；</w:t>
      </w:r>
    </w:p>
    <w:p w14:paraId="2F62BBB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（4）《关于印发节能产品政府采购品目清单的通知》（财库〔2019〕19号）；</w:t>
      </w:r>
    </w:p>
    <w:p w14:paraId="552F7F32">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（5）《关于印发环境标志产品政府采购品目清单的通知》（财库〔2019〕18号）；</w:t>
      </w:r>
    </w:p>
    <w:p w14:paraId="5C939410">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（6）《财政部、民政部、中国残疾人联合会关于促进残疾人就业政府采购政策的通知》（财库[2017]141号）；</w:t>
      </w:r>
    </w:p>
    <w:p w14:paraId="68613DC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（7）陕西省财政厅关于印发《陕西省中小企业政府采购信用融资办法》（陕财办采〔2018〕23号）；相关政策、业务流程、办理平台(http://www.ccgpshaanxi.gov.cn/zcdservice/zcd/shanxi/)；</w:t>
      </w:r>
    </w:p>
    <w:p w14:paraId="736A7B6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（8）《关于在政府采购活动中查询及使用信用记录有关问题的通知》（财库〔2016〕125号）；</w:t>
      </w:r>
    </w:p>
    <w:p w14:paraId="33E8514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（9）《榆林市财政局关于进一步加大政府采购支持中小企业力度的通知》（榆政财采发〔2022〕10号)；</w:t>
      </w:r>
    </w:p>
    <w:p w14:paraId="6B22CE6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（10）《陕西省财政厅关于进一步加大政府采购支持中小企业力度的通知》(陕财采发〔2022〕5号)；</w:t>
      </w:r>
    </w:p>
    <w:p w14:paraId="5941A62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（11）《陕西省财政厅 中国人民银行西安分行关于深入推进政府采购信用融资业务的通知》（陕财办采〔2023]5号）；</w:t>
      </w:r>
    </w:p>
    <w:p w14:paraId="345A8F0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（12）《国务院办公厅关于在政府采购中实施本国产品标准及相关政策》的通知（国办发〔2025〕34号）。</w:t>
      </w:r>
    </w:p>
    <w:p w14:paraId="537F056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w:t>
      </w:r>
      <w:r>
        <w:rPr>
          <w:rFonts w:hint="eastAsia" w:cs="宋体"/>
          <w:i w:val="0"/>
          <w:iCs w:val="0"/>
          <w:caps w:val="0"/>
          <w:color w:val="auto"/>
          <w:spacing w:val="0"/>
          <w:sz w:val="24"/>
          <w:szCs w:val="24"/>
          <w:shd w:val="clear" w:fill="FFFFFF"/>
          <w:lang w:val="en-US" w:eastAsia="zh-CN"/>
        </w:rPr>
        <w:t>N3标段</w:t>
      </w:r>
      <w:r>
        <w:rPr>
          <w:rFonts w:hint="eastAsia" w:ascii="宋体" w:hAnsi="宋体" w:eastAsia="宋体" w:cs="宋体"/>
          <w:i w:val="0"/>
          <w:iCs w:val="0"/>
          <w:caps w:val="0"/>
          <w:color w:val="auto"/>
          <w:spacing w:val="0"/>
          <w:sz w:val="24"/>
          <w:szCs w:val="24"/>
          <w:shd w:val="clear" w:fill="FFFFFF"/>
        </w:rPr>
        <w:t>)落实政府采购政策需满足的资格要求如下:</w:t>
      </w:r>
    </w:p>
    <w:p w14:paraId="218E0952">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p>
    <w:p w14:paraId="78F2302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p>
    <w:p w14:paraId="64F0F5A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（3）《国务院办公厅关于建立政府强制采购节能产品制度的通知》（国办发〔207〕51号）；</w:t>
      </w:r>
    </w:p>
    <w:p w14:paraId="326E8CD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（4）《关于印发节能产品政府采购品目清单的通知》（财库〔2019〕19号）；</w:t>
      </w:r>
    </w:p>
    <w:p w14:paraId="6F45EB0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（5）《关于印发环境标志产品政府采购品目清单的通知》（财库〔2019〕18号）；</w:t>
      </w:r>
    </w:p>
    <w:p w14:paraId="2E77DF7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（6）《财政部、民政部、中国残疾人联合会关于促进残疾人就业政府采购政策的通知》（财库[2017]141号）；</w:t>
      </w:r>
    </w:p>
    <w:p w14:paraId="5EC2549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（7）陕西省财政厅关于印发《陕西省中小企业政府采购信用融资办法》（陕财办采〔2018〕23号）；相关政策、业务流程、办理平台(http://www.ccgpshaanxi.gov.cn/zcdservice/zcd/shanxi/)；</w:t>
      </w:r>
    </w:p>
    <w:p w14:paraId="69A5056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（8）《关于在政府采购活动中查询及使用信用记录有关问题的通知》（财库〔2016〕125号）；</w:t>
      </w:r>
    </w:p>
    <w:p w14:paraId="7FBBB6A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（9）《榆林市财政局关于进一步加大政府采购支持中小企业力度的通知》（榆政财采发〔2022〕10号)；</w:t>
      </w:r>
    </w:p>
    <w:p w14:paraId="1C68386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（10）《陕西省财政厅关于进一步加大政府采购支持中小企业力度的通知》(陕财采发〔2022〕5号)；</w:t>
      </w:r>
    </w:p>
    <w:p w14:paraId="45480A5A">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（11）《陕西省财政厅 中国人民银行西安分行关于深入推进政府采购信用融资业务的通知》（陕财办采〔2023]5号）；</w:t>
      </w:r>
    </w:p>
    <w:p w14:paraId="7514FBB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（12）《国务院办公厅关于在政府采购中实施本国产品标准及相关政策》的通知（国办发〔2025〕34号）。</w:t>
      </w:r>
    </w:p>
    <w:p w14:paraId="4DB7A0D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w:t>
      </w:r>
      <w:r>
        <w:rPr>
          <w:rFonts w:hint="eastAsia" w:cs="宋体"/>
          <w:i w:val="0"/>
          <w:iCs w:val="0"/>
          <w:caps w:val="0"/>
          <w:color w:val="auto"/>
          <w:spacing w:val="0"/>
          <w:sz w:val="24"/>
          <w:szCs w:val="24"/>
          <w:shd w:val="clear" w:fill="FFFFFF"/>
          <w:lang w:val="en-US" w:eastAsia="zh-CN"/>
        </w:rPr>
        <w:t>N4标段</w:t>
      </w:r>
      <w:r>
        <w:rPr>
          <w:rFonts w:hint="eastAsia" w:ascii="宋体" w:hAnsi="宋体" w:eastAsia="宋体" w:cs="宋体"/>
          <w:i w:val="0"/>
          <w:iCs w:val="0"/>
          <w:caps w:val="0"/>
          <w:color w:val="auto"/>
          <w:spacing w:val="0"/>
          <w:sz w:val="24"/>
          <w:szCs w:val="24"/>
          <w:shd w:val="clear" w:fill="FFFFFF"/>
        </w:rPr>
        <w:t>)落实政府采购政策需满足的资格要求如下:</w:t>
      </w:r>
    </w:p>
    <w:p w14:paraId="07EB8ECA">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p>
    <w:p w14:paraId="64E5E29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p>
    <w:p w14:paraId="76CF46D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（3）《国务院办公厅关于建立政府强制采购节能产品制度的通知》（国办发〔207〕51号）；</w:t>
      </w:r>
    </w:p>
    <w:p w14:paraId="31DD70C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（4）《关于印发节能产品政府采购品目清单的通知》（财库〔2019〕19号）；</w:t>
      </w:r>
    </w:p>
    <w:p w14:paraId="18121B4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（5）《关于印发环境标志产品政府采购品目清单的通知》（财库〔2019〕18号）；</w:t>
      </w:r>
    </w:p>
    <w:p w14:paraId="116D310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（6）《财政部、民政部、中国残疾人联合会关于促进残疾人就业政府采购政策的通知》（财库[2017]141号）；</w:t>
      </w:r>
    </w:p>
    <w:p w14:paraId="0E82EE6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（7）陕西省财政厅关于印发《陕西省中小企业政府采购信用融资办法》（陕财办采〔2018〕23号）；相关政策、业务流程、办理平台(http://www.ccgpshaanxi.gov.cn/zcdservice/zcd/shanxi/)；</w:t>
      </w:r>
    </w:p>
    <w:p w14:paraId="11FB434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（8）《关于在政府采购活动中查询及使用信用记录有关问题的通知》（财库〔2016〕125号）；</w:t>
      </w:r>
    </w:p>
    <w:p w14:paraId="56EBAD9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（9）《榆林市财政局关于进一步加大政府采购支持中小企业力度的通知》（榆政财采发〔2022〕10号)；</w:t>
      </w:r>
    </w:p>
    <w:p w14:paraId="162E4BF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（10）《陕西省财政厅关于进一步加大政府采购支持中小企业力度的通知》(陕财采发〔2022〕5号)；</w:t>
      </w:r>
    </w:p>
    <w:p w14:paraId="7B0DF06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（11）《陕西省财政厅 中国人民银行西安分行关于深入推进政府采购信用融资业务的通知》（陕财办采〔2023]5号）；</w:t>
      </w:r>
    </w:p>
    <w:p w14:paraId="4651D73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（12）《国务院办公厅关于在政府采购中实施本国产品标准及相关政策》的通知（国办发〔2025〕34号）。</w:t>
      </w:r>
    </w:p>
    <w:p w14:paraId="06704F0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w:t>
      </w:r>
      <w:r>
        <w:rPr>
          <w:rFonts w:hint="eastAsia" w:cs="宋体"/>
          <w:i w:val="0"/>
          <w:iCs w:val="0"/>
          <w:caps w:val="0"/>
          <w:color w:val="auto"/>
          <w:spacing w:val="0"/>
          <w:sz w:val="24"/>
          <w:szCs w:val="24"/>
          <w:shd w:val="clear" w:fill="FFFFFF"/>
          <w:lang w:val="en-US" w:eastAsia="zh-CN"/>
        </w:rPr>
        <w:t>N5标段</w:t>
      </w:r>
      <w:r>
        <w:rPr>
          <w:rFonts w:hint="eastAsia" w:ascii="宋体" w:hAnsi="宋体" w:eastAsia="宋体" w:cs="宋体"/>
          <w:i w:val="0"/>
          <w:iCs w:val="0"/>
          <w:caps w:val="0"/>
          <w:color w:val="auto"/>
          <w:spacing w:val="0"/>
          <w:sz w:val="24"/>
          <w:szCs w:val="24"/>
          <w:shd w:val="clear" w:fill="FFFFFF"/>
        </w:rPr>
        <w:t>)落实政府采购政策需满足的资格要求如下:</w:t>
      </w:r>
    </w:p>
    <w:p w14:paraId="4E6F4FEA">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（1）</w:t>
      </w:r>
      <w:r>
        <w:rPr>
          <w:rFonts w:hint="eastAsia" w:ascii="宋体" w:hAnsi="宋体" w:eastAsia="宋体" w:cs="宋体"/>
          <w:i w:val="0"/>
          <w:iCs w:val="0"/>
          <w:caps w:val="0"/>
          <w:color w:val="auto"/>
          <w:spacing w:val="0"/>
          <w:sz w:val="24"/>
          <w:szCs w:val="24"/>
          <w:shd w:val="clear" w:fill="FFFFFF"/>
        </w:rPr>
        <w:t>《政府采购促进中小企业发展管理办法》（财库〔2020〕46号）；</w:t>
      </w:r>
    </w:p>
    <w:p w14:paraId="566B5A7A">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kern w:val="0"/>
          <w:sz w:val="24"/>
          <w:szCs w:val="24"/>
          <w:shd w:val="clear" w:fill="FFFFFF"/>
          <w:lang w:val="en-US" w:eastAsia="zh-CN" w:bidi="ar-SA"/>
        </w:rPr>
        <w:t>（2）</w:t>
      </w:r>
      <w:r>
        <w:rPr>
          <w:rFonts w:hint="eastAsia" w:ascii="宋体" w:hAnsi="宋体" w:eastAsia="宋体" w:cs="宋体"/>
          <w:i w:val="0"/>
          <w:iCs w:val="0"/>
          <w:caps w:val="0"/>
          <w:color w:val="auto"/>
          <w:spacing w:val="0"/>
          <w:sz w:val="24"/>
          <w:szCs w:val="24"/>
          <w:shd w:val="clear" w:fill="FFFFFF"/>
        </w:rPr>
        <w:t>《财政部司法部关于政府采购支持监狱企业发展有关问题的通知》（财库〔2014〕68号）；</w:t>
      </w:r>
    </w:p>
    <w:p w14:paraId="3D8BCD7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（3）《国务院办公厅关于建立政府强制采购节能产品制度的通知》（国办发〔207〕51号）；</w:t>
      </w:r>
    </w:p>
    <w:p w14:paraId="1BE1AE6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（4）《关于印发节能产品政府采购品目清单的通知》（财库〔2019〕19号）；</w:t>
      </w:r>
    </w:p>
    <w:p w14:paraId="46D701B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（5）《关于印发环境标志产品政府采购品目清单的通知》（财库〔2019〕18号）；</w:t>
      </w:r>
    </w:p>
    <w:p w14:paraId="24E0915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（6）《财政部、民政部、中国残疾人联合会关于促进残疾人就业政府采购政策的通知》（财库[2017]141号）；</w:t>
      </w:r>
    </w:p>
    <w:p w14:paraId="67520BD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（7）陕西省财政厅关于印发《陕西省中小企业政府采购信用融资办法》（陕财办采〔2018〕23号）；相关政策、业务流程、办理平台(http://www.ccgpshaanxi.gov.cn/zcdservice/zcd/shanxi/)；</w:t>
      </w:r>
    </w:p>
    <w:p w14:paraId="05B0457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（8）《关于在政府采购活动中查询及使用信用记录有关问题的通知》（财库〔2016〕125号）；</w:t>
      </w:r>
    </w:p>
    <w:p w14:paraId="524BF82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（9）《榆林市财政局关于进一步加大政府采购支持中小企业力度的通知》（榆政财采发〔2022〕10号)；</w:t>
      </w:r>
    </w:p>
    <w:p w14:paraId="478045A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（10）《陕西省财政厅关于进一步加大政府采购支持中小企业力度的通知》(陕财采发〔2022〕5号)；</w:t>
      </w:r>
    </w:p>
    <w:p w14:paraId="6C7A137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（11）《陕西省财政厅 中国人民银行西安分行关于深入推进政府采购信用融资业务的通知》（陕财办采〔2023]5号）；</w:t>
      </w:r>
    </w:p>
    <w:p w14:paraId="6AA327F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right="0" w:rightChars="0" w:firstLine="480" w:firstLineChars="200"/>
        <w:jc w:val="both"/>
        <w:textAlignment w:val="auto"/>
        <w:rPr>
          <w:rFonts w:hint="eastAsia" w:ascii="宋体" w:hAnsi="宋体" w:eastAsia="宋体" w:cs="宋体"/>
          <w:i w:val="0"/>
          <w:iCs w:val="0"/>
          <w:caps w:val="0"/>
          <w:color w:val="auto"/>
          <w:spacing w:val="0"/>
          <w:kern w:val="0"/>
          <w:sz w:val="24"/>
          <w:szCs w:val="24"/>
          <w:shd w:val="clear" w:fill="FFFFFF"/>
          <w:lang w:val="en-US" w:eastAsia="zh-CN" w:bidi="ar-SA"/>
        </w:rPr>
      </w:pPr>
      <w:r>
        <w:rPr>
          <w:rFonts w:hint="eastAsia" w:ascii="宋体" w:hAnsi="宋体" w:eastAsia="宋体" w:cs="宋体"/>
          <w:i w:val="0"/>
          <w:iCs w:val="0"/>
          <w:caps w:val="0"/>
          <w:color w:val="auto"/>
          <w:spacing w:val="0"/>
          <w:kern w:val="0"/>
          <w:sz w:val="24"/>
          <w:szCs w:val="24"/>
          <w:shd w:val="clear" w:fill="FFFFFF"/>
          <w:lang w:val="en-US" w:eastAsia="zh-CN" w:bidi="ar-SA"/>
        </w:rPr>
        <w:t>（12）《国务院办公厅关于在政府采购中实施本国产品标准及相关政策》的通知（国办发〔2025〕34号）。</w:t>
      </w:r>
    </w:p>
    <w:p w14:paraId="6816566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6CF7E49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842" w:firstLineChars="351"/>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w:t>
      </w:r>
      <w:r>
        <w:rPr>
          <w:rFonts w:hint="eastAsia" w:cs="宋体"/>
          <w:i w:val="0"/>
          <w:iCs w:val="0"/>
          <w:caps w:val="0"/>
          <w:color w:val="auto"/>
          <w:spacing w:val="0"/>
          <w:sz w:val="24"/>
          <w:szCs w:val="24"/>
          <w:shd w:val="clear" w:fill="FFFFFF"/>
          <w:lang w:eastAsia="zh-CN"/>
        </w:rPr>
        <w:t>神木职业技术学院馆藏图书采购项目</w:t>
      </w:r>
      <w:r>
        <w:rPr>
          <w:rFonts w:hint="eastAsia" w:cs="宋体"/>
          <w:i w:val="0"/>
          <w:iCs w:val="0"/>
          <w:caps w:val="0"/>
          <w:color w:val="auto"/>
          <w:spacing w:val="0"/>
          <w:sz w:val="24"/>
          <w:szCs w:val="24"/>
          <w:shd w:val="clear" w:fill="FFFFFF"/>
          <w:lang w:val="en-US" w:eastAsia="zh-CN"/>
        </w:rPr>
        <w:t>N1标段</w:t>
      </w:r>
      <w:r>
        <w:rPr>
          <w:rFonts w:hint="eastAsia" w:ascii="宋体" w:hAnsi="宋体" w:eastAsia="宋体" w:cs="宋体"/>
          <w:i w:val="0"/>
          <w:iCs w:val="0"/>
          <w:caps w:val="0"/>
          <w:color w:val="auto"/>
          <w:spacing w:val="0"/>
          <w:sz w:val="24"/>
          <w:szCs w:val="24"/>
          <w:shd w:val="clear" w:fill="FFFFFF"/>
        </w:rPr>
        <w:t>)特定资格要求如下:</w:t>
      </w:r>
    </w:p>
    <w:p w14:paraId="24F4BFD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i w:val="0"/>
          <w:iCs w:val="0"/>
          <w:caps w:val="0"/>
          <w:color w:val="auto"/>
          <w:spacing w:val="0"/>
          <w:sz w:val="24"/>
          <w:szCs w:val="24"/>
          <w:shd w:val="clear" w:fill="FFFFFF"/>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05FAA02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（2）投标人须具有出版物经营许可证；</w:t>
      </w:r>
    </w:p>
    <w:p w14:paraId="3F237D9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财务状况报告：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w:t>
      </w:r>
      <w:r>
        <w:rPr>
          <w:rFonts w:hint="eastAsia" w:ascii="宋体" w:hAnsi="宋体" w:eastAsia="宋体" w:cs="宋体"/>
          <w:i w:val="0"/>
          <w:iCs w:val="0"/>
          <w:caps w:val="0"/>
          <w:color w:val="auto"/>
          <w:spacing w:val="0"/>
          <w:sz w:val="24"/>
          <w:szCs w:val="24"/>
          <w:shd w:val="clear" w:fill="FFFFFF"/>
          <w:lang w:val="en-US" w:eastAsia="zh-CN"/>
        </w:rPr>
        <w:t>响应</w:t>
      </w:r>
      <w:r>
        <w:rPr>
          <w:rFonts w:hint="eastAsia" w:ascii="宋体" w:hAnsi="宋体" w:eastAsia="宋体" w:cs="宋体"/>
          <w:i w:val="0"/>
          <w:iCs w:val="0"/>
          <w:caps w:val="0"/>
          <w:color w:val="auto"/>
          <w:spacing w:val="0"/>
          <w:sz w:val="24"/>
          <w:szCs w:val="24"/>
          <w:shd w:val="clear" w:fill="FFFFFF"/>
        </w:rPr>
        <w:t>文件递交截止时间不足一年的，须提供其基本存款账户开户银行近三个月内出具的银行资信证明或自成立以来的财务报表；其他组织或自然人提供银行出具的资信证明或财务报表；</w:t>
      </w:r>
    </w:p>
    <w:p w14:paraId="17CE56C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（4）税收缴纳证明：提供2025年06月01日至今已缴纳的至少一个月的纳税证明或完税证明（时间以税款所属日期为准、税种须包含增值税或所得税），依法免税的单位应提供相关证明材料；</w:t>
      </w:r>
    </w:p>
    <w:p w14:paraId="032ECCB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（5）社会保障资金缴纳证明：提供2025年06月01日至今已缴纳的至少一个月的社会保险参保缴费情况证明，依法不需要缴纳社会保障资金的单位应提供相关证明材料；</w:t>
      </w:r>
    </w:p>
    <w:p w14:paraId="5693C09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p>
    <w:p w14:paraId="6593E59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p>
    <w:p w14:paraId="12F9590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95D689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（9）投标信用承诺书；</w:t>
      </w:r>
    </w:p>
    <w:p w14:paraId="5798C79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（10）榆林市政府采购货物类项目供应商信用承诺书；</w:t>
      </w:r>
    </w:p>
    <w:p w14:paraId="573E1B9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备注：（1）本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不接受联合体投标、不允许分包、转包，单位负责人为同一人或者存在直接控股、管理关系的不同投标人，不得参加同一合同项下的政府采购活动；（2）本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非专门面向中小企业采购。</w:t>
      </w:r>
    </w:p>
    <w:p w14:paraId="6BEE683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842" w:firstLineChars="351"/>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w:t>
      </w:r>
      <w:r>
        <w:rPr>
          <w:rFonts w:hint="eastAsia" w:cs="宋体"/>
          <w:i w:val="0"/>
          <w:iCs w:val="0"/>
          <w:caps w:val="0"/>
          <w:color w:val="auto"/>
          <w:spacing w:val="0"/>
          <w:sz w:val="24"/>
          <w:szCs w:val="24"/>
          <w:shd w:val="clear" w:fill="FFFFFF"/>
          <w:lang w:val="en-US" w:eastAsia="zh-CN"/>
        </w:rPr>
        <w:t>N2标段</w:t>
      </w:r>
      <w:r>
        <w:rPr>
          <w:rFonts w:hint="eastAsia" w:ascii="宋体" w:hAnsi="宋体" w:eastAsia="宋体" w:cs="宋体"/>
          <w:i w:val="0"/>
          <w:iCs w:val="0"/>
          <w:caps w:val="0"/>
          <w:color w:val="auto"/>
          <w:spacing w:val="0"/>
          <w:sz w:val="24"/>
          <w:szCs w:val="24"/>
          <w:shd w:val="clear" w:fill="FFFFFF"/>
        </w:rPr>
        <w:t>)特定资格要求如下:</w:t>
      </w:r>
    </w:p>
    <w:p w14:paraId="0CE8C72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i w:val="0"/>
          <w:iCs w:val="0"/>
          <w:caps w:val="0"/>
          <w:color w:val="auto"/>
          <w:spacing w:val="0"/>
          <w:sz w:val="24"/>
          <w:szCs w:val="24"/>
          <w:shd w:val="clear" w:fill="FFFFFF"/>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792598B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（2）投标人须具有出版物经营许可证；</w:t>
      </w:r>
    </w:p>
    <w:p w14:paraId="4EA8E71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财务状况报告：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w:t>
      </w:r>
      <w:r>
        <w:rPr>
          <w:rFonts w:hint="eastAsia" w:ascii="宋体" w:hAnsi="宋体" w:eastAsia="宋体" w:cs="宋体"/>
          <w:i w:val="0"/>
          <w:iCs w:val="0"/>
          <w:caps w:val="0"/>
          <w:color w:val="auto"/>
          <w:spacing w:val="0"/>
          <w:sz w:val="24"/>
          <w:szCs w:val="24"/>
          <w:shd w:val="clear" w:fill="FFFFFF"/>
          <w:lang w:val="en-US" w:eastAsia="zh-CN"/>
        </w:rPr>
        <w:t>响应</w:t>
      </w:r>
      <w:r>
        <w:rPr>
          <w:rFonts w:hint="eastAsia" w:ascii="宋体" w:hAnsi="宋体" w:eastAsia="宋体" w:cs="宋体"/>
          <w:i w:val="0"/>
          <w:iCs w:val="0"/>
          <w:caps w:val="0"/>
          <w:color w:val="auto"/>
          <w:spacing w:val="0"/>
          <w:sz w:val="24"/>
          <w:szCs w:val="24"/>
          <w:shd w:val="clear" w:fill="FFFFFF"/>
        </w:rPr>
        <w:t>文件递交截止时间不足一年的，须提供其基本存款账户开户银行近三个月内出具的银行资信证明或自成立以来的财务报表；其他组织或自然人提供银行出具的资信证明或财务报表；</w:t>
      </w:r>
    </w:p>
    <w:p w14:paraId="31C0936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（4）税收缴纳证明：提供2025年06月01日至今已缴纳的至少一个月的纳税证明或完税证明（时间以税款所属日期为准、税种须包含增值税或所得税），依法免税的单位应提供相关证明材料；</w:t>
      </w:r>
    </w:p>
    <w:p w14:paraId="6D776A3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（5）社会保障资金缴纳证明：提供2025年06月01日至今已缴纳的至少一个月的社会保险参保缴费情况证明，依法不需要缴纳社会保障资金的单位应提供相关证明材料；</w:t>
      </w:r>
    </w:p>
    <w:p w14:paraId="3A51955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p>
    <w:p w14:paraId="09DE024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p>
    <w:p w14:paraId="727827A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7968FCAA">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（9）投标信用承诺书；</w:t>
      </w:r>
    </w:p>
    <w:p w14:paraId="2A3E945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（10）榆林市政府采购货物类项目供应商信用承诺书；</w:t>
      </w:r>
    </w:p>
    <w:p w14:paraId="53828C9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备注：（1）本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不接受联合体投标、不允许分包、转包，单位负责人为同一人或者存在直接控股、管理关系的不同投标人，不得参加同一合同项下的政府采购活动；（2）本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非专门面向中小企业采购。</w:t>
      </w:r>
    </w:p>
    <w:p w14:paraId="36D9C25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842" w:firstLineChars="351"/>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3</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w:t>
      </w:r>
      <w:r>
        <w:rPr>
          <w:rFonts w:hint="eastAsia" w:cs="宋体"/>
          <w:i w:val="0"/>
          <w:iCs w:val="0"/>
          <w:caps w:val="0"/>
          <w:color w:val="auto"/>
          <w:spacing w:val="0"/>
          <w:sz w:val="24"/>
          <w:szCs w:val="24"/>
          <w:shd w:val="clear" w:fill="FFFFFF"/>
          <w:lang w:val="en-US" w:eastAsia="zh-CN"/>
        </w:rPr>
        <w:t>N3标段</w:t>
      </w:r>
      <w:r>
        <w:rPr>
          <w:rFonts w:hint="eastAsia" w:ascii="宋体" w:hAnsi="宋体" w:eastAsia="宋体" w:cs="宋体"/>
          <w:i w:val="0"/>
          <w:iCs w:val="0"/>
          <w:caps w:val="0"/>
          <w:color w:val="auto"/>
          <w:spacing w:val="0"/>
          <w:sz w:val="24"/>
          <w:szCs w:val="24"/>
          <w:shd w:val="clear" w:fill="FFFFFF"/>
        </w:rPr>
        <w:t>)特定资格要求如下:</w:t>
      </w:r>
    </w:p>
    <w:p w14:paraId="26F423D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i w:val="0"/>
          <w:iCs w:val="0"/>
          <w:caps w:val="0"/>
          <w:color w:val="auto"/>
          <w:spacing w:val="0"/>
          <w:sz w:val="24"/>
          <w:szCs w:val="24"/>
          <w:shd w:val="clear" w:fill="FFFFFF"/>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799356E7">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（2）投标人须具有出版物经营许可证；</w:t>
      </w:r>
    </w:p>
    <w:p w14:paraId="685E2E5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财务状况报告：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w:t>
      </w:r>
      <w:r>
        <w:rPr>
          <w:rFonts w:hint="eastAsia" w:ascii="宋体" w:hAnsi="宋体" w:eastAsia="宋体" w:cs="宋体"/>
          <w:i w:val="0"/>
          <w:iCs w:val="0"/>
          <w:caps w:val="0"/>
          <w:color w:val="auto"/>
          <w:spacing w:val="0"/>
          <w:sz w:val="24"/>
          <w:szCs w:val="24"/>
          <w:shd w:val="clear" w:fill="FFFFFF"/>
          <w:lang w:val="en-US" w:eastAsia="zh-CN"/>
        </w:rPr>
        <w:t>响应</w:t>
      </w:r>
      <w:r>
        <w:rPr>
          <w:rFonts w:hint="eastAsia" w:ascii="宋体" w:hAnsi="宋体" w:eastAsia="宋体" w:cs="宋体"/>
          <w:i w:val="0"/>
          <w:iCs w:val="0"/>
          <w:caps w:val="0"/>
          <w:color w:val="auto"/>
          <w:spacing w:val="0"/>
          <w:sz w:val="24"/>
          <w:szCs w:val="24"/>
          <w:shd w:val="clear" w:fill="FFFFFF"/>
        </w:rPr>
        <w:t>文件递交截止时间不足一年的，须提供其基本存款账户开户银行近三个月内出具的银行资信证明或自成立以来的财务报表；其他组织或自然人提供银行出具的资信证明或财务报表；</w:t>
      </w:r>
    </w:p>
    <w:p w14:paraId="4F9936B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（4）税收缴纳证明：提供2025年06月01日至今已缴纳的至少一个月的纳税证明或完税证明（时间以税款所属日期为准、税种须包含增值税或所得税），依法免税的单位应提供相关证明材料；</w:t>
      </w:r>
    </w:p>
    <w:p w14:paraId="0D1F521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（5）社会保障资金缴纳证明：提供2025年06月01日至今已缴纳的至少一个月的社会保险参保缴费情况证明，依法不需要缴纳社会保障资金的单位应提供相关证明材料；</w:t>
      </w:r>
    </w:p>
    <w:p w14:paraId="4995785F">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p>
    <w:p w14:paraId="31AE3A3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p>
    <w:p w14:paraId="51728127">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648C2B5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（9）投标信用承诺书；</w:t>
      </w:r>
    </w:p>
    <w:p w14:paraId="1BE26C8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（10）榆林市政府采购货物类项目供应商信用承诺书；</w:t>
      </w:r>
    </w:p>
    <w:p w14:paraId="363F58D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备注：（1）本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不接受联合体投标、不允许分包、转包，单位负责人为同一人或者存在直接控股、管理关系的不同投标人，不得参加同一合同项下的政府采购活动；（2）本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非专门面向中小企业采购。</w:t>
      </w:r>
    </w:p>
    <w:p w14:paraId="3008B55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842" w:firstLineChars="351"/>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w:t>
      </w:r>
      <w:r>
        <w:rPr>
          <w:rFonts w:hint="eastAsia" w:cs="宋体"/>
          <w:i w:val="0"/>
          <w:iCs w:val="0"/>
          <w:caps w:val="0"/>
          <w:color w:val="auto"/>
          <w:spacing w:val="0"/>
          <w:sz w:val="24"/>
          <w:szCs w:val="24"/>
          <w:shd w:val="clear" w:fill="FFFFFF"/>
          <w:lang w:val="en-US" w:eastAsia="zh-CN"/>
        </w:rPr>
        <w:t>N4标段</w:t>
      </w:r>
      <w:r>
        <w:rPr>
          <w:rFonts w:hint="eastAsia" w:ascii="宋体" w:hAnsi="宋体" w:eastAsia="宋体" w:cs="宋体"/>
          <w:i w:val="0"/>
          <w:iCs w:val="0"/>
          <w:caps w:val="0"/>
          <w:color w:val="auto"/>
          <w:spacing w:val="0"/>
          <w:sz w:val="24"/>
          <w:szCs w:val="24"/>
          <w:shd w:val="clear" w:fill="FFFFFF"/>
        </w:rPr>
        <w:t>)特定资格要求如下:</w:t>
      </w:r>
    </w:p>
    <w:p w14:paraId="35DA5E22">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i w:val="0"/>
          <w:iCs w:val="0"/>
          <w:caps w:val="0"/>
          <w:color w:val="auto"/>
          <w:spacing w:val="0"/>
          <w:sz w:val="24"/>
          <w:szCs w:val="24"/>
          <w:shd w:val="clear" w:fill="FFFFFF"/>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4054496B">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（2）投标人须具有出版物经营许可证；</w:t>
      </w:r>
    </w:p>
    <w:p w14:paraId="509B62C6">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财务状况报告：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w:t>
      </w:r>
      <w:r>
        <w:rPr>
          <w:rFonts w:hint="eastAsia" w:ascii="宋体" w:hAnsi="宋体" w:eastAsia="宋体" w:cs="宋体"/>
          <w:i w:val="0"/>
          <w:iCs w:val="0"/>
          <w:caps w:val="0"/>
          <w:color w:val="auto"/>
          <w:spacing w:val="0"/>
          <w:sz w:val="24"/>
          <w:szCs w:val="24"/>
          <w:shd w:val="clear" w:fill="FFFFFF"/>
          <w:lang w:val="en-US" w:eastAsia="zh-CN"/>
        </w:rPr>
        <w:t>响应</w:t>
      </w:r>
      <w:r>
        <w:rPr>
          <w:rFonts w:hint="eastAsia" w:ascii="宋体" w:hAnsi="宋体" w:eastAsia="宋体" w:cs="宋体"/>
          <w:i w:val="0"/>
          <w:iCs w:val="0"/>
          <w:caps w:val="0"/>
          <w:color w:val="auto"/>
          <w:spacing w:val="0"/>
          <w:sz w:val="24"/>
          <w:szCs w:val="24"/>
          <w:shd w:val="clear" w:fill="FFFFFF"/>
        </w:rPr>
        <w:t>文件递交截止时间不足一年的，须提供其基本存款账户开户银行近三个月内出具的银行资信证明或自成立以来的财务报表；其他组织或自然人提供银行出具的资信证明或财务报表；</w:t>
      </w:r>
    </w:p>
    <w:p w14:paraId="7958A1F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（4）税收缴纳证明：提供2025年06月01日至今已缴纳的至少一个月的纳税证明或完税证明（时间以税款所属日期为准、税种须包含增值税或所得税），依法免税的单位应提供相关证明材料；</w:t>
      </w:r>
    </w:p>
    <w:p w14:paraId="0F64D90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（5）社会保障资金缴纳证明：提供2025年06月01日至今已缴纳的至少一个月的社会保险参保缴费情况证明，依法不需要缴纳社会保障资金的单位应提供相关证明材料；</w:t>
      </w:r>
    </w:p>
    <w:p w14:paraId="5D80D5C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p>
    <w:p w14:paraId="5A2DDA5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p>
    <w:p w14:paraId="1ABC39E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29CB170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（9）投标信用承诺书；</w:t>
      </w:r>
    </w:p>
    <w:p w14:paraId="7DA323E3">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（10）榆林市政府采购货物类项目供应商信用承诺书；</w:t>
      </w:r>
    </w:p>
    <w:p w14:paraId="04DFEA71">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备注：（1）本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不接受联合体投标、不允许分包、转包，单位负责人为同一人或者存在直接控股、管理关系的不同投标人，不得参加同一合同项下的政府采购活动；（2）本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非专门面向中小企业采购。</w:t>
      </w:r>
    </w:p>
    <w:p w14:paraId="569784D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842" w:firstLineChars="351"/>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w:t>
      </w:r>
      <w:r>
        <w:rPr>
          <w:rFonts w:hint="eastAsia"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eastAsia="zh-CN"/>
        </w:rPr>
        <w:t>神木职业技术学院馆藏图书采购项目</w:t>
      </w:r>
      <w:r>
        <w:rPr>
          <w:rFonts w:hint="eastAsia" w:cs="宋体"/>
          <w:i w:val="0"/>
          <w:iCs w:val="0"/>
          <w:caps w:val="0"/>
          <w:color w:val="auto"/>
          <w:spacing w:val="0"/>
          <w:sz w:val="24"/>
          <w:szCs w:val="24"/>
          <w:shd w:val="clear" w:fill="FFFFFF"/>
          <w:lang w:val="en-US" w:eastAsia="zh-CN"/>
        </w:rPr>
        <w:t>N5标段</w:t>
      </w:r>
      <w:r>
        <w:rPr>
          <w:rFonts w:hint="eastAsia" w:ascii="宋体" w:hAnsi="宋体" w:eastAsia="宋体" w:cs="宋体"/>
          <w:i w:val="0"/>
          <w:iCs w:val="0"/>
          <w:caps w:val="0"/>
          <w:color w:val="auto"/>
          <w:spacing w:val="0"/>
          <w:sz w:val="24"/>
          <w:szCs w:val="24"/>
          <w:shd w:val="clear" w:fill="FFFFFF"/>
        </w:rPr>
        <w:t>)特定资格要求如下:</w:t>
      </w:r>
    </w:p>
    <w:p w14:paraId="7CE9A07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color w:val="auto"/>
          <w:kern w:val="0"/>
          <w:sz w:val="24"/>
          <w:szCs w:val="24"/>
          <w:lang w:val="en-US" w:eastAsia="zh-CN" w:bidi="ar-SA"/>
        </w:rPr>
        <w:t>（1）</w:t>
      </w:r>
      <w:r>
        <w:rPr>
          <w:rFonts w:hint="eastAsia" w:ascii="宋体" w:hAnsi="宋体" w:eastAsia="宋体" w:cs="宋体"/>
          <w:i w:val="0"/>
          <w:iCs w:val="0"/>
          <w:caps w:val="0"/>
          <w:color w:val="auto"/>
          <w:spacing w:val="0"/>
          <w:sz w:val="24"/>
          <w:szCs w:val="24"/>
          <w:shd w:val="clear" w:fill="FFFFFF"/>
        </w:rPr>
        <w:t>投标人为具有独立承担民事责任能力的法人、事业法人、其他组织或自然人。企业法人应提供合法有效的标识有统一社会信用代码的营业执照；事业法人应提供事业单位法人证书；其他组织应提供合法登记证明文件；自然人应提供身份证；</w:t>
      </w:r>
    </w:p>
    <w:p w14:paraId="4CF318B7">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（2）投标人须具有出版物经营许可证；</w:t>
      </w:r>
    </w:p>
    <w:p w14:paraId="262E480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3）财务状况报告：经会计师事务所或审计机构出具的2025年度赋码财务审计报告；财务审计报告须有注册会计师签字盖章和公司盖章，并附通过注册会计师行业统一监管平台（http://acc.mof.gov.cn）报备并相应取得全国统一的验证码提供查询截图；成立时间至提交</w:t>
      </w:r>
      <w:r>
        <w:rPr>
          <w:rFonts w:hint="eastAsia" w:ascii="宋体" w:hAnsi="宋体" w:eastAsia="宋体" w:cs="宋体"/>
          <w:i w:val="0"/>
          <w:iCs w:val="0"/>
          <w:caps w:val="0"/>
          <w:color w:val="auto"/>
          <w:spacing w:val="0"/>
          <w:sz w:val="24"/>
          <w:szCs w:val="24"/>
          <w:shd w:val="clear" w:fill="FFFFFF"/>
          <w:lang w:val="en-US" w:eastAsia="zh-CN"/>
        </w:rPr>
        <w:t>响应</w:t>
      </w:r>
      <w:r>
        <w:rPr>
          <w:rFonts w:hint="eastAsia" w:ascii="宋体" w:hAnsi="宋体" w:eastAsia="宋体" w:cs="宋体"/>
          <w:i w:val="0"/>
          <w:iCs w:val="0"/>
          <w:caps w:val="0"/>
          <w:color w:val="auto"/>
          <w:spacing w:val="0"/>
          <w:sz w:val="24"/>
          <w:szCs w:val="24"/>
          <w:shd w:val="clear" w:fill="FFFFFF"/>
        </w:rPr>
        <w:t>文件递交截止时间不足一年的，须提供其基本存款账户开户银行近三个月内出具的银行资信证明或自成立以来的财务报表；其他组织或自然人提供银行出具的资信证明或财务报表；</w:t>
      </w:r>
    </w:p>
    <w:p w14:paraId="1EF47E88">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（4）税收缴纳证明：提供2025年06月01日至今已缴纳的至少一个月的纳税证明或完税证明（时间以税款所属日期为准、税种须包含增值税或所得税），依法免税的单位应提供相关证明材料；</w:t>
      </w:r>
    </w:p>
    <w:p w14:paraId="33F9812C">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（5）社会保障资金缴纳证明：提供2025年06月01日至今已缴纳的至少一个月的社会保险参保缴费情况证明，依法不需要缴纳社会保障资金的单位应提供相关证明材料；</w:t>
      </w:r>
    </w:p>
    <w:p w14:paraId="0EA87525">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（6）参加政府采购活动前三年内，在经营活动中没有重大违法记录的书面声明；</w:t>
      </w:r>
    </w:p>
    <w:p w14:paraId="48C85F7E">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（7）提供具有履行合同所必需的设备和专业技术能力的证明资料或承诺书；</w:t>
      </w:r>
    </w:p>
    <w:p w14:paraId="28799E74">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8）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5AEB1CD9">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（9）投标信用承诺书；</w:t>
      </w:r>
    </w:p>
    <w:p w14:paraId="07414C1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（10）榆林市政府采购货物类项目供应商信用承诺书；</w:t>
      </w:r>
    </w:p>
    <w:p w14:paraId="5E392E6D">
      <w:pPr>
        <w:pStyle w:val="9"/>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317" w:leftChars="0" w:right="0" w:rightChars="0" w:firstLine="480" w:firstLineChars="200"/>
        <w:jc w:val="both"/>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lang w:val="en-US" w:eastAsia="zh-CN"/>
        </w:rPr>
        <w:t xml:space="preserve"> </w:t>
      </w:r>
      <w:r>
        <w:rPr>
          <w:rFonts w:hint="eastAsia" w:ascii="宋体" w:hAnsi="宋体" w:eastAsia="宋体" w:cs="宋体"/>
          <w:i w:val="0"/>
          <w:iCs w:val="0"/>
          <w:caps w:val="0"/>
          <w:color w:val="auto"/>
          <w:spacing w:val="0"/>
          <w:sz w:val="24"/>
          <w:szCs w:val="24"/>
          <w:shd w:val="clear" w:fill="FFFFFF"/>
        </w:rPr>
        <w:t>备注：（1）本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不接受联合体投标、不允许分包、转包，单位负责人为同一人或者存在直接控股、管理关系的不同投标人，不得参加同一合同项下的政府采购活动；（2）本</w:t>
      </w:r>
      <w:r>
        <w:rPr>
          <w:rFonts w:hint="eastAsia" w:cs="宋体"/>
          <w:i w:val="0"/>
          <w:iCs w:val="0"/>
          <w:caps w:val="0"/>
          <w:color w:val="auto"/>
          <w:spacing w:val="0"/>
          <w:sz w:val="24"/>
          <w:szCs w:val="24"/>
          <w:shd w:val="clear" w:fill="FFFFFF"/>
          <w:lang w:val="en-US" w:eastAsia="zh-CN"/>
        </w:rPr>
        <w:t>标段</w:t>
      </w:r>
      <w:r>
        <w:rPr>
          <w:rFonts w:hint="eastAsia" w:ascii="宋体" w:hAnsi="宋体" w:eastAsia="宋体" w:cs="宋体"/>
          <w:i w:val="0"/>
          <w:iCs w:val="0"/>
          <w:caps w:val="0"/>
          <w:color w:val="auto"/>
          <w:spacing w:val="0"/>
          <w:sz w:val="24"/>
          <w:szCs w:val="24"/>
          <w:shd w:val="clear" w:fill="FFFFFF"/>
        </w:rPr>
        <w:t>非专门面向中小企业采购。</w:t>
      </w:r>
    </w:p>
    <w:p w14:paraId="19E8577E">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三、获取招标文件</w:t>
      </w:r>
    </w:p>
    <w:p w14:paraId="4049061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w:t>
      </w:r>
      <w:r>
        <w:rPr>
          <w:rFonts w:hint="eastAsia"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12</w:t>
      </w:r>
      <w:r>
        <w:rPr>
          <w:rFonts w:hint="eastAsia" w:ascii="宋体" w:hAnsi="宋体" w:eastAsia="宋体" w:cs="宋体"/>
          <w:i w:val="0"/>
          <w:iCs w:val="0"/>
          <w:caps w:val="0"/>
          <w:color w:val="auto"/>
          <w:spacing w:val="0"/>
          <w:sz w:val="24"/>
          <w:szCs w:val="24"/>
          <w:shd w:val="clear" w:fill="FFFFFF"/>
        </w:rPr>
        <w:t>日至 2026年</w:t>
      </w:r>
      <w:r>
        <w:rPr>
          <w:rFonts w:hint="eastAsia"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rPr>
        <w:t>月</w:t>
      </w:r>
      <w:r>
        <w:rPr>
          <w:rFonts w:hint="eastAsia" w:cs="宋体"/>
          <w:i w:val="0"/>
          <w:iCs w:val="0"/>
          <w:caps w:val="0"/>
          <w:color w:val="auto"/>
          <w:spacing w:val="0"/>
          <w:sz w:val="24"/>
          <w:szCs w:val="24"/>
          <w:shd w:val="clear" w:fill="FFFFFF"/>
          <w:lang w:val="en-US" w:eastAsia="zh-CN"/>
        </w:rPr>
        <w:t>14</w:t>
      </w:r>
      <w:r>
        <w:rPr>
          <w:rFonts w:hint="eastAsia" w:ascii="宋体" w:hAnsi="宋体" w:eastAsia="宋体" w:cs="宋体"/>
          <w:i w:val="0"/>
          <w:iCs w:val="0"/>
          <w:caps w:val="0"/>
          <w:color w:val="auto"/>
          <w:spacing w:val="0"/>
          <w:sz w:val="24"/>
          <w:szCs w:val="24"/>
          <w:shd w:val="clear" w:fill="FFFFFF"/>
        </w:rPr>
        <w:t>日，每天上午0</w:t>
      </w:r>
      <w:r>
        <w:rPr>
          <w:rFonts w:hint="eastAsia" w:cs="宋体"/>
          <w:i w:val="0"/>
          <w:iCs w:val="0"/>
          <w:caps w:val="0"/>
          <w:color w:val="auto"/>
          <w:spacing w:val="0"/>
          <w:sz w:val="24"/>
          <w:szCs w:val="24"/>
          <w:shd w:val="clear" w:fill="FFFFFF"/>
          <w:lang w:val="en-US" w:eastAsia="zh-CN"/>
        </w:rPr>
        <w:t>0</w:t>
      </w:r>
      <w:r>
        <w:rPr>
          <w:rFonts w:hint="eastAsia" w:ascii="宋体" w:hAnsi="宋体" w:eastAsia="宋体" w:cs="宋体"/>
          <w:i w:val="0"/>
          <w:iCs w:val="0"/>
          <w:caps w:val="0"/>
          <w:color w:val="auto"/>
          <w:spacing w:val="0"/>
          <w:sz w:val="24"/>
          <w:szCs w:val="24"/>
          <w:shd w:val="clear" w:fill="FFFFFF"/>
        </w:rPr>
        <w:t>:00:00至12:00:00，下午1</w:t>
      </w:r>
      <w:r>
        <w:rPr>
          <w:rFonts w:hint="eastAsia" w:cs="宋体"/>
          <w:i w:val="0"/>
          <w:iCs w:val="0"/>
          <w:caps w:val="0"/>
          <w:color w:val="auto"/>
          <w:spacing w:val="0"/>
          <w:sz w:val="24"/>
          <w:szCs w:val="24"/>
          <w:shd w:val="clear" w:fill="FFFFFF"/>
          <w:lang w:val="en-US" w:eastAsia="zh-CN"/>
        </w:rPr>
        <w:t>2</w:t>
      </w:r>
      <w:r>
        <w:rPr>
          <w:rFonts w:hint="eastAsia" w:ascii="宋体" w:hAnsi="宋体" w:eastAsia="宋体" w:cs="宋体"/>
          <w:i w:val="0"/>
          <w:iCs w:val="0"/>
          <w:caps w:val="0"/>
          <w:color w:val="auto"/>
          <w:spacing w:val="0"/>
          <w:sz w:val="24"/>
          <w:szCs w:val="24"/>
          <w:shd w:val="clear" w:fill="FFFFFF"/>
        </w:rPr>
        <w:t>:00:00至</w:t>
      </w:r>
      <w:r>
        <w:rPr>
          <w:rFonts w:hint="eastAsia" w:cs="宋体"/>
          <w:i w:val="0"/>
          <w:iCs w:val="0"/>
          <w:caps w:val="0"/>
          <w:color w:val="auto"/>
          <w:spacing w:val="0"/>
          <w:sz w:val="24"/>
          <w:szCs w:val="24"/>
          <w:shd w:val="clear" w:fill="FFFFFF"/>
          <w:lang w:val="en-US" w:eastAsia="zh-CN"/>
        </w:rPr>
        <w:t>23</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val="en-US" w:eastAsia="zh-CN"/>
        </w:rPr>
        <w:t>59</w:t>
      </w:r>
      <w:r>
        <w:rPr>
          <w:rFonts w:hint="eastAsia" w:ascii="宋体" w:hAnsi="宋体" w:eastAsia="宋体" w:cs="宋体"/>
          <w:i w:val="0"/>
          <w:iCs w:val="0"/>
          <w:caps w:val="0"/>
          <w:color w:val="auto"/>
          <w:spacing w:val="0"/>
          <w:sz w:val="24"/>
          <w:szCs w:val="24"/>
          <w:shd w:val="clear" w:fill="FFFFFF"/>
        </w:rPr>
        <w:t>:</w:t>
      </w:r>
      <w:r>
        <w:rPr>
          <w:rFonts w:hint="eastAsia" w:cs="宋体"/>
          <w:i w:val="0"/>
          <w:iCs w:val="0"/>
          <w:caps w:val="0"/>
          <w:color w:val="auto"/>
          <w:spacing w:val="0"/>
          <w:sz w:val="24"/>
          <w:szCs w:val="24"/>
          <w:shd w:val="clear" w:fill="FFFFFF"/>
          <w:lang w:val="en-US" w:eastAsia="zh-CN"/>
        </w:rPr>
        <w:t>59</w:t>
      </w:r>
      <w:r>
        <w:rPr>
          <w:rFonts w:hint="eastAsia" w:ascii="宋体" w:hAnsi="宋体" w:eastAsia="宋体" w:cs="宋体"/>
          <w:i w:val="0"/>
          <w:iCs w:val="0"/>
          <w:caps w:val="0"/>
          <w:color w:val="auto"/>
          <w:spacing w:val="0"/>
          <w:sz w:val="24"/>
          <w:szCs w:val="24"/>
          <w:shd w:val="clear" w:fill="FFFFFF"/>
        </w:rPr>
        <w:t>（北京时间）</w:t>
      </w:r>
    </w:p>
    <w:p w14:paraId="55EACE0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途径：登录全国公共资源交易中心平台（陕西省）使用CA锁报名后自行下载</w:t>
      </w:r>
    </w:p>
    <w:p w14:paraId="50A76C3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方式：在线获取</w:t>
      </w:r>
    </w:p>
    <w:p w14:paraId="7F8094F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售价：0元</w:t>
      </w:r>
    </w:p>
    <w:p w14:paraId="18484E7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四、提交投标文件截止时间、开标时间和地点</w:t>
      </w:r>
    </w:p>
    <w:p w14:paraId="3BCEB3B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时间：2026年</w:t>
      </w:r>
      <w:r>
        <w:rPr>
          <w:rFonts w:hint="eastAsia" w:cs="宋体"/>
          <w:i w:val="0"/>
          <w:iCs w:val="0"/>
          <w:caps w:val="0"/>
          <w:color w:val="auto"/>
          <w:spacing w:val="0"/>
          <w:sz w:val="24"/>
          <w:szCs w:val="24"/>
          <w:shd w:val="clear" w:fill="FFFFFF"/>
          <w:lang w:eastAsia="zh-CN"/>
        </w:rPr>
        <w:t>08月15</w:t>
      </w:r>
      <w:r>
        <w:rPr>
          <w:rFonts w:hint="eastAsia" w:ascii="宋体" w:hAnsi="宋体" w:eastAsia="宋体" w:cs="宋体"/>
          <w:i w:val="0"/>
          <w:iCs w:val="0"/>
          <w:caps w:val="0"/>
          <w:color w:val="auto"/>
          <w:spacing w:val="0"/>
          <w:sz w:val="24"/>
          <w:szCs w:val="24"/>
          <w:shd w:val="clear" w:fill="FFFFFF"/>
        </w:rPr>
        <w:t>日</w:t>
      </w:r>
      <w:r>
        <w:rPr>
          <w:rFonts w:hint="eastAsia" w:ascii="宋体" w:hAnsi="宋体" w:eastAsia="宋体" w:cs="宋体"/>
          <w:i w:val="0"/>
          <w:iCs w:val="0"/>
          <w:caps w:val="0"/>
          <w:color w:val="auto"/>
          <w:spacing w:val="0"/>
          <w:sz w:val="24"/>
          <w:szCs w:val="24"/>
          <w:shd w:val="clear" w:fill="FFFFFF"/>
          <w:lang w:val="en-US" w:eastAsia="zh-CN"/>
        </w:rPr>
        <w:t>13</w:t>
      </w:r>
      <w:r>
        <w:rPr>
          <w:rFonts w:hint="eastAsia" w:ascii="宋体" w:hAnsi="宋体" w:eastAsia="宋体" w:cs="宋体"/>
          <w:i w:val="0"/>
          <w:iCs w:val="0"/>
          <w:caps w:val="0"/>
          <w:color w:val="auto"/>
          <w:spacing w:val="0"/>
          <w:sz w:val="24"/>
          <w:szCs w:val="24"/>
          <w:shd w:val="clear" w:fill="FFFFFF"/>
        </w:rPr>
        <w:t>时30分00秒 （北京时间）</w:t>
      </w:r>
    </w:p>
    <w:p w14:paraId="7D8AB8F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提交投标文件地点：陕西省公共资源交易平台</w:t>
      </w:r>
    </w:p>
    <w:p w14:paraId="704C482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开标地点：</w:t>
      </w:r>
      <w:r>
        <w:rPr>
          <w:rFonts w:hint="eastAsia" w:cs="宋体"/>
          <w:i w:val="0"/>
          <w:iCs w:val="0"/>
          <w:caps w:val="0"/>
          <w:color w:val="auto"/>
          <w:spacing w:val="0"/>
          <w:sz w:val="24"/>
          <w:szCs w:val="24"/>
          <w:shd w:val="clear" w:fill="FFFFFF"/>
          <w:lang w:eastAsia="zh-CN"/>
        </w:rPr>
        <w:t>榆林市公共资源交易中心18楼开标室1806C</w:t>
      </w:r>
    </w:p>
    <w:p w14:paraId="07F661A4">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五、公告期限</w:t>
      </w:r>
    </w:p>
    <w:p w14:paraId="7402E545">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自本公告发布之日起5个工作日。</w:t>
      </w:r>
    </w:p>
    <w:p w14:paraId="03CF0CA6">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六、其他补充事宜</w:t>
      </w:r>
    </w:p>
    <w:p w14:paraId="24D16B2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604" w:firstLineChars="252"/>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特别提醒：（1）投标人可登录全国公共资源交易中心平台（陕西省）（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6EBC26C8">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10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fill="FFFFFF"/>
        </w:rPr>
        <w:t>七、对本次招标提出询问，请按以下方式联系。</w:t>
      </w:r>
    </w:p>
    <w:p w14:paraId="7EF10E1D">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4EAC1AA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名称：</w:t>
      </w:r>
      <w:r>
        <w:rPr>
          <w:rFonts w:hint="eastAsia" w:cs="宋体"/>
          <w:i w:val="0"/>
          <w:iCs w:val="0"/>
          <w:caps w:val="0"/>
          <w:color w:val="auto"/>
          <w:spacing w:val="0"/>
          <w:sz w:val="24"/>
          <w:szCs w:val="24"/>
          <w:shd w:val="clear" w:fill="FFFFFF"/>
          <w:lang w:eastAsia="zh-CN"/>
        </w:rPr>
        <w:t>神木职业技术学院</w:t>
      </w:r>
    </w:p>
    <w:p w14:paraId="1692219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地址：</w:t>
      </w:r>
      <w:r>
        <w:rPr>
          <w:rFonts w:hint="eastAsia" w:cs="宋体"/>
          <w:i w:val="0"/>
          <w:iCs w:val="0"/>
          <w:caps w:val="0"/>
          <w:color w:val="auto"/>
          <w:spacing w:val="0"/>
          <w:sz w:val="24"/>
          <w:szCs w:val="24"/>
          <w:shd w:val="clear" w:fill="FFFFFF"/>
          <w:lang w:eastAsia="zh-CN"/>
        </w:rPr>
        <w:t>神木市滨河新区学苑路1号</w:t>
      </w:r>
    </w:p>
    <w:p w14:paraId="7871494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联系方式：</w:t>
      </w:r>
      <w:r>
        <w:rPr>
          <w:rFonts w:hint="eastAsia" w:cs="宋体"/>
          <w:i w:val="0"/>
          <w:iCs w:val="0"/>
          <w:caps w:val="0"/>
          <w:color w:val="auto"/>
          <w:spacing w:val="0"/>
          <w:sz w:val="24"/>
          <w:szCs w:val="24"/>
          <w:shd w:val="clear" w:fill="FFFFFF"/>
          <w:lang w:eastAsia="zh-CN"/>
        </w:rPr>
        <w:t>0912-8512827</w:t>
      </w:r>
    </w:p>
    <w:p w14:paraId="6934AA27">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4640720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名称：陕西中财招标代理有限公司</w:t>
      </w:r>
    </w:p>
    <w:p w14:paraId="771CA3A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地址：榆林市榆阳区航宇路住建局正对面（中财）二楼</w:t>
      </w:r>
    </w:p>
    <w:p w14:paraId="447042C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联系方式：0912-8101110</w:t>
      </w:r>
    </w:p>
    <w:p w14:paraId="6EF84D99">
      <w:pPr>
        <w:pStyle w:val="7"/>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42A4195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rPr>
          <w:rFonts w:hint="eastAsia" w:cs="宋体"/>
          <w:i w:val="0"/>
          <w:iCs w:val="0"/>
          <w:caps w:val="0"/>
          <w:color w:val="auto"/>
          <w:spacing w:val="0"/>
          <w:sz w:val="24"/>
          <w:szCs w:val="24"/>
          <w:shd w:val="clear" w:fill="FFFFFF"/>
          <w:lang w:eastAsia="zh-CN"/>
        </w:rPr>
      </w:pPr>
      <w:r>
        <w:rPr>
          <w:rFonts w:hint="eastAsia" w:ascii="宋体" w:hAnsi="宋体" w:eastAsia="宋体" w:cs="宋体"/>
          <w:i w:val="0"/>
          <w:iCs w:val="0"/>
          <w:caps w:val="0"/>
          <w:color w:val="auto"/>
          <w:spacing w:val="0"/>
          <w:sz w:val="24"/>
          <w:szCs w:val="24"/>
          <w:shd w:val="clear" w:fill="FFFFFF"/>
        </w:rPr>
        <w:t>项目联系人：</w:t>
      </w:r>
      <w:r>
        <w:rPr>
          <w:rFonts w:hint="eastAsia" w:cs="宋体"/>
          <w:i w:val="0"/>
          <w:iCs w:val="0"/>
          <w:caps w:val="0"/>
          <w:color w:val="auto"/>
          <w:spacing w:val="0"/>
          <w:sz w:val="24"/>
          <w:szCs w:val="24"/>
          <w:shd w:val="clear" w:fill="FFFFFF"/>
          <w:lang w:eastAsia="zh-CN"/>
        </w:rPr>
        <w:t>冯莹</w:t>
      </w:r>
    </w:p>
    <w:p w14:paraId="0D6EA61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320"/>
        <w:jc w:val="both"/>
      </w:pPr>
      <w:r>
        <w:rPr>
          <w:rFonts w:hint="eastAsia" w:ascii="宋体" w:hAnsi="宋体" w:eastAsia="宋体" w:cs="宋体"/>
          <w:i w:val="0"/>
          <w:iCs w:val="0"/>
          <w:caps w:val="0"/>
          <w:color w:val="auto"/>
          <w:spacing w:val="0"/>
          <w:sz w:val="24"/>
          <w:szCs w:val="24"/>
          <w:shd w:val="clear" w:fill="FFFFFF"/>
        </w:rPr>
        <w:t>电话：0912-8101110</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43167E2"/>
    <w:rsid w:val="50DF1511"/>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qFormat/>
    <w:uiPriority w:val="0"/>
    <w:pPr>
      <w:keepNext/>
      <w:keepLines/>
      <w:spacing w:before="340" w:beforeLines="0" w:beforeAutospacing="0" w:after="330" w:afterLines="0" w:afterAutospacing="0" w:line="360" w:lineRule="auto"/>
      <w:jc w:val="center"/>
      <w:outlineLvl w:val="0"/>
    </w:pPr>
    <w:rPr>
      <w:rFonts w:ascii="Times New Roman" w:hAnsi="Times New Roman" w:eastAsia="宋体"/>
      <w:b/>
      <w:kern w:val="44"/>
      <w:sz w:val="36"/>
    </w:rPr>
  </w:style>
  <w:style w:type="paragraph" w:styleId="4">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5">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7">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1">
    <w:name w:val="Default Paragraph Font"/>
    <w:semiHidden/>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b/>
      <w:sz w:val="28"/>
    </w:rPr>
  </w:style>
  <w:style w:type="paragraph" w:styleId="8">
    <w:name w:val="footer"/>
    <w:basedOn w:val="1"/>
    <w:qFormat/>
    <w:uiPriority w:val="0"/>
    <w:pPr>
      <w:tabs>
        <w:tab w:val="center" w:pos="4153"/>
        <w:tab w:val="right" w:pos="8306"/>
      </w:tabs>
      <w:snapToGrid w:val="0"/>
      <w:jc w:val="left"/>
    </w:pPr>
    <w:rPr>
      <w:sz w:val="18"/>
    </w:rPr>
  </w:style>
  <w:style w:type="paragraph" w:styleId="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character" w:styleId="12">
    <w:name w:val="Strong"/>
    <w:basedOn w:val="11"/>
    <w:qFormat/>
    <w:uiPriority w:val="0"/>
    <w:rPr>
      <w:b/>
    </w:rPr>
  </w:style>
  <w:style w:type="paragraph" w:customStyle="1" w:styleId="13">
    <w:name w:val=" Char Char1 Char"/>
    <w:basedOn w:val="1"/>
    <w:qFormat/>
    <w:uiPriority w:val="0"/>
    <w:rPr>
      <w:rFonts w:ascii="宋体" w:hAns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2026-10-10T08:57:37Z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