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：志进明（陕西）项目管理有限公司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color w:val="auto"/>
          <w:sz w:val="28"/>
          <w:szCs w:val="28"/>
          <w:highlight w:val="none"/>
          <w:u w:val="single"/>
          <w:lang w:eastAsia="zh-CN"/>
        </w:rPr>
        <w:t>志进明（陕西）项目管理有限公司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5、提供递交投标文件截止日前一年内已缴存的至少一个月的社会保障资金缴存单据或社保机构开具的社会保险参保缴费情况证明，依法不需要缴纳社会保障资金的单位应提供相关证明材料；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945690D">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E40EE26">
      <w:pPr>
        <w:rPr>
          <w:rFonts w:hint="eastAsia" w:ascii="宋体" w:hAnsi="宋体" w:eastAsia="宋体" w:cs="宋体"/>
          <w:color w:val="000000"/>
          <w:sz w:val="24"/>
        </w:rPr>
      </w:pPr>
      <w:r>
        <w:rPr>
          <w:rFonts w:hint="eastAsia" w:ascii="宋体" w:hAnsi="宋体" w:eastAsia="宋体" w:cs="宋体"/>
          <w:color w:val="000000"/>
          <w:sz w:val="24"/>
        </w:rPr>
        <w:br w:type="page"/>
      </w:r>
    </w:p>
    <w:p w14:paraId="43CE901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供应商具有建设⾏政主管部⻔颁发的建筑⼯程施⼯总承包三级及以上资质，且具有</w:t>
      </w:r>
      <w:r>
        <w:rPr>
          <w:rFonts w:hint="default" w:ascii="宋体" w:hAnsi="宋体" w:eastAsia="宋体" w:cs="宋体"/>
          <w:i w:val="0"/>
          <w:iCs w:val="0"/>
          <w:caps w:val="0"/>
          <w:color w:val="333333"/>
          <w:spacing w:val="0"/>
          <w:sz w:val="28"/>
          <w:szCs w:val="28"/>
          <w:lang w:val="en-US" w:eastAsia="zh-CN"/>
        </w:rPr>
        <w:t>有效的安全⽣产许可证</w:t>
      </w:r>
      <w:r>
        <w:rPr>
          <w:rFonts w:hint="eastAsia" w:ascii="宋体" w:hAnsi="宋体" w:eastAsia="宋体" w:cs="宋体"/>
          <w:i w:val="0"/>
          <w:iCs w:val="0"/>
          <w:caps w:val="0"/>
          <w:color w:val="333333"/>
          <w:spacing w:val="0"/>
          <w:sz w:val="28"/>
          <w:szCs w:val="28"/>
          <w:lang w:val="en-US" w:eastAsia="zh-CN"/>
        </w:rPr>
        <w:t>；</w:t>
      </w:r>
    </w:p>
    <w:p w14:paraId="3B6D540C">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A684A20">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拟派项⽬经理须具有建筑⼯程专业⼆级及以上注册建造师资质并具有安全⽣产考核</w:t>
      </w:r>
      <w:r>
        <w:rPr>
          <w:rFonts w:hint="default" w:ascii="宋体" w:hAnsi="宋体" w:eastAsia="宋体" w:cs="宋体"/>
          <w:i w:val="0"/>
          <w:iCs w:val="0"/>
          <w:caps w:val="0"/>
          <w:color w:val="333333"/>
          <w:spacing w:val="0"/>
          <w:sz w:val="28"/>
          <w:szCs w:val="28"/>
          <w:lang w:val="en-US" w:eastAsia="zh-CN"/>
        </w:rPr>
        <w:t>合格证，在本单位注册且⽆在建⼯程（提供⽆在建承诺书）；</w:t>
      </w:r>
    </w:p>
    <w:p w14:paraId="3855E464">
      <w:pPr>
        <w:keepNext w:val="0"/>
        <w:keepLines w:val="0"/>
        <w:widowControl/>
        <w:numPr>
          <w:ilvl w:val="0"/>
          <w:numId w:val="0"/>
        </w:numPr>
        <w:suppressLineNumbers w:val="0"/>
        <w:jc w:val="left"/>
        <w:rPr>
          <w:rFonts w:hint="eastAsia" w:ascii="宋体" w:hAnsi="宋体" w:eastAsia="宋体" w:cs="宋体"/>
          <w:i w:val="0"/>
          <w:iCs w:val="0"/>
          <w:caps w:val="0"/>
          <w:color w:val="333333"/>
          <w:spacing w:val="0"/>
          <w:sz w:val="28"/>
          <w:szCs w:val="28"/>
          <w:lang w:val="en-US" w:eastAsia="zh-CN"/>
        </w:rPr>
      </w:pPr>
    </w:p>
    <w:p w14:paraId="1FD7C62E">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color w:val="000000"/>
          <w:sz w:val="24"/>
        </w:rPr>
      </w:pP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9、提供具有履行本合同所必须的设备和专业技术能力的说明及承诺书；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11、提供直接控股和管理关系清单。若与其他供应商存在单位负责人为同一人或者存在直接控股、管理关系的，则投标无效；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供应商名称</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3B535D1C">
      <w:pPr>
        <w:rPr>
          <w:rFonts w:hint="eastAsia" w:ascii="宋体" w:hAnsi="宋体" w:eastAsia="宋体" w:cs="宋体"/>
          <w:b w:val="0"/>
          <w:bCs w:val="0"/>
          <w:kern w:val="0"/>
          <w:sz w:val="24"/>
          <w:highlight w:val="none"/>
          <w:lang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sz w:val="24"/>
          <w:szCs w:val="32"/>
          <w:highlight w:val="none"/>
          <w:lang w:val="en-US" w:eastAsia="zh-CN"/>
        </w:rPr>
        <w:t>12、</w:t>
      </w:r>
      <w:r>
        <w:rPr>
          <w:rFonts w:hint="eastAsia" w:ascii="宋体" w:hAnsi="宋体" w:eastAsia="宋体" w:cs="宋体"/>
          <w:sz w:val="24"/>
          <w:szCs w:val="32"/>
          <w:highlight w:val="none"/>
        </w:rPr>
        <w:t>需提供中小企业声明函</w:t>
      </w:r>
      <w:r>
        <w:rPr>
          <w:rFonts w:hint="eastAsia" w:ascii="宋体" w:hAnsi="宋体" w:eastAsia="宋体" w:cs="宋体"/>
          <w:sz w:val="24"/>
          <w:szCs w:val="32"/>
          <w:highlight w:val="none"/>
          <w:lang w:eastAsia="zh-CN"/>
        </w:rPr>
        <w:t>；</w:t>
      </w:r>
      <w:bookmarkStart w:id="0" w:name="_GoBack"/>
      <w:bookmarkEnd w:id="0"/>
      <w:r>
        <w:rPr>
          <w:rFonts w:hint="eastAsia" w:ascii="宋体" w:hAnsi="宋体" w:eastAsia="宋体" w:cs="宋体"/>
          <w:b w:val="0"/>
          <w:bCs w:val="0"/>
          <w:kern w:val="0"/>
          <w:sz w:val="24"/>
          <w:highlight w:val="none"/>
          <w:lang w:eastAsia="zh-CN"/>
        </w:rPr>
        <w:br w:type="page"/>
      </w:r>
    </w:p>
    <w:p w14:paraId="70C601DD">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6046C1"/>
    <w:rsid w:val="07261BF2"/>
    <w:rsid w:val="0AF049F1"/>
    <w:rsid w:val="0B5C5BE2"/>
    <w:rsid w:val="0D541096"/>
    <w:rsid w:val="0F1D7D30"/>
    <w:rsid w:val="0FE443F8"/>
    <w:rsid w:val="100D1BA1"/>
    <w:rsid w:val="129C545E"/>
    <w:rsid w:val="12D33C1C"/>
    <w:rsid w:val="13337B71"/>
    <w:rsid w:val="13CF716E"/>
    <w:rsid w:val="15EF3AF7"/>
    <w:rsid w:val="18763A54"/>
    <w:rsid w:val="19220E10"/>
    <w:rsid w:val="195C76F5"/>
    <w:rsid w:val="19980027"/>
    <w:rsid w:val="1A2E1092"/>
    <w:rsid w:val="1B494EEE"/>
    <w:rsid w:val="1B581A5B"/>
    <w:rsid w:val="1D70551D"/>
    <w:rsid w:val="1DC31AF1"/>
    <w:rsid w:val="25214F34"/>
    <w:rsid w:val="27337CE7"/>
    <w:rsid w:val="29835000"/>
    <w:rsid w:val="29C34919"/>
    <w:rsid w:val="2A685435"/>
    <w:rsid w:val="2CBC252D"/>
    <w:rsid w:val="30B8125D"/>
    <w:rsid w:val="36EA7C97"/>
    <w:rsid w:val="37D83F93"/>
    <w:rsid w:val="38A7041B"/>
    <w:rsid w:val="394C786B"/>
    <w:rsid w:val="3AF43FE2"/>
    <w:rsid w:val="3DA037A5"/>
    <w:rsid w:val="3FA54EEF"/>
    <w:rsid w:val="3FEA72AB"/>
    <w:rsid w:val="3FF2677B"/>
    <w:rsid w:val="42C51FD6"/>
    <w:rsid w:val="4449411A"/>
    <w:rsid w:val="484C07B1"/>
    <w:rsid w:val="490C144A"/>
    <w:rsid w:val="4951704A"/>
    <w:rsid w:val="4B8C383C"/>
    <w:rsid w:val="500B2D00"/>
    <w:rsid w:val="511639C4"/>
    <w:rsid w:val="52862B12"/>
    <w:rsid w:val="52FC75B4"/>
    <w:rsid w:val="53A62CC7"/>
    <w:rsid w:val="556F6005"/>
    <w:rsid w:val="570B05F0"/>
    <w:rsid w:val="57415C40"/>
    <w:rsid w:val="59431BE8"/>
    <w:rsid w:val="5B21162A"/>
    <w:rsid w:val="5D6677C8"/>
    <w:rsid w:val="5F1D5A08"/>
    <w:rsid w:val="5F41673E"/>
    <w:rsid w:val="61BE5E24"/>
    <w:rsid w:val="638C3D00"/>
    <w:rsid w:val="64AC6408"/>
    <w:rsid w:val="67846E47"/>
    <w:rsid w:val="68C55CEA"/>
    <w:rsid w:val="6985296C"/>
    <w:rsid w:val="6E22598D"/>
    <w:rsid w:val="70AE175A"/>
    <w:rsid w:val="71193077"/>
    <w:rsid w:val="71EC078C"/>
    <w:rsid w:val="72962054"/>
    <w:rsid w:val="73816CB2"/>
    <w:rsid w:val="73AB01D2"/>
    <w:rsid w:val="73B61051"/>
    <w:rsid w:val="76C06B0A"/>
    <w:rsid w:val="78EA4E9C"/>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2580</Words>
  <Characters>2681</Characters>
  <Lines>0</Lines>
  <Paragraphs>0</Paragraphs>
  <TotalTime>0</TotalTime>
  <ScaleCrop>false</ScaleCrop>
  <LinksUpToDate>false</LinksUpToDate>
  <CharactersWithSpaces>3414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2026-07-23T03:30:52Z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