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11DDF9">
      <w:pPr>
        <w:pStyle w:val="5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服务方案</w:t>
      </w:r>
    </w:p>
    <w:p w14:paraId="6708D0D6">
      <w:pPr>
        <w:pStyle w:val="5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6A3909DB">
      <w:pPr>
        <w:spacing w:line="480" w:lineRule="auto"/>
        <w:ind w:firstLine="420" w:firstLineChars="200"/>
        <w:rPr>
          <w:rFonts w:hint="eastAsia" w:ascii="宋体" w:hAnsi="宋体" w:eastAsia="宋体" w:cs="宋体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供应商按磋商文件的要求，依据评审办法</w:t>
      </w:r>
      <w:r>
        <w:rPr>
          <w:rFonts w:hint="eastAsia" w:ascii="宋体" w:hAnsi="宋体" w:eastAsia="宋体" w:cs="宋体"/>
          <w:szCs w:val="24"/>
          <w:highlight w:val="none"/>
          <w:lang w:val="en-US" w:eastAsia="zh-CN"/>
        </w:rPr>
        <w:t>相关内容编写，格式自拟，评标因素及权重分值表要求内容，在服务方案中必须逐项对应编制。</w:t>
      </w:r>
    </w:p>
    <w:p w14:paraId="22737FE6">
      <w:pPr>
        <w:rPr>
          <w:rFonts w:hint="eastAsia" w:ascii="宋体" w:hAnsi="宋体" w:eastAsia="宋体" w:cs="宋体"/>
        </w:rPr>
      </w:pPr>
    </w:p>
    <w:bookmarkEnd w:id="0"/>
    <w:p w14:paraId="5268049F">
      <w:pPr>
        <w:pStyle w:val="6"/>
      </w:pPr>
    </w:p>
    <w:p w14:paraId="71726804">
      <w:pPr>
        <w:pStyle w:val="6"/>
      </w:pPr>
    </w:p>
    <w:p w14:paraId="08158F9C">
      <w:pPr>
        <w:pStyle w:val="6"/>
      </w:pPr>
    </w:p>
    <w:p w14:paraId="39BC1046">
      <w:pPr>
        <w:pStyle w:val="6"/>
      </w:pPr>
    </w:p>
    <w:p w14:paraId="5A342A72">
      <w:pPr>
        <w:pStyle w:val="6"/>
      </w:pPr>
    </w:p>
    <w:p w14:paraId="0B919A66">
      <w:pPr>
        <w:pStyle w:val="6"/>
      </w:pPr>
    </w:p>
    <w:p w14:paraId="7ECACB1D">
      <w:pPr>
        <w:pStyle w:val="6"/>
      </w:pPr>
    </w:p>
    <w:p w14:paraId="0B03AB5F">
      <w:pPr>
        <w:pStyle w:val="6"/>
      </w:pPr>
    </w:p>
    <w:p w14:paraId="5EDB28A4">
      <w:pPr>
        <w:pStyle w:val="6"/>
      </w:pPr>
    </w:p>
    <w:p w14:paraId="2EC16537">
      <w:pPr>
        <w:pStyle w:val="6"/>
      </w:pPr>
    </w:p>
    <w:p w14:paraId="04A8D507">
      <w:pPr>
        <w:pStyle w:val="6"/>
      </w:pPr>
    </w:p>
    <w:p w14:paraId="429268F8">
      <w:pPr>
        <w:pStyle w:val="6"/>
      </w:pPr>
    </w:p>
    <w:p w14:paraId="65FEC4D3">
      <w:pPr>
        <w:pStyle w:val="6"/>
      </w:pPr>
    </w:p>
    <w:p w14:paraId="5C9A772C">
      <w:pPr>
        <w:pStyle w:val="6"/>
      </w:pPr>
    </w:p>
    <w:p w14:paraId="11AA4C43">
      <w:pPr>
        <w:pStyle w:val="6"/>
      </w:pPr>
    </w:p>
    <w:p w14:paraId="153B1564">
      <w:pPr>
        <w:pStyle w:val="6"/>
      </w:pPr>
    </w:p>
    <w:p w14:paraId="13A1AEF8">
      <w:pPr>
        <w:pStyle w:val="6"/>
      </w:pPr>
    </w:p>
    <w:p w14:paraId="4072F5C0">
      <w:pPr>
        <w:pStyle w:val="6"/>
      </w:pPr>
    </w:p>
    <w:p w14:paraId="555740B0">
      <w:pPr>
        <w:pStyle w:val="6"/>
      </w:pPr>
    </w:p>
    <w:p w14:paraId="10195EF4">
      <w:pPr>
        <w:pStyle w:val="6"/>
      </w:pPr>
    </w:p>
    <w:p w14:paraId="678EDACB">
      <w:pPr>
        <w:pStyle w:val="6"/>
      </w:pPr>
    </w:p>
    <w:p w14:paraId="4628E8D0">
      <w:pPr>
        <w:pStyle w:val="6"/>
      </w:pPr>
    </w:p>
    <w:p w14:paraId="2A2D13C2">
      <w:pPr>
        <w:pStyle w:val="6"/>
      </w:pPr>
    </w:p>
    <w:p w14:paraId="4B7A217A">
      <w:pPr>
        <w:pStyle w:val="6"/>
      </w:pPr>
    </w:p>
    <w:p w14:paraId="3DBFB5E6">
      <w:pPr>
        <w:pStyle w:val="6"/>
      </w:pPr>
    </w:p>
    <w:p w14:paraId="665179A4">
      <w:pPr>
        <w:pStyle w:val="6"/>
      </w:pPr>
    </w:p>
    <w:p w14:paraId="79CC4962">
      <w:pPr>
        <w:pStyle w:val="6"/>
      </w:pPr>
    </w:p>
    <w:p w14:paraId="65D2B7E5">
      <w:pPr>
        <w:pStyle w:val="6"/>
      </w:pPr>
    </w:p>
    <w:p w14:paraId="5F18DADA">
      <w:pPr>
        <w:pStyle w:val="6"/>
      </w:pPr>
    </w:p>
    <w:p w14:paraId="5687E0E7">
      <w:pPr>
        <w:pStyle w:val="6"/>
      </w:pPr>
    </w:p>
    <w:p w14:paraId="0D789C69">
      <w:pPr>
        <w:pStyle w:val="6"/>
      </w:pPr>
    </w:p>
    <w:p w14:paraId="1179021F">
      <w:pPr>
        <w:pStyle w:val="6"/>
      </w:pPr>
    </w:p>
    <w:p w14:paraId="18846A4E">
      <w:pPr>
        <w:pStyle w:val="6"/>
      </w:pPr>
    </w:p>
    <w:p w14:paraId="0CB7BAC0">
      <w:pPr>
        <w:pStyle w:val="6"/>
      </w:pPr>
    </w:p>
    <w:p w14:paraId="493EF539">
      <w:pPr>
        <w:pStyle w:val="6"/>
      </w:pPr>
    </w:p>
    <w:p w14:paraId="4E92DC5E">
      <w:pPr>
        <w:pStyle w:val="6"/>
      </w:pPr>
    </w:p>
    <w:p w14:paraId="034C13A9">
      <w:pPr>
        <w:pStyle w:val="6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2F3687"/>
    <w:rsid w:val="15C54C7F"/>
    <w:rsid w:val="203F2489"/>
    <w:rsid w:val="2D2F3687"/>
    <w:rsid w:val="33D7015F"/>
    <w:rsid w:val="3FEF631E"/>
    <w:rsid w:val="499046CE"/>
    <w:rsid w:val="50926323"/>
    <w:rsid w:val="57E01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无间隔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64</Characters>
  <Lines>0</Lines>
  <Paragraphs>0</Paragraphs>
  <TotalTime>2</TotalTime>
  <ScaleCrop>false</ScaleCrop>
  <LinksUpToDate>false</LinksUpToDate>
  <CharactersWithSpaces>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2026-06-22T07:55:00Z</dcterms:created>
  <dc:creator>Administrator</dc:creator>
  <cp:lastModifiedBy>Administrator</cp:lastModifiedBy>
  <dcterms:modified xsi:type="dcterms:W3CDTF">2026-06-22T09:15:53Z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289D6DA18D7C49A4B06BA1E5B83A0029_11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