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CB07E3C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jc w:val="center"/>
        <w:textAlignment w:val="auto"/>
        <w:rPr>
          <w:rFonts w:hint="eastAsia" w:ascii="宋体" w:hAnsi="宋体" w:eastAsia="宋体" w:cs="宋体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32"/>
          <w:szCs w:val="32"/>
          <w:highlight w:val="none"/>
          <w:lang w:val="en-US" w:eastAsia="zh-CN"/>
        </w:rPr>
        <w:t xml:space="preserve">渭南市华州区大明镇2026年村级公益项目建设一事一议项目 </w:t>
      </w:r>
    </w:p>
    <w:p w14:paraId="54F35A2D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jc w:val="center"/>
        <w:textAlignment w:val="auto"/>
        <w:rPr>
          <w:rFonts w:hint="eastAsia" w:ascii="宋体" w:hAnsi="宋体" w:eastAsia="宋体" w:cs="宋体"/>
          <w:b/>
          <w:bCs/>
          <w:color w:val="auto"/>
          <w:sz w:val="32"/>
          <w:szCs w:val="32"/>
          <w:highlight w:val="none"/>
          <w:lang w:val="en-US" w:eastAsia="zh-CN"/>
        </w:rPr>
      </w:pPr>
    </w:p>
    <w:p w14:paraId="0FA23316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jc w:val="center"/>
        <w:textAlignment w:val="auto"/>
        <w:rPr>
          <w:rFonts w:hint="eastAsia" w:ascii="宋体" w:hAnsi="宋体" w:eastAsia="宋体" w:cs="宋体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32"/>
          <w:szCs w:val="32"/>
          <w:highlight w:val="none"/>
          <w:lang w:val="en-US" w:eastAsia="zh-CN"/>
        </w:rPr>
        <w:t>采购需求</w:t>
      </w:r>
    </w:p>
    <w:p w14:paraId="1FAEC73A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643" w:firstLineChars="200"/>
        <w:jc w:val="center"/>
        <w:textAlignment w:val="auto"/>
        <w:rPr>
          <w:rFonts w:hint="eastAsia" w:ascii="宋体" w:hAnsi="宋体" w:eastAsia="宋体" w:cs="宋体"/>
          <w:b/>
          <w:bCs/>
          <w:color w:val="auto"/>
          <w:sz w:val="32"/>
          <w:szCs w:val="32"/>
          <w:highlight w:val="none"/>
          <w:lang w:val="en-US" w:eastAsia="zh-CN"/>
        </w:rPr>
      </w:pPr>
    </w:p>
    <w:p w14:paraId="56DB9995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项目编号：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 xml:space="preserve">ZCXM-华县-2026-00205 </w:t>
      </w:r>
    </w:p>
    <w:p w14:paraId="6B309054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项目名称：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 xml:space="preserve">渭南市华州区大明镇2026年村级公益项目建设一事一议项目 </w:t>
      </w:r>
    </w:p>
    <w:p w14:paraId="4A471809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采购方式：竞争性磋商</w:t>
      </w:r>
    </w:p>
    <w:p w14:paraId="00B5D13C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采购需求：</w:t>
      </w:r>
    </w:p>
    <w:p w14:paraId="76455B00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合同包1(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 xml:space="preserve">渭南市华州区大明镇2026年村级公益项目建设一事一议项目  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)：</w:t>
      </w:r>
    </w:p>
    <w:p w14:paraId="69A316AF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采购包预算金额（元）:2,490,000.00</w:t>
      </w:r>
    </w:p>
    <w:p w14:paraId="287923F7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480" w:firstLineChars="200"/>
        <w:textAlignment w:val="auto"/>
        <w:rPr>
          <w:rFonts w:hint="default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采购包最高限价（元）: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2478177.31</w:t>
      </w:r>
    </w:p>
    <w:tbl>
      <w:tblPr>
        <w:tblStyle w:val="5"/>
        <w:tblW w:w="9469" w:type="dxa"/>
        <w:jc w:val="center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9"/>
        <w:gridCol w:w="1062"/>
        <w:gridCol w:w="1749"/>
        <w:gridCol w:w="987"/>
        <w:gridCol w:w="1472"/>
        <w:gridCol w:w="1656"/>
        <w:gridCol w:w="1654"/>
      </w:tblGrid>
      <w:tr w14:paraId="4A28EED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92" w:type="dxa"/>
            <w:vAlign w:val="center"/>
          </w:tcPr>
          <w:p w14:paraId="53E528C0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品目号</w:t>
            </w:r>
          </w:p>
        </w:tc>
        <w:tc>
          <w:tcPr>
            <w:tcW w:w="1067" w:type="dxa"/>
            <w:vAlign w:val="center"/>
          </w:tcPr>
          <w:p w14:paraId="52F18504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品目名称</w:t>
            </w:r>
          </w:p>
        </w:tc>
        <w:tc>
          <w:tcPr>
            <w:tcW w:w="1759" w:type="dxa"/>
            <w:vAlign w:val="center"/>
          </w:tcPr>
          <w:p w14:paraId="4AF924A8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采购标的</w:t>
            </w:r>
          </w:p>
        </w:tc>
        <w:tc>
          <w:tcPr>
            <w:tcW w:w="988" w:type="dxa"/>
            <w:vAlign w:val="center"/>
          </w:tcPr>
          <w:p w14:paraId="3CF56275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数量</w:t>
            </w:r>
          </w:p>
          <w:p w14:paraId="23276161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（单位）</w:t>
            </w:r>
          </w:p>
        </w:tc>
        <w:tc>
          <w:tcPr>
            <w:tcW w:w="1478" w:type="dxa"/>
            <w:vAlign w:val="center"/>
          </w:tcPr>
          <w:p w14:paraId="2B61DED4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技术规格、</w:t>
            </w:r>
          </w:p>
          <w:p w14:paraId="5D58AE92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参数及要求</w:t>
            </w:r>
          </w:p>
        </w:tc>
        <w:tc>
          <w:tcPr>
            <w:tcW w:w="1629" w:type="dxa"/>
            <w:vAlign w:val="center"/>
          </w:tcPr>
          <w:p w14:paraId="0BABBCAD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品目预算(元)</w:t>
            </w:r>
          </w:p>
        </w:tc>
        <w:tc>
          <w:tcPr>
            <w:tcW w:w="1656" w:type="dxa"/>
            <w:vAlign w:val="center"/>
          </w:tcPr>
          <w:p w14:paraId="6F0CFE5D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最高限价(元)</w:t>
            </w:r>
          </w:p>
        </w:tc>
      </w:tr>
      <w:tr w14:paraId="7DAE416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92" w:type="dxa"/>
            <w:vAlign w:val="center"/>
          </w:tcPr>
          <w:p w14:paraId="195D59E9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1-1</w:t>
            </w:r>
          </w:p>
        </w:tc>
        <w:tc>
          <w:tcPr>
            <w:tcW w:w="1067" w:type="dxa"/>
            <w:vAlign w:val="center"/>
          </w:tcPr>
          <w:p w14:paraId="6BE8FF17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其他建筑</w:t>
            </w:r>
          </w:p>
          <w:p w14:paraId="0FA4D9D7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宋体" w:hAnsi="宋体" w:eastAsia="宋体" w:cs="宋体"/>
                <w:sz w:val="24"/>
                <w:szCs w:val="24"/>
                <w:lang w:val="en-US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工程</w:t>
            </w:r>
          </w:p>
        </w:tc>
        <w:tc>
          <w:tcPr>
            <w:tcW w:w="1759" w:type="dxa"/>
            <w:vAlign w:val="center"/>
          </w:tcPr>
          <w:p w14:paraId="49AAA3BF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渭南市华州区大明镇</w:t>
            </w:r>
            <w:bookmarkStart w:id="0" w:name="_GoBack"/>
            <w:bookmarkEnd w:id="0"/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 xml:space="preserve">2026年村级公益项目建设一事一议项目 </w:t>
            </w:r>
          </w:p>
        </w:tc>
        <w:tc>
          <w:tcPr>
            <w:tcW w:w="988" w:type="dxa"/>
            <w:vAlign w:val="center"/>
          </w:tcPr>
          <w:p w14:paraId="160E9331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1(项)</w:t>
            </w:r>
          </w:p>
        </w:tc>
        <w:tc>
          <w:tcPr>
            <w:tcW w:w="1478" w:type="dxa"/>
            <w:vAlign w:val="center"/>
          </w:tcPr>
          <w:p w14:paraId="7198B299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详见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磋商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文件</w:t>
            </w:r>
          </w:p>
        </w:tc>
        <w:tc>
          <w:tcPr>
            <w:tcW w:w="1629" w:type="dxa"/>
            <w:vAlign w:val="center"/>
          </w:tcPr>
          <w:p w14:paraId="5F8F65EC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default" w:ascii="宋体" w:hAnsi="宋体" w:eastAsia="宋体" w:cs="宋体"/>
                <w:sz w:val="24"/>
                <w:szCs w:val="24"/>
                <w:lang w:val="en-US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 xml:space="preserve">2,490,000.00 </w:t>
            </w:r>
            <w:r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  <w:t xml:space="preserve"> </w:t>
            </w:r>
          </w:p>
        </w:tc>
        <w:tc>
          <w:tcPr>
            <w:tcW w:w="1656" w:type="dxa"/>
            <w:vAlign w:val="center"/>
          </w:tcPr>
          <w:p w14:paraId="3081A0C9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2478177.31</w:t>
            </w:r>
          </w:p>
        </w:tc>
      </w:tr>
    </w:tbl>
    <w:p w14:paraId="52CB44B8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合同履行期限：</w:t>
      </w:r>
    </w:p>
    <w:p w14:paraId="77B9994E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720" w:firstLineChars="300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采购包1：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 xml:space="preserve">60日历天（计划开、竣工日期以施工合同签订时间为准） </w:t>
      </w:r>
    </w:p>
    <w:p w14:paraId="4C0A6AB1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本项目是否接受联合体投标：</w:t>
      </w:r>
    </w:p>
    <w:p w14:paraId="1BE30070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720" w:firstLineChars="300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采购包1：不接受联合体投标</w:t>
      </w:r>
    </w:p>
    <w:p w14:paraId="34CCFB37"/>
    <w:sectPr>
      <w:pgSz w:w="11906" w:h="16838"/>
      <w:pgMar w:top="1134" w:right="1134" w:bottom="1134" w:left="113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0"/>
    <w:family w:val="swiss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98E44E9"/>
    <w:rsid w:val="03BE37A8"/>
    <w:rsid w:val="05393890"/>
    <w:rsid w:val="053B3760"/>
    <w:rsid w:val="070D2AED"/>
    <w:rsid w:val="0A741B63"/>
    <w:rsid w:val="0DDF4273"/>
    <w:rsid w:val="14AD5701"/>
    <w:rsid w:val="1EE73659"/>
    <w:rsid w:val="22FB7BF5"/>
    <w:rsid w:val="26BB6D51"/>
    <w:rsid w:val="30934085"/>
    <w:rsid w:val="31A15BF7"/>
    <w:rsid w:val="32EF00B4"/>
    <w:rsid w:val="33802DD5"/>
    <w:rsid w:val="363357FB"/>
    <w:rsid w:val="444A1ABC"/>
    <w:rsid w:val="466B3E45"/>
    <w:rsid w:val="47241C65"/>
    <w:rsid w:val="4B1A7FE8"/>
    <w:rsid w:val="57236AFB"/>
    <w:rsid w:val="582B2191"/>
    <w:rsid w:val="5FD21144"/>
    <w:rsid w:val="6B12626A"/>
    <w:rsid w:val="6CE17763"/>
    <w:rsid w:val="75BA4CBF"/>
    <w:rsid w:val="77562203"/>
    <w:rsid w:val="7857277D"/>
    <w:rsid w:val="792135AA"/>
    <w:rsid w:val="798E44E9"/>
    <w:rsid w:val="7E6B47E6"/>
    <w:rsid w:val="7EDE0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next w:val="3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Body Text"/>
    <w:basedOn w:val="1"/>
    <w:next w:val="1"/>
    <w:qFormat/>
    <w:uiPriority w:val="99"/>
  </w:style>
  <w:style w:type="paragraph" w:styleId="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customStyle="1" w:styleId="7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287</Words>
  <Characters>360</Characters>
  <Lines>0</Lines>
  <Paragraphs>0</Paragraphs>
  <TotalTime>0</TotalTime>
  <ScaleCrop>false</ScaleCrop>
  <LinksUpToDate>false</LinksUpToDate>
  <CharactersWithSpaces>368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2025-06-13T03:32:00Z</dcterms:created>
  <dc:creator>admin</dc:creator>
  <cp:lastModifiedBy>司亚萍</cp:lastModifiedBy>
  <dcterms:modified xsi:type="dcterms:W3CDTF">2026-07-23T09:03:45Z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376C14AD9F504ACD9AA7CC90D958ABB4_13</vt:lpwstr>
  </property>
  <property fmtid="{D5CDD505-2E9C-101B-9397-08002B2CF9AE}" pid="4" name="KSOTemplateDocerSaveRecord">
    <vt:lpwstr>eyJoZGlkIjoiNWIxY2Y2NTU5ODhlZDljNjQ2NjQ1ZDMxM2VlZmRiMzUiLCJ1c2VySWQiOiIyNzA4MTM3NzQifQ==</vt:lpwstr>
  </property>
</Properties>
</file>