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AEA6D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8"/>
          <w:szCs w:val="28"/>
        </w:rPr>
      </w:pPr>
      <w:bookmarkStart w:id="0" w:name="_Toc35615668"/>
      <w:bookmarkStart w:id="1" w:name="_Toc13242"/>
      <w:bookmarkStart w:id="2" w:name="_Toc18189"/>
      <w:bookmarkStart w:id="3" w:name="_Toc13910"/>
      <w:bookmarkStart w:id="4" w:name="_Toc20386"/>
      <w:r>
        <w:rPr>
          <w:rFonts w:hint="eastAsia" w:ascii="宋体" w:hAnsi="宋体" w:cs="宋体"/>
          <w:b/>
          <w:bCs/>
          <w:color w:val="auto"/>
          <w:sz w:val="28"/>
          <w:szCs w:val="28"/>
        </w:rPr>
        <w:t>供应商认为有必要</w:t>
      </w:r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</w:rPr>
        <w:t>提供的其他资料</w:t>
      </w:r>
      <w:bookmarkEnd w:id="1"/>
      <w:bookmarkEnd w:id="2"/>
      <w:bookmarkEnd w:id="3"/>
      <w:bookmarkEnd w:id="4"/>
    </w:p>
    <w:p w14:paraId="54676F1F">
      <w:pPr>
        <w:pStyle w:val="3"/>
        <w:adjustRightInd w:val="0"/>
        <w:snapToGrid w:val="0"/>
        <w:ind w:firstLine="480" w:firstLineChars="200"/>
        <w:jc w:val="center"/>
        <w:rPr>
          <w:rFonts w:hint="eastAsia"/>
          <w:color w:val="auto"/>
          <w:sz w:val="24"/>
          <w:szCs w:val="22"/>
        </w:rPr>
      </w:pPr>
      <w:r>
        <w:rPr>
          <w:rFonts w:hint="eastAsia"/>
          <w:color w:val="auto"/>
          <w:sz w:val="24"/>
          <w:szCs w:val="22"/>
        </w:rPr>
        <w:t>（格式自拟）</w:t>
      </w:r>
      <w:bookmarkStart w:id="5" w:name="_GoBack"/>
      <w:bookmarkEnd w:id="5"/>
    </w:p>
    <w:p w14:paraId="635594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3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2025-04-21T02:21:49Z</dcterms:created>
  <dc:creator>Administrator</dc:creator>
  <cp:lastModifiedBy>云vs舞动</cp:lastModifiedBy>
  <dcterms:modified xsi:type="dcterms:W3CDTF">2025-04-21T02:22:05Z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B816CEAD058F4ED0B427F2A81177CC1E_12</vt:lpwstr>
  </property>
</Properties>
</file>