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F99549">
      <w:pPr>
        <w:tabs>
          <w:tab w:val="left" w:pos="7665"/>
        </w:tabs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bCs/>
          <w:color w:val="auto"/>
          <w:sz w:val="28"/>
          <w:szCs w:val="28"/>
          <w:lang w:val="zh-CN"/>
        </w:rPr>
      </w:pPr>
      <w:bookmarkStart w:id="0" w:name="_Toc27141"/>
      <w:bookmarkStart w:id="1" w:name="_Toc1928"/>
      <w:bookmarkStart w:id="2" w:name="_Toc13439"/>
      <w:bookmarkStart w:id="3" w:name="_Toc8891"/>
      <w:bookmarkStart w:id="4" w:name="_Toc35615666"/>
      <w:r>
        <w:rPr>
          <w:rFonts w:hint="eastAsia" w:ascii="宋体" w:hAnsi="宋体" w:cs="宋体"/>
          <w:b/>
          <w:bCs/>
          <w:color w:val="auto"/>
          <w:sz w:val="28"/>
          <w:szCs w:val="28"/>
        </w:rPr>
        <w:t>实施</w:t>
      </w:r>
      <w:r>
        <w:rPr>
          <w:rFonts w:hint="eastAsia" w:ascii="宋体" w:hAnsi="宋体" w:cs="宋体"/>
          <w:b/>
          <w:bCs/>
          <w:color w:val="auto"/>
          <w:sz w:val="28"/>
          <w:szCs w:val="28"/>
          <w:lang w:val="zh-CN"/>
        </w:rPr>
        <w:t>方案</w:t>
      </w:r>
      <w:bookmarkEnd w:id="0"/>
      <w:bookmarkEnd w:id="1"/>
      <w:bookmarkEnd w:id="2"/>
      <w:bookmarkEnd w:id="3"/>
      <w:bookmarkEnd w:id="4"/>
    </w:p>
    <w:p w14:paraId="4FE7BA58">
      <w:pPr>
        <w:tabs>
          <w:tab w:val="left" w:pos="7665"/>
        </w:tabs>
        <w:adjustRightInd w:val="0"/>
        <w:snapToGrid w:val="0"/>
        <w:spacing w:line="360" w:lineRule="auto"/>
        <w:jc w:val="center"/>
        <w:rPr>
          <w:rFonts w:hint="eastAsia" w:ascii="宋体" w:hAnsi="宋体" w:cs="宋体"/>
          <w:color w:val="auto"/>
          <w:sz w:val="24"/>
          <w:szCs w:val="24"/>
        </w:rPr>
      </w:pPr>
      <w:bookmarkStart w:id="5" w:name="_GoBack"/>
      <w:bookmarkEnd w:id="5"/>
      <w:r>
        <w:rPr>
          <w:rFonts w:hint="eastAsia" w:ascii="宋体" w:hAnsi="宋体" w:cs="宋体"/>
          <w:color w:val="auto"/>
          <w:sz w:val="24"/>
          <w:szCs w:val="24"/>
        </w:rPr>
        <w:t>（格式自定）</w:t>
      </w:r>
    </w:p>
    <w:p w14:paraId="00EB15D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17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2025-04-21T02:17:40Z</dcterms:created>
  <dc:creator>Administrator</dc:creator>
  <cp:lastModifiedBy>云vs舞动</cp:lastModifiedBy>
  <dcterms:modified xsi:type="dcterms:W3CDTF">2025-04-21T02:18:03Z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eyJoZGlkIjoiNmY4ZmIwMGZkN2U5Yzk0ZDY2ODMxYjhlMzkyOTk0YjIiLCJ1c2VySWQiOiI0MjA1NTAzNDgifQ==</vt:lpwstr>
  </property>
  <property fmtid="{D5CDD505-2E9C-101B-9397-08002B2CF9AE}" pid="4" name="ICV">
    <vt:lpwstr>F22254A6B44940EA86ABC79E137D66ED_12</vt:lpwstr>
  </property>
</Properties>
</file>