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45518">
      <w:pPr>
        <w:jc w:val="center"/>
        <w:rPr>
          <w:rFonts w:hint="eastAsia"/>
          <w:b/>
          <w:bCs/>
          <w:sz w:val="32"/>
          <w:szCs w:val="32"/>
          <w:highlight w:val="none"/>
          <w:lang w:val="en-US" w:eastAsia="zh-CN"/>
        </w:rPr>
      </w:pPr>
      <w:bookmarkStart w:id="9" w:name="_GoBack"/>
      <w:r>
        <w:rPr>
          <w:rFonts w:hint="eastAsia"/>
          <w:b/>
          <w:bCs/>
          <w:sz w:val="32"/>
          <w:szCs w:val="32"/>
          <w:highlight w:val="none"/>
          <w:lang w:val="en-US" w:eastAsia="zh-CN"/>
        </w:rPr>
        <w:t>供应商应提交的相关资格证明文件</w:t>
      </w:r>
    </w:p>
    <w:p w14:paraId="5F4B187B">
      <w:pPr>
        <w:pStyle w:val="10"/>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_GB2312" w:hAnsi="仿宋_GB2312" w:eastAsia="仿宋_GB2312" w:cs="仿宋_GB2312"/>
          <w:b w:val="0"/>
          <w:bCs w:val="0"/>
          <w:kern w:val="0"/>
          <w:sz w:val="24"/>
          <w:szCs w:val="24"/>
          <w:highlight w:val="none"/>
          <w:lang w:val="en-US" w:eastAsia="zh-Hans"/>
        </w:rPr>
      </w:pPr>
      <w:r>
        <w:rPr>
          <w:rFonts w:hint="eastAsia" w:ascii="仿宋_GB2312" w:hAnsi="仿宋_GB2312" w:eastAsia="仿宋_GB2312" w:cs="仿宋_GB2312"/>
          <w:b/>
          <w:bCs/>
          <w:kern w:val="0"/>
          <w:sz w:val="24"/>
          <w:szCs w:val="24"/>
          <w:highlight w:val="none"/>
          <w:lang w:val="en-US" w:eastAsia="zh-CN"/>
        </w:rPr>
        <w:t>一、</w:t>
      </w:r>
      <w:r>
        <w:rPr>
          <w:rFonts w:hint="eastAsia" w:ascii="仿宋_GB2312" w:hAnsi="仿宋_GB2312" w:eastAsia="仿宋_GB2312" w:cs="仿宋_GB2312"/>
          <w:b/>
          <w:bCs/>
          <w:kern w:val="0"/>
          <w:sz w:val="24"/>
          <w:szCs w:val="24"/>
          <w:highlight w:val="none"/>
          <w:lang w:val="en-US" w:eastAsia="zh-Hans"/>
        </w:rPr>
        <w:t>独立承担民事责任的能力：</w:t>
      </w:r>
      <w:r>
        <w:rPr>
          <w:rFonts w:hint="eastAsia" w:ascii="仿宋_GB2312" w:hAnsi="仿宋_GB2312" w:eastAsia="仿宋_GB2312" w:cs="仿宋_GB2312"/>
          <w:b w:val="0"/>
          <w:bCs w:val="0"/>
          <w:kern w:val="0"/>
          <w:sz w:val="24"/>
          <w:szCs w:val="24"/>
          <w:highlight w:val="none"/>
          <w:lang w:val="en-US" w:eastAsia="zh-Hans"/>
        </w:rPr>
        <w:t xml:space="preserve">合法注册的法人应提供营业执照（或事业法人证）、组织机构代码证、税务登记证或统一社会信用代码的营业执照或其他组织应提供合法证明文件或自然人提供身份证件； </w:t>
      </w:r>
    </w:p>
    <w:p w14:paraId="64604AFF">
      <w:pPr>
        <w:pStyle w:val="10"/>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_GB2312" w:hAnsi="仿宋_GB2312" w:eastAsia="仿宋_GB2312" w:cs="仿宋_GB2312"/>
          <w:b w:val="0"/>
          <w:bCs w:val="0"/>
          <w:kern w:val="0"/>
          <w:sz w:val="24"/>
          <w:szCs w:val="24"/>
          <w:highlight w:val="none"/>
          <w:lang w:val="en-US" w:eastAsia="zh-Hans"/>
        </w:rPr>
      </w:pPr>
      <w:r>
        <w:rPr>
          <w:rFonts w:hint="eastAsia" w:ascii="仿宋_GB2312" w:hAnsi="仿宋_GB2312" w:eastAsia="仿宋_GB2312" w:cs="仿宋_GB2312"/>
          <w:b/>
          <w:bCs/>
          <w:kern w:val="0"/>
          <w:sz w:val="24"/>
          <w:szCs w:val="24"/>
          <w:highlight w:val="none"/>
          <w:lang w:val="en-US" w:eastAsia="zh-CN"/>
        </w:rPr>
        <w:t>二、</w:t>
      </w:r>
      <w:r>
        <w:rPr>
          <w:rFonts w:hint="eastAsia" w:ascii="仿宋_GB2312" w:hAnsi="仿宋_GB2312" w:eastAsia="仿宋_GB2312" w:cs="仿宋_GB2312"/>
          <w:b/>
          <w:bCs/>
          <w:kern w:val="0"/>
          <w:sz w:val="24"/>
          <w:szCs w:val="24"/>
          <w:highlight w:val="none"/>
          <w:lang w:val="en-US" w:eastAsia="zh-Hans"/>
        </w:rPr>
        <w:t>法律、行政法规规定的其他条件：</w:t>
      </w:r>
      <w:r>
        <w:rPr>
          <w:rFonts w:hint="eastAsia" w:ascii="仿宋_GB2312" w:hAnsi="仿宋_GB2312" w:eastAsia="仿宋_GB2312" w:cs="仿宋_GB2312"/>
          <w:b w:val="0"/>
          <w:bCs w:val="0"/>
          <w:kern w:val="0"/>
          <w:sz w:val="24"/>
          <w:szCs w:val="24"/>
          <w:highlight w:val="none"/>
          <w:lang w:val="en-US" w:eastAsia="zh-Hans"/>
        </w:rPr>
        <w:t>①供应商须</w:t>
      </w:r>
      <w:r>
        <w:rPr>
          <w:rFonts w:hint="eastAsia" w:ascii="仿宋_GB2312" w:hAnsi="仿宋_GB2312" w:eastAsia="仿宋_GB2312" w:cs="仿宋_GB2312"/>
          <w:b w:val="0"/>
          <w:bCs w:val="0"/>
          <w:kern w:val="0"/>
          <w:sz w:val="24"/>
          <w:szCs w:val="24"/>
          <w:highlight w:val="none"/>
          <w:lang w:val="en-US" w:eastAsia="zh-CN"/>
        </w:rPr>
        <w:t>具备有效的</w:t>
      </w:r>
      <w:r>
        <w:rPr>
          <w:rFonts w:hint="eastAsia" w:ascii="仿宋_GB2312" w:hAnsi="仿宋_GB2312" w:eastAsia="仿宋_GB2312" w:cs="仿宋_GB2312"/>
          <w:b w:val="0"/>
          <w:bCs w:val="0"/>
          <w:kern w:val="0"/>
          <w:sz w:val="24"/>
          <w:szCs w:val="24"/>
          <w:highlight w:val="none"/>
          <w:lang w:val="en-US" w:eastAsia="zh-Hans"/>
        </w:rPr>
        <w:t>建筑工程施工总承包三级及以上（含</w:t>
      </w:r>
      <w:r>
        <w:rPr>
          <w:rFonts w:hint="eastAsia" w:ascii="仿宋_GB2312" w:hAnsi="仿宋_GB2312" w:eastAsia="仿宋_GB2312" w:cs="仿宋_GB2312"/>
          <w:b w:val="0"/>
          <w:bCs w:val="0"/>
          <w:kern w:val="0"/>
          <w:sz w:val="24"/>
          <w:szCs w:val="24"/>
          <w:highlight w:val="none"/>
          <w:lang w:val="en-US" w:eastAsia="zh-CN"/>
        </w:rPr>
        <w:t>三</w:t>
      </w:r>
      <w:r>
        <w:rPr>
          <w:rFonts w:hint="eastAsia" w:ascii="仿宋_GB2312" w:hAnsi="仿宋_GB2312" w:eastAsia="仿宋_GB2312" w:cs="仿宋_GB2312"/>
          <w:b w:val="0"/>
          <w:bCs w:val="0"/>
          <w:kern w:val="0"/>
          <w:sz w:val="24"/>
          <w:szCs w:val="24"/>
          <w:highlight w:val="none"/>
          <w:lang w:val="en-US" w:eastAsia="zh-Hans"/>
        </w:rPr>
        <w:t>级）资质，且具有合格有效的安全生产许可证；②拟派项目经理须具备</w:t>
      </w:r>
      <w:r>
        <w:rPr>
          <w:rFonts w:hint="eastAsia" w:ascii="仿宋_GB2312" w:hAnsi="仿宋_GB2312" w:eastAsia="仿宋_GB2312" w:cs="仿宋_GB2312"/>
          <w:b w:val="0"/>
          <w:bCs w:val="0"/>
          <w:kern w:val="0"/>
          <w:sz w:val="24"/>
          <w:szCs w:val="24"/>
          <w:highlight w:val="none"/>
          <w:lang w:val="en-US" w:eastAsia="zh-CN"/>
        </w:rPr>
        <w:t>有效的</w:t>
      </w:r>
      <w:r>
        <w:rPr>
          <w:rFonts w:hint="eastAsia" w:ascii="仿宋_GB2312" w:hAnsi="仿宋_GB2312" w:eastAsia="仿宋_GB2312" w:cs="仿宋_GB2312"/>
          <w:b w:val="0"/>
          <w:bCs w:val="0"/>
          <w:kern w:val="0"/>
          <w:sz w:val="24"/>
          <w:szCs w:val="24"/>
          <w:highlight w:val="none"/>
          <w:lang w:val="en-US" w:eastAsia="zh-Hans"/>
        </w:rPr>
        <w:t>建筑工程专业二级（含二级）或以上注册建造师证书及安全生产考核合格证（B证），且无在建工程（提供相关平台官网截图或无在建承诺书）；③法定代表人/负责人授权书（附法定代表人/负责人、被授权人身份证复印件</w:t>
      </w:r>
      <w:r>
        <w:rPr>
          <w:rFonts w:hint="eastAsia" w:ascii="仿宋_GB2312" w:hAnsi="仿宋_GB2312" w:eastAsia="仿宋_GB2312" w:cs="仿宋_GB2312"/>
          <w:b w:val="0"/>
          <w:bCs w:val="0"/>
          <w:kern w:val="0"/>
          <w:sz w:val="24"/>
          <w:szCs w:val="24"/>
          <w:highlight w:val="none"/>
          <w:lang w:val="en-US" w:eastAsia="zh-Hans"/>
        </w:rPr>
        <w:t>及被授权人）</w:t>
      </w:r>
      <w:r>
        <w:rPr>
          <w:rFonts w:hint="eastAsia" w:ascii="仿宋_GB2312" w:hAnsi="仿宋_GB2312" w:eastAsia="仿宋_GB2312" w:cs="仿宋_GB2312"/>
          <w:b w:val="0"/>
          <w:bCs w:val="0"/>
          <w:kern w:val="0"/>
          <w:sz w:val="24"/>
          <w:szCs w:val="24"/>
          <w:highlight w:val="none"/>
          <w:lang w:val="en-US" w:eastAsia="zh-Hans"/>
        </w:rPr>
        <w:t xml:space="preserve">；法定代表人/负责人直接参加磋商，须提供法定代表人/负责人身份证明及身份证复印件）； </w:t>
      </w:r>
    </w:p>
    <w:p w14:paraId="182601F4">
      <w:pPr>
        <w:pStyle w:val="10"/>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_GB2312" w:hAnsi="仿宋_GB2312" w:eastAsia="仿宋_GB2312" w:cs="仿宋_GB2312"/>
          <w:b w:val="0"/>
          <w:bCs w:val="0"/>
          <w:kern w:val="0"/>
          <w:sz w:val="24"/>
          <w:szCs w:val="24"/>
          <w:highlight w:val="none"/>
          <w:lang w:val="en-US" w:eastAsia="zh-Hans"/>
        </w:rPr>
      </w:pPr>
      <w:r>
        <w:rPr>
          <w:rFonts w:hint="eastAsia" w:ascii="仿宋_GB2312" w:hAnsi="仿宋_GB2312" w:eastAsia="仿宋_GB2312" w:cs="仿宋_GB2312"/>
          <w:b/>
          <w:bCs/>
          <w:kern w:val="0"/>
          <w:sz w:val="24"/>
          <w:szCs w:val="24"/>
          <w:highlight w:val="none"/>
          <w:lang w:val="en-US" w:eastAsia="zh-CN"/>
        </w:rPr>
        <w:t>三、</w:t>
      </w:r>
      <w:r>
        <w:rPr>
          <w:rFonts w:hint="eastAsia" w:ascii="仿宋_GB2312" w:hAnsi="仿宋_GB2312" w:eastAsia="仿宋_GB2312" w:cs="仿宋_GB2312"/>
          <w:b/>
          <w:bCs/>
          <w:kern w:val="0"/>
          <w:sz w:val="24"/>
          <w:szCs w:val="24"/>
          <w:highlight w:val="none"/>
          <w:lang w:val="en-US" w:eastAsia="zh-Hans"/>
        </w:rPr>
        <w:t>承诺函：</w:t>
      </w:r>
      <w:r>
        <w:rPr>
          <w:rFonts w:hint="eastAsia" w:ascii="仿宋_GB2312" w:hAnsi="仿宋_GB2312" w:eastAsia="仿宋_GB2312" w:cs="仿宋_GB2312"/>
          <w:b w:val="0"/>
          <w:bCs w:val="0"/>
          <w:kern w:val="0"/>
          <w:sz w:val="24"/>
          <w:szCs w:val="24"/>
          <w:highlight w:val="none"/>
          <w:lang w:val="en-US" w:eastAsia="zh-Hans"/>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w:t>
      </w:r>
    </w:p>
    <w:p w14:paraId="4F5BEB80">
      <w:pPr>
        <w:pStyle w:val="10"/>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仿宋_GB2312" w:hAnsi="仿宋_GB2312" w:eastAsia="仿宋_GB2312" w:cs="仿宋_GB2312"/>
          <w:b w:val="0"/>
          <w:bCs w:val="0"/>
          <w:kern w:val="0"/>
          <w:sz w:val="24"/>
          <w:szCs w:val="24"/>
          <w:highlight w:val="none"/>
          <w:lang w:val="en-US" w:eastAsia="zh-Hans"/>
        </w:rPr>
      </w:pPr>
      <w:r>
        <w:rPr>
          <w:rFonts w:hint="eastAsia" w:ascii="仿宋_GB2312" w:hAnsi="仿宋_GB2312" w:eastAsia="仿宋_GB2312" w:cs="仿宋_GB2312"/>
          <w:b/>
          <w:bCs/>
          <w:kern w:val="0"/>
          <w:sz w:val="24"/>
          <w:szCs w:val="24"/>
          <w:highlight w:val="none"/>
          <w:lang w:val="en-US" w:eastAsia="zh-CN"/>
        </w:rPr>
        <w:t>四、</w:t>
      </w:r>
      <w:r>
        <w:rPr>
          <w:rFonts w:hint="eastAsia" w:ascii="仿宋_GB2312" w:hAnsi="仿宋_GB2312" w:eastAsia="仿宋_GB2312" w:cs="仿宋_GB2312"/>
          <w:b/>
          <w:bCs/>
          <w:kern w:val="0"/>
          <w:sz w:val="24"/>
          <w:szCs w:val="24"/>
          <w:highlight w:val="none"/>
          <w:lang w:val="en-US" w:eastAsia="zh-Hans"/>
        </w:rPr>
        <w:t>供应商企业关系关联及联合体说明：</w:t>
      </w:r>
      <w:r>
        <w:rPr>
          <w:rFonts w:hint="eastAsia" w:ascii="仿宋_GB2312" w:hAnsi="仿宋_GB2312" w:eastAsia="仿宋_GB2312" w:cs="仿宋_GB2312"/>
          <w:b w:val="0"/>
          <w:bCs w:val="0"/>
          <w:kern w:val="0"/>
          <w:sz w:val="24"/>
          <w:szCs w:val="24"/>
          <w:highlight w:val="none"/>
          <w:lang w:val="en-US" w:eastAsia="zh-Hans"/>
        </w:rPr>
        <w:t xml:space="preserve">本项目不接受联合体磋商，单位负责人为同一人或者存在直接控股、管理关系的不同供应商，不得参加同一合同项下的政府采购活动。 </w:t>
      </w:r>
    </w:p>
    <w:p w14:paraId="60F6EA82">
      <w:pPr>
        <w:jc w:val="both"/>
        <w:rPr>
          <w:rFonts w:hint="default"/>
          <w:b/>
          <w:bCs/>
          <w:sz w:val="32"/>
          <w:szCs w:val="32"/>
          <w:highlight w:val="none"/>
          <w:lang w:val="en-US" w:eastAsia="zh-CN"/>
        </w:rPr>
      </w:pPr>
    </w:p>
    <w:p w14:paraId="0A67DF0E">
      <w:pPr>
        <w:jc w:val="both"/>
        <w:rPr>
          <w:rFonts w:hint="default"/>
          <w:b/>
          <w:bCs/>
          <w:sz w:val="32"/>
          <w:szCs w:val="32"/>
          <w:highlight w:val="none"/>
          <w:lang w:val="en-US" w:eastAsia="zh-CN"/>
        </w:rPr>
        <w:sectPr>
          <w:pgSz w:w="11906" w:h="16838"/>
          <w:pgMar w:top="1440" w:right="1800" w:bottom="1440" w:left="1800" w:header="851" w:footer="992" w:gutter="0"/>
          <w:cols w:space="720" w:num="1"/>
          <w:docGrid w:type="lines" w:linePitch="312" w:charSpace="0"/>
        </w:sectPr>
      </w:pPr>
      <w:r>
        <w:rPr>
          <w:rFonts w:hint="eastAsia"/>
          <w:b/>
          <w:bCs/>
          <w:sz w:val="32"/>
          <w:szCs w:val="32"/>
          <w:highlight w:val="none"/>
          <w:lang w:val="en-US" w:eastAsia="zh-CN"/>
        </w:rPr>
        <w:t>后附相关证明资料格式，无格式的，格式自拟。</w:t>
      </w:r>
    </w:p>
    <w:p w14:paraId="0899F9C2">
      <w:pPr>
        <w:pStyle w:val="2"/>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sz w:val="28"/>
          <w:szCs w:val="28"/>
          <w:highlight w:val="none"/>
          <w:lang w:val="en-US" w:eastAsia="zh-CN"/>
        </w:rPr>
      </w:pPr>
      <w:bookmarkStart w:id="0" w:name="_Toc29589"/>
      <w:bookmarkStart w:id="1" w:name="_Toc28867"/>
      <w:r>
        <w:rPr>
          <w:rFonts w:hint="eastAsia" w:ascii="宋体" w:hAnsi="宋体" w:eastAsia="宋体" w:cs="宋体"/>
          <w:b/>
          <w:bCs/>
          <w:sz w:val="28"/>
          <w:szCs w:val="28"/>
          <w:highlight w:val="none"/>
          <w:lang w:val="en-US" w:eastAsia="zh-CN"/>
        </w:rPr>
        <w:t>附件1：法定代表人/负责人身份证明（格式）</w:t>
      </w:r>
      <w:bookmarkEnd w:id="0"/>
      <w:bookmarkEnd w:id="1"/>
    </w:p>
    <w:p w14:paraId="29F0F138">
      <w:pPr>
        <w:pStyle w:val="4"/>
        <w:widowControl w:val="0"/>
        <w:numPr>
          <w:ilvl w:val="0"/>
          <w:numId w:val="0"/>
        </w:numPr>
        <w:jc w:val="both"/>
        <w:rPr>
          <w:rFonts w:hint="eastAsia"/>
          <w:highlight w:val="none"/>
          <w:lang w:val="en-US" w:eastAsia="zh-CN"/>
        </w:rPr>
      </w:pPr>
    </w:p>
    <w:p w14:paraId="1F4846BC">
      <w:pPr>
        <w:rPr>
          <w:rFonts w:hint="eastAsia"/>
          <w:highlight w:val="none"/>
          <w:lang w:val="en-US" w:eastAsia="zh-CN"/>
        </w:rPr>
      </w:pPr>
    </w:p>
    <w:p w14:paraId="6EFB3012">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项目名称：</w:t>
      </w:r>
    </w:p>
    <w:p w14:paraId="3478AA1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szCs w:val="24"/>
          <w:highlight w:val="none"/>
          <w:lang w:val="en-US" w:eastAsia="zh-CN"/>
        </w:rPr>
      </w:pPr>
      <w:r>
        <w:rPr>
          <w:rFonts w:hint="eastAsia"/>
          <w:sz w:val="24"/>
          <w:szCs w:val="24"/>
          <w:highlight w:val="none"/>
          <w:lang w:val="en-US" w:eastAsia="zh-CN"/>
        </w:rPr>
        <w:t>项目编号：</w:t>
      </w:r>
    </w:p>
    <w:p w14:paraId="7CCF34FC">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 xml:space="preserve">供应商名称： </w:t>
      </w:r>
    </w:p>
    <w:p w14:paraId="6EAD5F1F">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 xml:space="preserve">统一社会信用代码： </w:t>
      </w:r>
    </w:p>
    <w:p w14:paraId="25574201">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 xml:space="preserve">注册地址： </w:t>
      </w:r>
    </w:p>
    <w:p w14:paraId="5DCAAB63">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成立时间：</w:t>
      </w:r>
      <w:r>
        <w:rPr>
          <w:rFonts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日；</w:t>
      </w:r>
      <w:r>
        <w:rPr>
          <w:rFonts w:hint="eastAsia" w:ascii="宋体" w:hAnsi="宋体" w:eastAsia="宋体" w:cs="宋体"/>
          <w:sz w:val="24"/>
          <w:szCs w:val="24"/>
          <w:highlight w:val="none"/>
          <w:lang w:val="en-US" w:eastAsia="zh-CN"/>
        </w:rPr>
        <w:t xml:space="preserve"> </w:t>
      </w:r>
      <w:r>
        <w:rPr>
          <w:rFonts w:ascii="宋体" w:hAnsi="宋体" w:eastAsia="宋体" w:cs="宋体"/>
          <w:sz w:val="24"/>
          <w:szCs w:val="24"/>
          <w:highlight w:val="none"/>
        </w:rPr>
        <w:t>经营期限：</w:t>
      </w:r>
      <w:r>
        <w:rPr>
          <w:rFonts w:hint="eastAsia" w:ascii="宋体" w:hAnsi="宋体" w:eastAsia="宋体" w:cs="宋体"/>
          <w:sz w:val="24"/>
          <w:szCs w:val="24"/>
          <w:highlight w:val="none"/>
          <w:u w:val="single"/>
          <w:lang w:val="en-US" w:eastAsia="zh-CN"/>
        </w:rPr>
        <w:t xml:space="preserve">            </w:t>
      </w:r>
      <w:r>
        <w:rPr>
          <w:rFonts w:ascii="宋体" w:hAnsi="宋体" w:eastAsia="宋体" w:cs="宋体"/>
          <w:sz w:val="24"/>
          <w:szCs w:val="24"/>
          <w:highlight w:val="none"/>
        </w:rPr>
        <w:t xml:space="preserve"> </w:t>
      </w:r>
    </w:p>
    <w:p w14:paraId="213C7454">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highlight w:val="none"/>
          <w:u w:val="single"/>
          <w:lang w:val="en-US" w:eastAsia="zh-CN"/>
        </w:rPr>
      </w:pPr>
      <w:r>
        <w:rPr>
          <w:rFonts w:ascii="宋体" w:hAnsi="宋体" w:eastAsia="宋体" w:cs="宋体"/>
          <w:sz w:val="24"/>
          <w:szCs w:val="24"/>
          <w:highlight w:val="none"/>
        </w:rPr>
        <w:t>经营范围：</w:t>
      </w:r>
      <w:r>
        <w:rPr>
          <w:rFonts w:hint="eastAsia" w:ascii="宋体" w:hAnsi="宋体" w:eastAsia="宋体" w:cs="宋体"/>
          <w:sz w:val="24"/>
          <w:szCs w:val="24"/>
          <w:highlight w:val="none"/>
          <w:u w:val="single"/>
          <w:lang w:val="en-US" w:eastAsia="zh-CN"/>
        </w:rPr>
        <w:t xml:space="preserve">                </w:t>
      </w:r>
    </w:p>
    <w:p w14:paraId="446259C7">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姓名：</w:t>
      </w:r>
      <w:r>
        <w:rPr>
          <w:rFonts w:hint="eastAsia" w:ascii="宋体" w:hAnsi="宋体" w:eastAsia="宋体" w:cs="宋体"/>
          <w:sz w:val="24"/>
          <w:szCs w:val="24"/>
          <w:highlight w:val="none"/>
          <w:u w:val="single"/>
          <w:lang w:val="en-US" w:eastAsia="zh-CN"/>
        </w:rPr>
        <w:t xml:space="preserve">          </w:t>
      </w:r>
      <w:r>
        <w:rPr>
          <w:rFonts w:ascii="宋体" w:hAnsi="宋体" w:eastAsia="宋体" w:cs="宋体"/>
          <w:sz w:val="24"/>
          <w:szCs w:val="24"/>
          <w:highlight w:val="none"/>
        </w:rPr>
        <w:t>性别：</w:t>
      </w:r>
      <w:r>
        <w:rPr>
          <w:rFonts w:hint="eastAsia" w:ascii="宋体" w:hAnsi="宋体" w:eastAsia="宋体" w:cs="宋体"/>
          <w:sz w:val="24"/>
          <w:szCs w:val="24"/>
          <w:highlight w:val="none"/>
          <w:u w:val="single"/>
          <w:lang w:val="en-US" w:eastAsia="zh-CN"/>
        </w:rPr>
        <w:t xml:space="preserve">        </w:t>
      </w:r>
      <w:r>
        <w:rPr>
          <w:rFonts w:ascii="宋体" w:hAnsi="宋体" w:eastAsia="宋体" w:cs="宋体"/>
          <w:sz w:val="24"/>
          <w:szCs w:val="24"/>
          <w:highlight w:val="none"/>
        </w:rPr>
        <w:t xml:space="preserve"> 系 </w:t>
      </w:r>
      <w:r>
        <w:rPr>
          <w:rFonts w:ascii="宋体" w:hAnsi="宋体" w:eastAsia="宋体" w:cs="宋体"/>
          <w:sz w:val="24"/>
          <w:szCs w:val="24"/>
          <w:highlight w:val="none"/>
          <w:u w:val="single"/>
        </w:rPr>
        <w:t>（供应商名称）</w:t>
      </w:r>
      <w:r>
        <w:rPr>
          <w:rFonts w:ascii="宋体" w:hAnsi="宋体" w:eastAsia="宋体" w:cs="宋体"/>
          <w:sz w:val="24"/>
          <w:szCs w:val="24"/>
          <w:highlight w:val="none"/>
        </w:rPr>
        <w:t>的法定代表人</w:t>
      </w:r>
      <w:r>
        <w:rPr>
          <w:rFonts w:hint="eastAsia"/>
          <w:b w:val="0"/>
          <w:bCs w:val="0"/>
          <w:sz w:val="24"/>
          <w:szCs w:val="24"/>
          <w:highlight w:val="none"/>
          <w:lang w:val="en-US" w:eastAsia="zh-CN"/>
        </w:rPr>
        <w:t>/负责人</w:t>
      </w:r>
      <w:r>
        <w:rPr>
          <w:rFonts w:ascii="宋体" w:hAnsi="宋体" w:eastAsia="宋体" w:cs="宋体"/>
          <w:sz w:val="24"/>
          <w:szCs w:val="24"/>
          <w:highlight w:val="none"/>
        </w:rPr>
        <w:t>。</w:t>
      </w:r>
    </w:p>
    <w:p w14:paraId="35DF7213">
      <w:pPr>
        <w:pStyle w:val="4"/>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 xml:space="preserve">特此证明。 </w:t>
      </w:r>
    </w:p>
    <w:p w14:paraId="6FC24315">
      <w:pPr>
        <w:rPr>
          <w:rFonts w:ascii="宋体" w:hAnsi="宋体" w:eastAsia="宋体" w:cs="宋体"/>
          <w:sz w:val="24"/>
          <w:szCs w:val="24"/>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0"/>
      </w:tblGrid>
      <w:tr w14:paraId="3545A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1" w:hRule="atLeast"/>
          <w:jc w:val="center"/>
        </w:trPr>
        <w:tc>
          <w:tcPr>
            <w:tcW w:w="8100" w:type="dxa"/>
            <w:noWrap w:val="0"/>
            <w:vAlign w:val="center"/>
          </w:tcPr>
          <w:p w14:paraId="0D499450">
            <w:pPr>
              <w:pStyle w:val="4"/>
              <w:jc w:val="center"/>
              <w:rPr>
                <w:rFonts w:hint="default"/>
                <w:highlight w:val="none"/>
                <w:vertAlign w:val="baseline"/>
                <w:lang w:val="en-US" w:eastAsia="zh-CN"/>
              </w:rPr>
            </w:pPr>
            <w:r>
              <w:rPr>
                <w:rFonts w:hint="eastAsia"/>
                <w:sz w:val="24"/>
                <w:szCs w:val="24"/>
                <w:highlight w:val="none"/>
                <w:vertAlign w:val="baseline"/>
                <w:lang w:val="en-US" w:eastAsia="zh-CN"/>
              </w:rPr>
              <w:t>法定代表人</w:t>
            </w:r>
            <w:r>
              <w:rPr>
                <w:rFonts w:hint="eastAsia"/>
                <w:b w:val="0"/>
                <w:bCs w:val="0"/>
                <w:sz w:val="24"/>
                <w:szCs w:val="24"/>
                <w:highlight w:val="none"/>
                <w:lang w:val="en-US" w:eastAsia="zh-CN"/>
              </w:rPr>
              <w:t>/负责人</w:t>
            </w:r>
            <w:r>
              <w:rPr>
                <w:rFonts w:hint="eastAsia"/>
                <w:sz w:val="24"/>
                <w:szCs w:val="24"/>
                <w:highlight w:val="none"/>
                <w:vertAlign w:val="baseline"/>
                <w:lang w:val="en-US" w:eastAsia="zh-CN"/>
              </w:rPr>
              <w:t>身份证复印件或扫描件</w:t>
            </w:r>
          </w:p>
        </w:tc>
      </w:tr>
    </w:tbl>
    <w:p w14:paraId="337B4558">
      <w:pPr>
        <w:pStyle w:val="4"/>
        <w:rPr>
          <w:rFonts w:hint="eastAsia"/>
          <w:highlight w:val="none"/>
          <w:lang w:val="en-US" w:eastAsia="zh-CN"/>
        </w:rPr>
      </w:pPr>
    </w:p>
    <w:p w14:paraId="55862E00">
      <w:pPr>
        <w:rPr>
          <w:rFonts w:hint="eastAsia"/>
          <w:highlight w:val="none"/>
          <w:lang w:val="en-US" w:eastAsia="zh-CN"/>
        </w:rPr>
      </w:pPr>
    </w:p>
    <w:p w14:paraId="069DB520">
      <w:pPr>
        <w:pStyle w:val="4"/>
        <w:rPr>
          <w:rFonts w:hint="eastAsia"/>
          <w:highlight w:val="none"/>
          <w:lang w:val="en-US" w:eastAsia="zh-CN"/>
        </w:rPr>
      </w:pPr>
    </w:p>
    <w:p w14:paraId="0B36B195">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sz w:val="24"/>
          <w:szCs w:val="24"/>
          <w:highlight w:val="none"/>
        </w:rPr>
      </w:pPr>
      <w:r>
        <w:rPr>
          <w:rFonts w:hint="eastAsia" w:ascii="宋体" w:hAnsi="宋体"/>
          <w:sz w:val="24"/>
          <w:szCs w:val="24"/>
          <w:highlight w:val="none"/>
          <w:lang w:val="en-US" w:eastAsia="zh-CN"/>
        </w:rPr>
        <w:t>供应商全</w:t>
      </w:r>
      <w:r>
        <w:rPr>
          <w:rFonts w:hint="eastAsia" w:ascii="宋体" w:hAnsi="宋体"/>
          <w:sz w:val="24"/>
          <w:szCs w:val="24"/>
          <w:highlight w:val="none"/>
        </w:rPr>
        <w:t>称：</w:t>
      </w:r>
      <w:r>
        <w:rPr>
          <w:rFonts w:hint="eastAsia" w:ascii="宋体" w:hAnsi="宋体"/>
          <w:sz w:val="24"/>
          <w:szCs w:val="24"/>
          <w:highlight w:val="none"/>
          <w:u w:val="single"/>
        </w:rPr>
        <w:t xml:space="preserve">                                </w:t>
      </w:r>
      <w:r>
        <w:rPr>
          <w:rFonts w:hint="eastAsia" w:ascii="宋体" w:hAnsi="宋体"/>
          <w:sz w:val="24"/>
          <w:szCs w:val="24"/>
          <w:highlight w:val="none"/>
        </w:rPr>
        <w:t>（</w:t>
      </w:r>
      <w:r>
        <w:rPr>
          <w:rFonts w:hint="eastAsia" w:ascii="宋体" w:hAnsi="宋体"/>
          <w:sz w:val="24"/>
          <w:szCs w:val="24"/>
          <w:highlight w:val="none"/>
          <w:lang w:val="en-US" w:eastAsia="zh-CN"/>
        </w:rPr>
        <w:t>加盖</w:t>
      </w:r>
      <w:r>
        <w:rPr>
          <w:rFonts w:hint="eastAsia" w:ascii="宋体" w:hAnsi="宋体"/>
          <w:sz w:val="24"/>
          <w:szCs w:val="24"/>
          <w:highlight w:val="none"/>
        </w:rPr>
        <w:t>公章）</w:t>
      </w:r>
    </w:p>
    <w:p w14:paraId="731CDBA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sz w:val="24"/>
          <w:szCs w:val="24"/>
          <w:highlight w:val="none"/>
        </w:rPr>
      </w:pPr>
      <w:r>
        <w:rPr>
          <w:rFonts w:hint="eastAsia" w:ascii="宋体" w:hAnsi="宋体"/>
          <w:sz w:val="24"/>
          <w:szCs w:val="24"/>
          <w:highlight w:val="none"/>
        </w:rPr>
        <w:t>法定代表人/负责人</w:t>
      </w:r>
      <w:r>
        <w:rPr>
          <w:rFonts w:hint="eastAsia" w:ascii="宋体" w:hAnsi="宋体"/>
          <w:sz w:val="24"/>
          <w:szCs w:val="24"/>
          <w:highlight w:val="none"/>
          <w:lang w:eastAsia="zh-CN"/>
        </w:rPr>
        <w:t>：</w:t>
      </w:r>
      <w:r>
        <w:rPr>
          <w:rFonts w:hint="eastAsia" w:ascii="宋体" w:hAnsi="宋体"/>
          <w:sz w:val="24"/>
          <w:szCs w:val="24"/>
          <w:highlight w:val="none"/>
          <w:u w:val="single"/>
        </w:rPr>
        <w:t xml:space="preserve">                       </w:t>
      </w:r>
      <w:r>
        <w:rPr>
          <w:rFonts w:hint="eastAsia" w:ascii="宋体" w:hAnsi="宋体"/>
          <w:sz w:val="24"/>
          <w:szCs w:val="24"/>
          <w:highlight w:val="none"/>
        </w:rPr>
        <w:t>（</w:t>
      </w:r>
      <w:r>
        <w:rPr>
          <w:rFonts w:hint="eastAsia" w:ascii="宋体" w:hAnsi="宋体"/>
          <w:sz w:val="24"/>
          <w:szCs w:val="24"/>
          <w:highlight w:val="none"/>
          <w:lang w:val="en-US" w:eastAsia="zh-CN"/>
        </w:rPr>
        <w:t>签字或盖章</w:t>
      </w:r>
      <w:r>
        <w:rPr>
          <w:rFonts w:hint="eastAsia" w:ascii="宋体" w:hAnsi="宋体"/>
          <w:sz w:val="24"/>
          <w:szCs w:val="24"/>
          <w:highlight w:val="none"/>
        </w:rPr>
        <w:t xml:space="preserve">）              </w:t>
      </w:r>
    </w:p>
    <w:p w14:paraId="2E2AF396">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sz w:val="24"/>
          <w:szCs w:val="24"/>
          <w:highlight w:val="none"/>
          <w:u w:val="single"/>
        </w:rPr>
      </w:pPr>
      <w:r>
        <w:rPr>
          <w:rFonts w:hint="eastAsia" w:ascii="宋体" w:hAnsi="宋体"/>
          <w:sz w:val="24"/>
          <w:szCs w:val="24"/>
          <w:highlight w:val="none"/>
        </w:rPr>
        <w:t xml:space="preserve">日 </w:t>
      </w:r>
      <w:r>
        <w:rPr>
          <w:rFonts w:hint="eastAsia" w:ascii="宋体" w:hAnsi="宋体"/>
          <w:sz w:val="24"/>
          <w:szCs w:val="24"/>
          <w:highlight w:val="none"/>
          <w:lang w:val="en-US" w:eastAsia="zh-CN"/>
        </w:rPr>
        <w:t xml:space="preserve">     </w:t>
      </w:r>
      <w:r>
        <w:rPr>
          <w:rFonts w:hint="eastAsia" w:ascii="宋体" w:hAnsi="宋体"/>
          <w:sz w:val="24"/>
          <w:szCs w:val="24"/>
          <w:highlight w:val="none"/>
        </w:rPr>
        <w:t>期：</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09F7E09">
      <w:pPr>
        <w:rPr>
          <w:rFonts w:hint="eastAsia" w:ascii="宋体" w:hAnsi="宋体"/>
          <w:sz w:val="24"/>
          <w:szCs w:val="24"/>
          <w:highlight w:val="none"/>
          <w:u w:val="single"/>
        </w:rPr>
      </w:pPr>
    </w:p>
    <w:p w14:paraId="4353AE9C">
      <w:pPr>
        <w:jc w:val="both"/>
        <w:rPr>
          <w:rFonts w:hint="default"/>
          <w:b/>
          <w:bCs/>
          <w:sz w:val="32"/>
          <w:szCs w:val="32"/>
          <w:highlight w:val="none"/>
          <w:lang w:val="en-US" w:eastAsia="zh-CN"/>
        </w:rPr>
      </w:pPr>
      <w:r>
        <w:rPr>
          <w:rFonts w:hint="eastAsia"/>
          <w:sz w:val="24"/>
          <w:szCs w:val="24"/>
          <w:highlight w:val="none"/>
          <w:lang w:eastAsia="zh-CN"/>
        </w:rPr>
        <w:t>（</w:t>
      </w:r>
      <w:r>
        <w:rPr>
          <w:rFonts w:hint="eastAsia"/>
          <w:sz w:val="24"/>
          <w:szCs w:val="24"/>
          <w:highlight w:val="none"/>
          <w:lang w:val="en-US" w:eastAsia="zh-CN"/>
        </w:rPr>
        <w:t>注：</w:t>
      </w:r>
      <w:r>
        <w:rPr>
          <w:rFonts w:ascii="宋体" w:hAnsi="宋体" w:eastAsia="宋体" w:cs="宋体"/>
          <w:sz w:val="24"/>
          <w:szCs w:val="24"/>
          <w:highlight w:val="none"/>
        </w:rPr>
        <w:t>法定代表人</w:t>
      </w:r>
      <w:r>
        <w:rPr>
          <w:rFonts w:hint="eastAsia"/>
          <w:b w:val="0"/>
          <w:bCs w:val="0"/>
          <w:sz w:val="24"/>
          <w:szCs w:val="24"/>
          <w:highlight w:val="none"/>
          <w:lang w:val="en-US" w:eastAsia="zh-CN"/>
        </w:rPr>
        <w:t>/负责人</w:t>
      </w:r>
      <w:r>
        <w:rPr>
          <w:rFonts w:ascii="宋体" w:hAnsi="宋体" w:eastAsia="宋体" w:cs="宋体"/>
          <w:sz w:val="24"/>
          <w:szCs w:val="24"/>
          <w:highlight w:val="none"/>
        </w:rPr>
        <w:t>直接参与</w:t>
      </w:r>
      <w:r>
        <w:rPr>
          <w:rFonts w:hint="eastAsia" w:ascii="宋体" w:hAnsi="宋体" w:eastAsia="宋体" w:cs="宋体"/>
          <w:sz w:val="24"/>
          <w:szCs w:val="24"/>
          <w:highlight w:val="none"/>
          <w:lang w:val="en-US" w:eastAsia="zh-CN"/>
        </w:rPr>
        <w:t>磋商</w:t>
      </w:r>
      <w:r>
        <w:rPr>
          <w:rFonts w:ascii="宋体" w:hAnsi="宋体" w:eastAsia="宋体" w:cs="宋体"/>
          <w:sz w:val="24"/>
          <w:szCs w:val="24"/>
          <w:highlight w:val="none"/>
        </w:rPr>
        <w:t>时</w:t>
      </w:r>
      <w:r>
        <w:rPr>
          <w:rFonts w:hint="eastAsia" w:ascii="宋体" w:hAnsi="宋体" w:eastAsia="宋体" w:cs="宋体"/>
          <w:sz w:val="24"/>
          <w:szCs w:val="24"/>
          <w:highlight w:val="none"/>
          <w:lang w:val="en-US" w:eastAsia="zh-CN"/>
        </w:rPr>
        <w:t>提供</w:t>
      </w:r>
      <w:r>
        <w:rPr>
          <w:rFonts w:hint="eastAsia"/>
          <w:sz w:val="24"/>
          <w:szCs w:val="24"/>
          <w:highlight w:val="none"/>
          <w:lang w:eastAsia="zh-CN"/>
        </w:rPr>
        <w:t>）</w:t>
      </w:r>
    </w:p>
    <w:p w14:paraId="12A62FDA">
      <w:pPr>
        <w:pStyle w:val="4"/>
        <w:ind w:firstLine="420" w:firstLineChars="200"/>
        <w:rPr>
          <w:rFonts w:hint="eastAsia"/>
          <w:highlight w:val="none"/>
          <w:lang w:val="en-US" w:eastAsia="zh-CN"/>
        </w:rPr>
        <w:sectPr>
          <w:pgSz w:w="11907" w:h="16840"/>
          <w:pgMar w:top="1418" w:right="1287" w:bottom="936" w:left="1259" w:header="907" w:footer="654" w:gutter="0"/>
          <w:pgBorders w:offsetFrom="page">
            <w:top w:val="none" w:sz="0" w:space="0"/>
            <w:left w:val="none" w:sz="0" w:space="0"/>
            <w:bottom w:val="none" w:sz="0" w:space="0"/>
            <w:right w:val="none" w:sz="0" w:space="0"/>
          </w:pgBorders>
          <w:cols w:space="720" w:num="1"/>
          <w:titlePg/>
          <w:docGrid w:linePitch="312" w:charSpace="0"/>
        </w:sectPr>
      </w:pPr>
    </w:p>
    <w:p w14:paraId="4FCB821A">
      <w:pPr>
        <w:pStyle w:val="2"/>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sz w:val="28"/>
          <w:szCs w:val="28"/>
          <w:highlight w:val="none"/>
          <w:lang w:val="en-US" w:eastAsia="zh-CN"/>
        </w:rPr>
      </w:pPr>
      <w:bookmarkStart w:id="2" w:name="_Toc16813"/>
      <w:bookmarkStart w:id="3" w:name="_Toc16812"/>
      <w:r>
        <w:rPr>
          <w:rFonts w:hint="eastAsia" w:ascii="宋体" w:hAnsi="宋体" w:eastAsia="宋体" w:cs="宋体"/>
          <w:b/>
          <w:bCs/>
          <w:sz w:val="28"/>
          <w:szCs w:val="28"/>
          <w:highlight w:val="none"/>
          <w:lang w:val="en-US" w:eastAsia="zh-CN"/>
        </w:rPr>
        <w:t>附件2：法定代表人/负责人授权书（格式）</w:t>
      </w:r>
      <w:bookmarkEnd w:id="2"/>
      <w:bookmarkEnd w:id="3"/>
    </w:p>
    <w:p w14:paraId="298A0456">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ascii="宋体" w:hAnsi="宋体" w:eastAsia="宋体" w:cs="宋体"/>
          <w:sz w:val="24"/>
          <w:szCs w:val="24"/>
          <w:highlight w:val="none"/>
        </w:rPr>
      </w:pPr>
    </w:p>
    <w:p w14:paraId="68BEFD27">
      <w:pPr>
        <w:pStyle w:val="4"/>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本授权书声明：注册于</w:t>
      </w:r>
      <w:r>
        <w:rPr>
          <w:rFonts w:ascii="宋体" w:hAnsi="宋体" w:eastAsia="宋体" w:cs="宋体"/>
          <w:sz w:val="24"/>
          <w:szCs w:val="24"/>
          <w:highlight w:val="none"/>
          <w:u w:val="single"/>
        </w:rPr>
        <w:t xml:space="preserve"> （供应商地址） </w:t>
      </w:r>
      <w:r>
        <w:rPr>
          <w:rFonts w:ascii="宋体" w:hAnsi="宋体" w:eastAsia="宋体" w:cs="宋体"/>
          <w:sz w:val="24"/>
          <w:szCs w:val="24"/>
          <w:highlight w:val="none"/>
        </w:rPr>
        <w:t xml:space="preserve">之 </w:t>
      </w:r>
      <w:r>
        <w:rPr>
          <w:rFonts w:ascii="宋体" w:hAnsi="宋体" w:eastAsia="宋体" w:cs="宋体"/>
          <w:sz w:val="24"/>
          <w:szCs w:val="24"/>
          <w:highlight w:val="none"/>
          <w:u w:val="single"/>
        </w:rPr>
        <w:t>（供应商全称）</w:t>
      </w:r>
      <w:r>
        <w:rPr>
          <w:rFonts w:ascii="宋体" w:hAnsi="宋体" w:eastAsia="宋体" w:cs="宋体"/>
          <w:sz w:val="24"/>
          <w:szCs w:val="24"/>
          <w:highlight w:val="none"/>
        </w:rPr>
        <w:t>的法定代表人</w:t>
      </w:r>
      <w:r>
        <w:rPr>
          <w:rFonts w:hint="eastAsia" w:ascii="宋体" w:hAnsi="宋体" w:eastAsia="宋体" w:cs="宋体"/>
          <w:sz w:val="24"/>
          <w:szCs w:val="24"/>
          <w:highlight w:val="none"/>
        </w:rPr>
        <w:t>/负责人</w:t>
      </w:r>
      <w:r>
        <w:rPr>
          <w:rFonts w:ascii="宋体" w:hAnsi="宋体" w:eastAsia="宋体" w:cs="宋体"/>
          <w:sz w:val="24"/>
          <w:szCs w:val="24"/>
          <w:highlight w:val="none"/>
          <w:u w:val="single"/>
        </w:rPr>
        <w:t>（姓名）</w:t>
      </w:r>
      <w:r>
        <w:rPr>
          <w:rFonts w:ascii="宋体" w:hAnsi="宋体" w:eastAsia="宋体" w:cs="宋体"/>
          <w:sz w:val="24"/>
          <w:szCs w:val="24"/>
          <w:highlight w:val="none"/>
        </w:rPr>
        <w:t xml:space="preserve"> 授权 </w:t>
      </w:r>
      <w:r>
        <w:rPr>
          <w:rFonts w:ascii="宋体" w:hAnsi="宋体" w:eastAsia="宋体" w:cs="宋体"/>
          <w:sz w:val="24"/>
          <w:szCs w:val="24"/>
          <w:highlight w:val="none"/>
          <w:u w:val="single"/>
        </w:rPr>
        <w:t>（被授权人姓名）</w:t>
      </w:r>
      <w:r>
        <w:rPr>
          <w:rFonts w:ascii="宋体" w:hAnsi="宋体" w:eastAsia="宋体" w:cs="宋体"/>
          <w:sz w:val="24"/>
          <w:szCs w:val="24"/>
          <w:highlight w:val="none"/>
        </w:rPr>
        <w:t xml:space="preserve">为我方合法代理人。代理人根据授权，以我方名义签署、澄清、说明、递交、撤回、修改 </w:t>
      </w:r>
      <w:r>
        <w:rPr>
          <w:rFonts w:ascii="宋体" w:hAnsi="宋体" w:eastAsia="宋体" w:cs="宋体"/>
          <w:sz w:val="24"/>
          <w:szCs w:val="24"/>
          <w:highlight w:val="none"/>
          <w:u w:val="single"/>
        </w:rPr>
        <w:t>（项目名称</w:t>
      </w:r>
      <w:r>
        <w:rPr>
          <w:rFonts w:hint="eastAsia" w:ascii="宋体" w:hAnsi="宋体" w:eastAsia="宋体" w:cs="宋体"/>
          <w:sz w:val="24"/>
          <w:szCs w:val="24"/>
          <w:highlight w:val="none"/>
          <w:u w:val="single"/>
          <w:lang w:eastAsia="zh-CN"/>
        </w:rPr>
        <w:t>、</w:t>
      </w:r>
      <w:r>
        <w:rPr>
          <w:rFonts w:ascii="宋体" w:hAnsi="宋体" w:eastAsia="宋体" w:cs="宋体"/>
          <w:sz w:val="24"/>
          <w:szCs w:val="24"/>
          <w:highlight w:val="none"/>
          <w:u w:val="single"/>
        </w:rPr>
        <w:t>项目编号）</w:t>
      </w:r>
      <w:r>
        <w:rPr>
          <w:rFonts w:ascii="宋体" w:hAnsi="宋体" w:eastAsia="宋体" w:cs="宋体"/>
          <w:sz w:val="24"/>
          <w:szCs w:val="24"/>
          <w:highlight w:val="none"/>
        </w:rPr>
        <w:t>的竞争性</w:t>
      </w:r>
      <w:r>
        <w:rPr>
          <w:rFonts w:hint="eastAsia" w:ascii="宋体" w:hAnsi="宋体" w:eastAsia="宋体" w:cs="宋体"/>
          <w:sz w:val="24"/>
          <w:szCs w:val="24"/>
          <w:highlight w:val="none"/>
          <w:lang w:val="en-US" w:eastAsia="zh-CN"/>
        </w:rPr>
        <w:t>磋商</w:t>
      </w:r>
      <w:r>
        <w:rPr>
          <w:rFonts w:ascii="宋体" w:hAnsi="宋体" w:eastAsia="宋体" w:cs="宋体"/>
          <w:sz w:val="24"/>
          <w:szCs w:val="24"/>
          <w:highlight w:val="none"/>
        </w:rPr>
        <w:t xml:space="preserve">响应文件、签订合同和处理有关事宜，其法律后果由我方承担。代理人无转委托权。 </w:t>
      </w:r>
    </w:p>
    <w:p w14:paraId="49FE245B">
      <w:pPr>
        <w:pStyle w:val="4"/>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本授权书签字生效</w:t>
      </w:r>
      <w:r>
        <w:rPr>
          <w:rFonts w:hint="eastAsia" w:ascii="宋体" w:hAnsi="宋体" w:eastAsia="宋体" w:cs="宋体"/>
          <w:sz w:val="24"/>
          <w:szCs w:val="24"/>
          <w:highlight w:val="none"/>
          <w:lang w:eastAsia="zh-CN"/>
        </w:rPr>
        <w:t>，</w:t>
      </w:r>
      <w:r>
        <w:rPr>
          <w:rFonts w:ascii="宋体" w:hAnsi="宋体" w:eastAsia="宋体" w:cs="宋体"/>
          <w:sz w:val="24"/>
          <w:szCs w:val="24"/>
          <w:highlight w:val="none"/>
        </w:rPr>
        <w:t>有效期与竞争性</w:t>
      </w:r>
      <w:r>
        <w:rPr>
          <w:rFonts w:hint="eastAsia" w:ascii="宋体" w:hAnsi="宋体" w:eastAsia="宋体" w:cs="宋体"/>
          <w:sz w:val="24"/>
          <w:szCs w:val="24"/>
          <w:highlight w:val="none"/>
          <w:lang w:val="en-US" w:eastAsia="zh-CN"/>
        </w:rPr>
        <w:t>磋商</w:t>
      </w:r>
      <w:r>
        <w:rPr>
          <w:rFonts w:ascii="宋体" w:hAnsi="宋体" w:eastAsia="宋体" w:cs="宋体"/>
          <w:sz w:val="24"/>
          <w:szCs w:val="24"/>
          <w:highlight w:val="none"/>
        </w:rPr>
        <w:t>响应文件有效期一致</w:t>
      </w:r>
      <w:r>
        <w:rPr>
          <w:rFonts w:hint="eastAsia" w:ascii="宋体" w:hAnsi="宋体" w:eastAsia="宋体" w:cs="宋体"/>
          <w:sz w:val="24"/>
          <w:szCs w:val="24"/>
          <w:highlight w:val="none"/>
          <w:lang w:eastAsia="zh-CN"/>
        </w:rPr>
        <w:t>。</w:t>
      </w:r>
      <w:r>
        <w:rPr>
          <w:rFonts w:ascii="宋体" w:hAnsi="宋体" w:eastAsia="宋体" w:cs="宋体"/>
          <w:sz w:val="24"/>
          <w:szCs w:val="24"/>
          <w:highlight w:val="none"/>
        </w:rPr>
        <w:t xml:space="preserve"> </w:t>
      </w:r>
    </w:p>
    <w:p w14:paraId="3F151D1B">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highlight w:val="none"/>
        </w:rPr>
      </w:pPr>
    </w:p>
    <w:p w14:paraId="1900E6E9">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法定代表人</w:t>
      </w:r>
      <w:r>
        <w:rPr>
          <w:rFonts w:hint="eastAsia" w:ascii="宋体" w:hAnsi="宋体" w:eastAsia="宋体" w:cs="宋体"/>
          <w:sz w:val="24"/>
          <w:szCs w:val="24"/>
          <w:highlight w:val="none"/>
        </w:rPr>
        <w:t>/负责人</w:t>
      </w:r>
      <w:r>
        <w:rPr>
          <w:rFonts w:ascii="宋体" w:hAnsi="宋体" w:eastAsia="宋体" w:cs="宋体"/>
          <w:sz w:val="24"/>
          <w:szCs w:val="24"/>
          <w:highlight w:val="none"/>
        </w:rPr>
        <w:t>签字</w:t>
      </w:r>
      <w:r>
        <w:rPr>
          <w:rFonts w:hint="eastAsia" w:ascii="宋体" w:hAnsi="宋体" w:eastAsia="宋体" w:cs="宋体"/>
          <w:sz w:val="24"/>
          <w:szCs w:val="24"/>
          <w:highlight w:val="none"/>
          <w:lang w:val="en-US" w:eastAsia="zh-CN"/>
        </w:rPr>
        <w:t>或盖章</w:t>
      </w:r>
      <w:r>
        <w:rPr>
          <w:rFonts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ascii="宋体" w:hAnsi="宋体" w:eastAsia="宋体" w:cs="宋体"/>
          <w:sz w:val="24"/>
          <w:szCs w:val="24"/>
          <w:highlight w:val="none"/>
        </w:rPr>
        <w:t>被授权人签字</w:t>
      </w:r>
      <w:r>
        <w:rPr>
          <w:rFonts w:hint="eastAsia" w:ascii="宋体" w:hAnsi="宋体" w:eastAsia="宋体" w:cs="宋体"/>
          <w:sz w:val="24"/>
          <w:szCs w:val="24"/>
          <w:highlight w:val="none"/>
          <w:lang w:val="en-US" w:eastAsia="zh-CN"/>
        </w:rPr>
        <w:t>或盖章</w:t>
      </w:r>
      <w:r>
        <w:rPr>
          <w:rFonts w:ascii="宋体" w:hAnsi="宋体" w:eastAsia="宋体" w:cs="宋体"/>
          <w:sz w:val="24"/>
          <w:szCs w:val="24"/>
          <w:highlight w:val="none"/>
        </w:rPr>
        <w:t>：</w:t>
      </w:r>
    </w:p>
    <w:p w14:paraId="05F4F8E3">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highlight w:val="none"/>
        </w:rPr>
      </w:pPr>
      <w:r>
        <w:rPr>
          <w:rFonts w:ascii="宋体" w:hAnsi="宋体" w:eastAsia="宋体" w:cs="宋体"/>
          <w:sz w:val="24"/>
          <w:szCs w:val="24"/>
          <w:highlight w:val="none"/>
        </w:rPr>
        <w:t>职</w:t>
      </w:r>
      <w:r>
        <w:rPr>
          <w:rFonts w:hint="eastAsia" w:ascii="宋体" w:hAnsi="宋体" w:eastAsia="宋体" w:cs="宋体"/>
          <w:sz w:val="24"/>
          <w:szCs w:val="24"/>
          <w:highlight w:val="none"/>
          <w:lang w:val="en-US" w:eastAsia="zh-CN"/>
        </w:rPr>
        <w:t xml:space="preserve">          </w:t>
      </w:r>
      <w:r>
        <w:rPr>
          <w:rFonts w:ascii="宋体" w:hAnsi="宋体" w:eastAsia="宋体" w:cs="宋体"/>
          <w:sz w:val="24"/>
          <w:szCs w:val="24"/>
          <w:highlight w:val="none"/>
        </w:rPr>
        <w:t xml:space="preserve">务： </w:t>
      </w:r>
      <w:r>
        <w:rPr>
          <w:rFonts w:hint="eastAsia" w:ascii="宋体" w:hAnsi="宋体" w:eastAsia="宋体" w:cs="宋体"/>
          <w:sz w:val="24"/>
          <w:szCs w:val="24"/>
          <w:highlight w:val="none"/>
          <w:lang w:val="en-US" w:eastAsia="zh-CN"/>
        </w:rPr>
        <w:t xml:space="preserve">                      </w:t>
      </w:r>
      <w:r>
        <w:rPr>
          <w:rFonts w:ascii="宋体" w:hAnsi="宋体" w:eastAsia="宋体" w:cs="宋体"/>
          <w:sz w:val="24"/>
          <w:szCs w:val="24"/>
          <w:highlight w:val="none"/>
        </w:rPr>
        <w:t>职</w:t>
      </w:r>
      <w:r>
        <w:rPr>
          <w:rFonts w:hint="eastAsia" w:ascii="宋体" w:hAnsi="宋体" w:eastAsia="宋体" w:cs="宋体"/>
          <w:sz w:val="24"/>
          <w:szCs w:val="24"/>
          <w:highlight w:val="none"/>
          <w:lang w:val="en-US" w:eastAsia="zh-CN"/>
        </w:rPr>
        <w:t xml:space="preserve">        </w:t>
      </w:r>
      <w:r>
        <w:rPr>
          <w:rFonts w:ascii="宋体" w:hAnsi="宋体" w:eastAsia="宋体" w:cs="宋体"/>
          <w:sz w:val="24"/>
          <w:szCs w:val="24"/>
          <w:highlight w:val="none"/>
        </w:rPr>
        <w:t>务：</w:t>
      </w:r>
    </w:p>
    <w:p w14:paraId="668D50B8">
      <w:pPr>
        <w:rPr>
          <w:rFonts w:hint="default" w:eastAsia="宋体"/>
          <w:highlight w:val="none"/>
          <w:lang w:val="en-US" w:eastAsia="zh-CN"/>
        </w:rPr>
      </w:pPr>
      <w:r>
        <w:rPr>
          <w:rFonts w:hint="eastAsia" w:ascii="宋体" w:hAnsi="宋体" w:eastAsia="宋体" w:cs="宋体"/>
          <w:sz w:val="24"/>
          <w:szCs w:val="24"/>
          <w:highlight w:val="none"/>
          <w:lang w:val="en-US" w:eastAsia="zh-CN"/>
        </w:rPr>
        <w:t xml:space="preserve">    联  系  电  话：                       联 系 电  话：</w:t>
      </w:r>
    </w:p>
    <w:p w14:paraId="171930BE">
      <w:pPr>
        <w:rPr>
          <w:rFonts w:ascii="宋体" w:hAnsi="宋体" w:eastAsia="宋体" w:cs="宋体"/>
          <w:sz w:val="24"/>
          <w:szCs w:val="24"/>
          <w:highlight w:val="none"/>
        </w:rPr>
      </w:pPr>
    </w:p>
    <w:tbl>
      <w:tblPr>
        <w:tblStyle w:val="8"/>
        <w:tblW w:w="8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651"/>
      </w:tblGrid>
      <w:tr w14:paraId="14A2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1" w:hRule="atLeast"/>
        </w:trPr>
        <w:tc>
          <w:tcPr>
            <w:tcW w:w="4248" w:type="dxa"/>
            <w:noWrap w:val="0"/>
            <w:vAlign w:val="center"/>
          </w:tcPr>
          <w:p w14:paraId="3892E403">
            <w:pPr>
              <w:pStyle w:val="4"/>
              <w:jc w:val="center"/>
              <w:rPr>
                <w:rFonts w:hint="eastAsia"/>
                <w:highlight w:val="none"/>
                <w:vertAlign w:val="baseline"/>
              </w:rPr>
            </w:pPr>
            <w:r>
              <w:rPr>
                <w:rFonts w:hint="eastAsia"/>
                <w:sz w:val="24"/>
                <w:szCs w:val="24"/>
                <w:highlight w:val="none"/>
                <w:vertAlign w:val="baseline"/>
                <w:lang w:val="en-US" w:eastAsia="zh-CN"/>
              </w:rPr>
              <w:t>法定代表人</w:t>
            </w:r>
            <w:r>
              <w:rPr>
                <w:rFonts w:hint="eastAsia" w:ascii="宋体" w:hAnsi="宋体" w:eastAsia="宋体" w:cs="宋体"/>
                <w:sz w:val="24"/>
                <w:szCs w:val="24"/>
                <w:highlight w:val="none"/>
              </w:rPr>
              <w:t>/负责人</w:t>
            </w:r>
            <w:r>
              <w:rPr>
                <w:rFonts w:hint="eastAsia"/>
                <w:sz w:val="24"/>
                <w:szCs w:val="24"/>
                <w:highlight w:val="none"/>
                <w:vertAlign w:val="baseline"/>
                <w:lang w:val="en-US" w:eastAsia="zh-CN"/>
              </w:rPr>
              <w:t>身份证复印件或扫描件</w:t>
            </w:r>
          </w:p>
        </w:tc>
        <w:tc>
          <w:tcPr>
            <w:tcW w:w="4651" w:type="dxa"/>
            <w:noWrap w:val="0"/>
            <w:vAlign w:val="center"/>
          </w:tcPr>
          <w:p w14:paraId="098BB101">
            <w:pPr>
              <w:pStyle w:val="4"/>
              <w:jc w:val="center"/>
              <w:rPr>
                <w:rFonts w:hint="eastAsia"/>
                <w:highlight w:val="none"/>
                <w:vertAlign w:val="baseline"/>
              </w:rPr>
            </w:pPr>
            <w:r>
              <w:rPr>
                <w:rFonts w:ascii="宋体" w:hAnsi="宋体" w:eastAsia="宋体" w:cs="宋体"/>
                <w:sz w:val="24"/>
                <w:szCs w:val="24"/>
                <w:highlight w:val="none"/>
              </w:rPr>
              <w:t>被授权人</w:t>
            </w:r>
            <w:r>
              <w:rPr>
                <w:rFonts w:hint="eastAsia"/>
                <w:sz w:val="24"/>
                <w:szCs w:val="24"/>
                <w:highlight w:val="none"/>
                <w:vertAlign w:val="baseline"/>
                <w:lang w:val="en-US" w:eastAsia="zh-CN"/>
              </w:rPr>
              <w:t>身份证复印件或扫描件</w:t>
            </w:r>
          </w:p>
        </w:tc>
      </w:tr>
    </w:tbl>
    <w:p w14:paraId="6EE485D6">
      <w:pPr>
        <w:pStyle w:val="4"/>
        <w:rPr>
          <w:rFonts w:hint="default" w:eastAsia="宋体"/>
          <w:highlight w:val="none"/>
          <w:lang w:val="en-US" w:eastAsia="zh-CN"/>
        </w:rPr>
      </w:pPr>
      <w:r>
        <w:rPr>
          <w:rFonts w:hint="eastAsia"/>
          <w:highlight w:val="none"/>
          <w:lang w:val="en-US" w:eastAsia="zh-CN"/>
        </w:rPr>
        <w:t xml:space="preserve">   </w:t>
      </w:r>
    </w:p>
    <w:p w14:paraId="75191DA5">
      <w:pPr>
        <w:rPr>
          <w:rFonts w:hint="eastAsia"/>
          <w:highlight w:val="none"/>
        </w:rPr>
      </w:pPr>
    </w:p>
    <w:p w14:paraId="3D9C750D">
      <w:pPr>
        <w:pStyle w:val="4"/>
        <w:rPr>
          <w:rFonts w:hint="eastAsia"/>
          <w:highlight w:val="none"/>
        </w:rPr>
      </w:pPr>
    </w:p>
    <w:p w14:paraId="1628EA4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sz w:val="24"/>
          <w:szCs w:val="24"/>
          <w:highlight w:val="none"/>
        </w:rPr>
      </w:pPr>
      <w:r>
        <w:rPr>
          <w:rFonts w:hint="eastAsia" w:ascii="宋体" w:hAnsi="宋体"/>
          <w:sz w:val="24"/>
          <w:szCs w:val="24"/>
          <w:highlight w:val="none"/>
          <w:lang w:val="en-US" w:eastAsia="zh-CN"/>
        </w:rPr>
        <w:t>供应商全</w:t>
      </w:r>
      <w:r>
        <w:rPr>
          <w:rFonts w:hint="eastAsia" w:ascii="宋体" w:hAnsi="宋体"/>
          <w:sz w:val="24"/>
          <w:szCs w:val="24"/>
          <w:highlight w:val="none"/>
        </w:rPr>
        <w:t>称：</w:t>
      </w:r>
      <w:r>
        <w:rPr>
          <w:rFonts w:hint="eastAsia" w:ascii="宋体" w:hAnsi="宋体"/>
          <w:sz w:val="24"/>
          <w:szCs w:val="24"/>
          <w:highlight w:val="none"/>
          <w:u w:val="single"/>
        </w:rPr>
        <w:t xml:space="preserve">                                </w:t>
      </w:r>
      <w:r>
        <w:rPr>
          <w:rFonts w:hint="eastAsia" w:ascii="宋体" w:hAnsi="宋体"/>
          <w:sz w:val="24"/>
          <w:szCs w:val="24"/>
          <w:highlight w:val="none"/>
        </w:rPr>
        <w:t>（</w:t>
      </w:r>
      <w:r>
        <w:rPr>
          <w:rFonts w:hint="eastAsia" w:ascii="宋体" w:hAnsi="宋体"/>
          <w:sz w:val="24"/>
          <w:szCs w:val="24"/>
          <w:highlight w:val="none"/>
          <w:lang w:val="en-US" w:eastAsia="zh-CN"/>
        </w:rPr>
        <w:t>加盖</w:t>
      </w:r>
      <w:r>
        <w:rPr>
          <w:rFonts w:hint="eastAsia" w:ascii="宋体" w:hAnsi="宋体"/>
          <w:sz w:val="24"/>
          <w:szCs w:val="24"/>
          <w:highlight w:val="none"/>
        </w:rPr>
        <w:t xml:space="preserve">公章）                    </w:t>
      </w:r>
    </w:p>
    <w:p w14:paraId="6AE37CE6">
      <w:pPr>
        <w:ind w:firstLine="480" w:firstLineChars="200"/>
        <w:rPr>
          <w:rFonts w:hint="eastAsia" w:ascii="宋体" w:hAnsi="宋体"/>
          <w:sz w:val="24"/>
          <w:szCs w:val="24"/>
          <w:highlight w:val="none"/>
          <w:u w:val="single"/>
        </w:rPr>
      </w:pPr>
      <w:r>
        <w:rPr>
          <w:rFonts w:hint="eastAsia" w:ascii="宋体" w:hAnsi="宋体"/>
          <w:sz w:val="24"/>
          <w:szCs w:val="24"/>
          <w:highlight w:val="none"/>
        </w:rPr>
        <w:t xml:space="preserve">日 </w:t>
      </w:r>
      <w:r>
        <w:rPr>
          <w:rFonts w:hint="eastAsia" w:ascii="宋体" w:hAnsi="宋体"/>
          <w:sz w:val="24"/>
          <w:szCs w:val="24"/>
          <w:highlight w:val="none"/>
          <w:lang w:val="en-US" w:eastAsia="zh-CN"/>
        </w:rPr>
        <w:t xml:space="preserve">     </w:t>
      </w:r>
      <w:r>
        <w:rPr>
          <w:rFonts w:hint="eastAsia" w:ascii="宋体" w:hAnsi="宋体"/>
          <w:sz w:val="24"/>
          <w:szCs w:val="24"/>
          <w:highlight w:val="none"/>
        </w:rPr>
        <w:t>期：</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41E86AA1">
      <w:pPr>
        <w:rPr>
          <w:rFonts w:hint="eastAsia"/>
          <w:highlight w:val="none"/>
        </w:rPr>
      </w:pPr>
    </w:p>
    <w:p w14:paraId="7610249B">
      <w:pPr>
        <w:pStyle w:val="4"/>
        <w:rPr>
          <w:rFonts w:hint="eastAsia"/>
          <w:sz w:val="24"/>
          <w:szCs w:val="24"/>
          <w:highlight w:val="none"/>
        </w:rPr>
      </w:pPr>
    </w:p>
    <w:p w14:paraId="70C47073">
      <w:pPr>
        <w:jc w:val="both"/>
        <w:rPr>
          <w:rFonts w:hint="eastAsia"/>
          <w:sz w:val="24"/>
          <w:szCs w:val="24"/>
          <w:highlight w:val="none"/>
          <w:lang w:eastAsia="zh-CN"/>
        </w:rPr>
      </w:pPr>
      <w:r>
        <w:rPr>
          <w:rFonts w:hint="eastAsia"/>
          <w:sz w:val="24"/>
          <w:szCs w:val="24"/>
          <w:highlight w:val="none"/>
          <w:lang w:eastAsia="zh-CN"/>
        </w:rPr>
        <w:t>（</w:t>
      </w:r>
      <w:r>
        <w:rPr>
          <w:rFonts w:hint="eastAsia"/>
          <w:sz w:val="24"/>
          <w:szCs w:val="24"/>
          <w:highlight w:val="none"/>
          <w:lang w:val="en-US" w:eastAsia="zh-CN"/>
        </w:rPr>
        <w:t>注：1、后附被授权人近三个月内任意一个月的社保交纳证明或劳动合同；2、被</w:t>
      </w:r>
      <w:r>
        <w:rPr>
          <w:rFonts w:hint="eastAsia" w:ascii="宋体" w:hAnsi="宋体" w:eastAsia="宋体" w:cs="宋体"/>
          <w:sz w:val="24"/>
          <w:szCs w:val="24"/>
          <w:highlight w:val="none"/>
          <w:lang w:val="en-US" w:eastAsia="zh-CN"/>
        </w:rPr>
        <w:t>授权人参与时提供法定代表人/负责人授权书。</w:t>
      </w:r>
      <w:r>
        <w:rPr>
          <w:rFonts w:hint="eastAsia"/>
          <w:sz w:val="24"/>
          <w:szCs w:val="24"/>
          <w:highlight w:val="none"/>
          <w:lang w:eastAsia="zh-CN"/>
        </w:rPr>
        <w:t>）</w:t>
      </w:r>
    </w:p>
    <w:p w14:paraId="1D866EDC">
      <w:pPr>
        <w:spacing w:before="241" w:line="228" w:lineRule="auto"/>
        <w:jc w:val="left"/>
        <w:outlineLvl w:val="1"/>
        <w:rPr>
          <w:rFonts w:hint="eastAsia" w:ascii="宋体" w:hAnsi="宋体" w:eastAsia="宋体" w:cs="宋体"/>
          <w:b/>
          <w:bCs/>
          <w:sz w:val="28"/>
          <w:szCs w:val="28"/>
          <w:highlight w:val="none"/>
          <w:lang w:val="en-US" w:eastAsia="zh-CN"/>
        </w:rPr>
      </w:pPr>
      <w:r>
        <w:rPr>
          <w:rFonts w:hint="eastAsia"/>
          <w:sz w:val="24"/>
          <w:szCs w:val="24"/>
          <w:highlight w:val="none"/>
          <w:lang w:eastAsia="zh-CN"/>
        </w:rPr>
        <w:br w:type="page"/>
      </w:r>
      <w:r>
        <w:rPr>
          <w:rFonts w:hint="eastAsia" w:ascii="宋体" w:hAnsi="宋体" w:eastAsia="宋体" w:cs="宋体"/>
          <w:b/>
          <w:bCs/>
          <w:sz w:val="28"/>
          <w:szCs w:val="28"/>
          <w:highlight w:val="none"/>
          <w:lang w:val="en-US" w:eastAsia="zh-CN"/>
        </w:rPr>
        <w:t>附件3：</w:t>
      </w:r>
    </w:p>
    <w:p w14:paraId="6F4B04D9">
      <w:pPr>
        <w:spacing w:before="241" w:line="228" w:lineRule="auto"/>
        <w:jc w:val="center"/>
        <w:outlineLvl w:val="1"/>
        <w:rPr>
          <w:rFonts w:hint="eastAsia" w:ascii="宋体" w:hAnsi="宋体" w:eastAsia="宋体" w:cs="宋体"/>
          <w:color w:val="000000"/>
          <w:sz w:val="31"/>
          <w:szCs w:val="31"/>
          <w:highlight w:val="none"/>
        </w:rPr>
      </w:pPr>
      <w:r>
        <w:rPr>
          <w:rFonts w:hint="eastAsia" w:ascii="宋体" w:hAnsi="宋体" w:eastAsia="宋体" w:cs="宋体"/>
          <w:b/>
          <w:bCs/>
          <w:color w:val="000000"/>
          <w:spacing w:val="6"/>
          <w:sz w:val="31"/>
          <w:szCs w:val="31"/>
          <w:highlight w:val="none"/>
        </w:rPr>
        <w:t>汉中市政府采购供应商资格承诺函</w:t>
      </w:r>
    </w:p>
    <w:p w14:paraId="0B077312">
      <w:pPr>
        <w:spacing w:line="302" w:lineRule="auto"/>
        <w:rPr>
          <w:rFonts w:ascii="Arial"/>
          <w:color w:val="000000"/>
          <w:sz w:val="21"/>
          <w:highlight w:val="none"/>
        </w:rPr>
      </w:pPr>
    </w:p>
    <w:p w14:paraId="6E214D28">
      <w:pPr>
        <w:spacing w:line="303" w:lineRule="auto"/>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pPr>
    </w:p>
    <w:p w14:paraId="2DCDA2F1">
      <w:pPr>
        <w:spacing w:before="71" w:line="222" w:lineRule="auto"/>
        <w:ind w:left="31"/>
        <w:rPr>
          <w:rFonts w:hint="eastAsia" w:ascii="宋体" w:hAnsi="宋体" w:eastAsia="宋体" w:cs="宋体"/>
          <w:i w:val="0"/>
          <w:iCs w:val="0"/>
          <w:caps w:val="0"/>
          <w:color w:val="000000"/>
          <w:spacing w:val="0"/>
          <w:kern w:val="2"/>
          <w:sz w:val="24"/>
          <w:szCs w:val="24"/>
          <w:highlight w:val="none"/>
          <w:u w:val="single"/>
          <w:shd w:val="clear" w:color="auto" w:fill="FFFFFF"/>
          <w:vertAlign w:val="baseline"/>
          <w:lang w:val="en-US" w:eastAsia="zh-CN" w:bidi="ar-SA"/>
        </w:rPr>
      </w:pP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t>致:</w:t>
      </w:r>
      <w:r>
        <w:rPr>
          <w:rFonts w:hint="eastAsia" w:ascii="宋体" w:hAnsi="宋体" w:eastAsia="宋体" w:cs="宋体"/>
          <w:i w:val="0"/>
          <w:iCs w:val="0"/>
          <w:caps w:val="0"/>
          <w:color w:val="000000"/>
          <w:spacing w:val="0"/>
          <w:kern w:val="2"/>
          <w:sz w:val="24"/>
          <w:szCs w:val="24"/>
          <w:highlight w:val="none"/>
          <w:u w:val="single"/>
          <w:shd w:val="clear" w:color="auto" w:fill="FFFFFF"/>
          <w:vertAlign w:val="baseline"/>
          <w:lang w:val="en-US" w:eastAsia="zh-CN" w:bidi="ar-SA"/>
        </w:rPr>
        <w:t>（采购人名称）、（采购代理机构名称）</w:t>
      </w:r>
    </w:p>
    <w:p w14:paraId="0D5AC26F">
      <w:pPr>
        <w:spacing w:before="203" w:line="221" w:lineRule="auto"/>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pPr>
      <w:r>
        <w:rPr>
          <w:rFonts w:hint="eastAsia" w:ascii="宋体" w:hAnsi="宋体" w:eastAsia="宋体" w:cs="宋体"/>
          <w:i w:val="0"/>
          <w:iCs w:val="0"/>
          <w:caps w:val="0"/>
          <w:color w:val="000000"/>
          <w:spacing w:val="0"/>
          <w:kern w:val="2"/>
          <w:sz w:val="24"/>
          <w:szCs w:val="24"/>
          <w:highlight w:val="none"/>
          <w:u w:val="single"/>
          <w:shd w:val="clear" w:color="auto" w:fill="FFFFFF"/>
          <w:vertAlign w:val="baseline"/>
          <w:lang w:val="en-US" w:eastAsia="zh-CN" w:bidi="ar-SA"/>
        </w:rPr>
        <w:t>（供应商名称)</w:t>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t>郑重承诺:</w:t>
      </w:r>
    </w:p>
    <w:p w14:paraId="049E438F">
      <w:pPr>
        <w:spacing w:before="205" w:line="336" w:lineRule="auto"/>
        <w:ind w:left="31" w:right="13" w:firstLine="446"/>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pP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t>1.我方具有良好的商业信誉和健全的财务会计制度，具有履行合同所必需的设备和 专业技术能力，具有依法缴纳税收和社会保障金的良好记录，参加本项目采购活动前三 年内无重大违法活动记录。</w:t>
      </w:r>
    </w:p>
    <w:p w14:paraId="05401C9A">
      <w:pPr>
        <w:spacing w:before="201" w:line="334" w:lineRule="auto"/>
        <w:ind w:left="30" w:right="13" w:firstLine="433"/>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pP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t>2.我方未列入在信用中国网站“失信被执行人 ”、“重大税收违法案件当事人名 单”中(</w:t>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fldChar w:fldCharType="begin"/>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instrText xml:space="preserve"> HYPERLINK "https://www.creditchina.gov.cn" </w:instrText>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fldChar w:fldCharType="separate"/>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t>www.creditchina.gov.cn</w:t>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fldChar w:fldCharType="end"/>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t>)，也未列入中国政府采购网“政府采购严重违法失信 行为记录名单”中(</w:t>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fldChar w:fldCharType="begin"/>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instrText xml:space="preserve"> HYPERLINK "https://www.ccgp.gov.cn" </w:instrText>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fldChar w:fldCharType="separate"/>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t>www.ccgp.gov.cn</w:t>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fldChar w:fldCharType="end"/>
      </w: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t>)。</w:t>
      </w:r>
    </w:p>
    <w:p w14:paraId="05491E0B">
      <w:pPr>
        <w:spacing w:before="212" w:line="336" w:lineRule="auto"/>
        <w:ind w:left="28" w:right="4" w:firstLine="437"/>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pP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t>3.我方在采购项目评审环节结束后，随时接受采购人，采购代理机构的检查验证， 配合提供相关证明材料，证明符合《中华人民共和国政府采购法》规定的投标人基本资 格条件。</w:t>
      </w:r>
    </w:p>
    <w:p w14:paraId="60195ECE">
      <w:pPr>
        <w:spacing w:before="202" w:line="223" w:lineRule="auto"/>
        <w:ind w:firstLine="480" w:firstLineChars="200"/>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pP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t>我方对以上承诺负全部法律责任。</w:t>
      </w:r>
    </w:p>
    <w:p w14:paraId="0CE24350">
      <w:pPr>
        <w:spacing w:before="201" w:line="225" w:lineRule="auto"/>
        <w:ind w:firstLine="480" w:firstLineChars="200"/>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pPr>
      <w:r>
        <w:rPr>
          <w:rFonts w:hint="eastAsia" w:ascii="宋体" w:hAnsi="宋体" w:eastAsia="宋体" w:cs="宋体"/>
          <w:i w:val="0"/>
          <w:iCs w:val="0"/>
          <w:caps w:val="0"/>
          <w:color w:val="000000"/>
          <w:spacing w:val="0"/>
          <w:kern w:val="2"/>
          <w:sz w:val="24"/>
          <w:szCs w:val="24"/>
          <w:highlight w:val="none"/>
          <w:shd w:val="clear" w:color="auto" w:fill="FFFFFF"/>
          <w:vertAlign w:val="baseline"/>
          <w:lang w:val="en-US" w:eastAsia="zh-CN" w:bidi="ar-SA"/>
        </w:rPr>
        <w:t>特此承诺。</w:t>
      </w:r>
    </w:p>
    <w:p w14:paraId="34F5FF64">
      <w:pPr>
        <w:spacing w:line="245" w:lineRule="auto"/>
        <w:rPr>
          <w:rFonts w:hint="eastAsia" w:ascii="宋体" w:hAnsi="宋体" w:eastAsia="宋体" w:cs="宋体"/>
          <w:color w:val="000000"/>
          <w:sz w:val="24"/>
          <w:szCs w:val="24"/>
          <w:highlight w:val="none"/>
        </w:rPr>
      </w:pPr>
    </w:p>
    <w:p w14:paraId="55317637">
      <w:pPr>
        <w:spacing w:line="245" w:lineRule="auto"/>
        <w:rPr>
          <w:rFonts w:hint="eastAsia" w:ascii="宋体" w:hAnsi="宋体" w:eastAsia="宋体" w:cs="宋体"/>
          <w:color w:val="000000"/>
          <w:sz w:val="24"/>
          <w:szCs w:val="24"/>
          <w:highlight w:val="none"/>
        </w:rPr>
      </w:pPr>
    </w:p>
    <w:p w14:paraId="5A4A19DF">
      <w:pPr>
        <w:spacing w:line="245" w:lineRule="auto"/>
        <w:rPr>
          <w:rFonts w:hint="eastAsia" w:ascii="宋体" w:hAnsi="宋体" w:eastAsia="宋体" w:cs="宋体"/>
          <w:color w:val="000000"/>
          <w:sz w:val="24"/>
          <w:szCs w:val="24"/>
          <w:highlight w:val="none"/>
        </w:rPr>
      </w:pPr>
    </w:p>
    <w:p w14:paraId="4F69B185">
      <w:pPr>
        <w:spacing w:line="245" w:lineRule="auto"/>
        <w:rPr>
          <w:rFonts w:hint="eastAsia" w:ascii="宋体" w:hAnsi="宋体" w:eastAsia="宋体" w:cs="宋体"/>
          <w:color w:val="000000"/>
          <w:sz w:val="24"/>
          <w:szCs w:val="24"/>
          <w:highlight w:val="none"/>
        </w:rPr>
      </w:pPr>
    </w:p>
    <w:p w14:paraId="383B04B5">
      <w:pPr>
        <w:spacing w:before="73" w:line="221" w:lineRule="auto"/>
        <w:ind w:left="3329"/>
        <w:rPr>
          <w:rFonts w:hint="eastAsia" w:ascii="宋体" w:hAnsi="宋体" w:eastAsia="宋体" w:cs="宋体"/>
          <w:color w:val="000000"/>
          <w:sz w:val="24"/>
          <w:szCs w:val="24"/>
          <w:highlight w:val="none"/>
        </w:rPr>
      </w:pPr>
      <w:r>
        <w:rPr>
          <w:rFonts w:hint="eastAsia" w:ascii="宋体" w:hAnsi="宋体" w:eastAsia="宋体" w:cs="宋体"/>
          <w:color w:val="000000"/>
          <w:spacing w:val="-1"/>
          <w:sz w:val="24"/>
          <w:szCs w:val="24"/>
          <w:highlight w:val="none"/>
        </w:rPr>
        <w:t>供应商名称：</w:t>
      </w:r>
      <w:r>
        <w:rPr>
          <w:rFonts w:hint="eastAsia" w:ascii="宋体" w:hAnsi="宋体" w:eastAsia="宋体" w:cs="宋体"/>
          <w:color w:val="000000"/>
          <w:spacing w:val="-1"/>
          <w:sz w:val="24"/>
          <w:szCs w:val="24"/>
          <w:highlight w:val="none"/>
          <w:u w:val="single" w:color="auto"/>
        </w:rPr>
        <w:t>填写全称并加盖公章</w:t>
      </w:r>
    </w:p>
    <w:p w14:paraId="5CA2B441">
      <w:pPr>
        <w:spacing w:before="205" w:line="223" w:lineRule="auto"/>
        <w:ind w:left="3375"/>
        <w:rPr>
          <w:rFonts w:hint="eastAsia" w:ascii="宋体" w:hAnsi="宋体" w:eastAsia="宋体" w:cs="宋体"/>
          <w:color w:val="000000"/>
          <w:spacing w:val="-18"/>
          <w:sz w:val="24"/>
          <w:szCs w:val="24"/>
          <w:highlight w:val="none"/>
        </w:rPr>
      </w:pPr>
      <w:r>
        <w:rPr>
          <w:rFonts w:hint="eastAsia" w:ascii="宋体" w:hAnsi="宋体" w:eastAsia="宋体" w:cs="宋体"/>
          <w:color w:val="000000"/>
          <w:spacing w:val="-18"/>
          <w:sz w:val="24"/>
          <w:szCs w:val="24"/>
          <w:highlight w:val="none"/>
        </w:rPr>
        <w:t>日期：</w:t>
      </w:r>
      <w:r>
        <w:rPr>
          <w:rFonts w:hint="eastAsia" w:ascii="宋体" w:hAnsi="宋体" w:eastAsia="宋体" w:cs="宋体"/>
          <w:color w:val="000000"/>
          <w:spacing w:val="5"/>
          <w:sz w:val="24"/>
          <w:szCs w:val="24"/>
          <w:highlight w:val="none"/>
        </w:rPr>
        <w:t xml:space="preserve">    </w:t>
      </w:r>
      <w:r>
        <w:rPr>
          <w:rFonts w:hint="eastAsia" w:ascii="宋体" w:hAnsi="宋体" w:eastAsia="宋体" w:cs="宋体"/>
          <w:color w:val="000000"/>
          <w:spacing w:val="-18"/>
          <w:sz w:val="24"/>
          <w:szCs w:val="24"/>
          <w:highlight w:val="none"/>
        </w:rPr>
        <w:t>年</w:t>
      </w:r>
      <w:r>
        <w:rPr>
          <w:rFonts w:hint="eastAsia" w:ascii="宋体" w:hAnsi="宋体" w:eastAsia="宋体" w:cs="宋体"/>
          <w:color w:val="000000"/>
          <w:spacing w:val="8"/>
          <w:sz w:val="24"/>
          <w:szCs w:val="24"/>
          <w:highlight w:val="none"/>
        </w:rPr>
        <w:t xml:space="preserve">   </w:t>
      </w:r>
      <w:r>
        <w:rPr>
          <w:rFonts w:hint="eastAsia" w:ascii="宋体" w:hAnsi="宋体" w:eastAsia="宋体" w:cs="宋体"/>
          <w:color w:val="000000"/>
          <w:spacing w:val="-18"/>
          <w:sz w:val="24"/>
          <w:szCs w:val="24"/>
          <w:highlight w:val="none"/>
        </w:rPr>
        <w:t>月</w:t>
      </w:r>
      <w:r>
        <w:rPr>
          <w:rFonts w:hint="eastAsia" w:ascii="宋体" w:hAnsi="宋体" w:eastAsia="宋体" w:cs="宋体"/>
          <w:color w:val="000000"/>
          <w:spacing w:val="21"/>
          <w:sz w:val="24"/>
          <w:szCs w:val="24"/>
          <w:highlight w:val="none"/>
        </w:rPr>
        <w:t xml:space="preserve">   </w:t>
      </w:r>
      <w:r>
        <w:rPr>
          <w:rFonts w:hint="eastAsia" w:ascii="宋体" w:hAnsi="宋体" w:eastAsia="宋体" w:cs="宋体"/>
          <w:color w:val="000000"/>
          <w:spacing w:val="-18"/>
          <w:sz w:val="24"/>
          <w:szCs w:val="24"/>
          <w:highlight w:val="none"/>
        </w:rPr>
        <w:t>日</w:t>
      </w:r>
    </w:p>
    <w:p w14:paraId="17517401">
      <w:pPr>
        <w:pStyle w:val="10"/>
        <w:keepNext w:val="0"/>
        <w:keepLines w:val="0"/>
        <w:pageBreakBefore w:val="0"/>
        <w:widowControl/>
        <w:kinsoku/>
        <w:wordWrap/>
        <w:overflowPunct/>
        <w:topLinePunct w:val="0"/>
        <w:autoSpaceDE/>
        <w:autoSpaceDN/>
        <w:bidi w:val="0"/>
        <w:adjustRightInd/>
        <w:snapToGrid/>
        <w:spacing w:line="360" w:lineRule="auto"/>
        <w:ind w:firstLine="408" w:firstLineChars="200"/>
        <w:textAlignment w:val="auto"/>
        <w:rPr>
          <w:rFonts w:hint="eastAsia" w:ascii="仿宋_GB2312" w:hAnsi="仿宋_GB2312" w:eastAsia="仿宋_GB2312" w:cs="仿宋_GB2312"/>
          <w:b w:val="0"/>
          <w:bCs w:val="0"/>
          <w:kern w:val="0"/>
          <w:sz w:val="24"/>
          <w:szCs w:val="24"/>
          <w:highlight w:val="none"/>
          <w:lang w:val="en-US" w:eastAsia="zh-Hans"/>
        </w:rPr>
      </w:pPr>
      <w:r>
        <w:rPr>
          <w:rFonts w:hint="eastAsia" w:ascii="宋体" w:hAnsi="宋体" w:eastAsia="宋体" w:cs="宋体"/>
          <w:color w:val="000000"/>
          <w:spacing w:val="-18"/>
          <w:sz w:val="24"/>
          <w:szCs w:val="24"/>
          <w:highlight w:val="none"/>
        </w:rPr>
        <w:br w:type="page"/>
      </w:r>
    </w:p>
    <w:p w14:paraId="37F2535B">
      <w:pPr>
        <w:shd w:val="clear" w:color="auto" w:fill="auto"/>
        <w:autoSpaceDE w:val="0"/>
        <w:autoSpaceDN w:val="0"/>
        <w:adjustRightInd w:val="0"/>
        <w:snapToGrid w:val="0"/>
        <w:spacing w:line="360" w:lineRule="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w:t>
      </w:r>
      <w:r>
        <w:rPr>
          <w:rFonts w:hint="eastAsia" w:ascii="宋体" w:hAnsi="宋体" w:eastAsia="宋体" w:cs="宋体"/>
          <w:b/>
          <w:bCs/>
          <w:color w:val="auto"/>
          <w:sz w:val="28"/>
          <w:szCs w:val="28"/>
          <w:highlight w:val="none"/>
          <w:lang w:val="en-US" w:eastAsia="zh-CN"/>
        </w:rPr>
        <w:t>5</w:t>
      </w:r>
      <w:r>
        <w:rPr>
          <w:rFonts w:hint="eastAsia" w:ascii="宋体" w:hAnsi="宋体" w:eastAsia="宋体" w:cs="宋体"/>
          <w:b/>
          <w:bCs/>
          <w:color w:val="auto"/>
          <w:sz w:val="28"/>
          <w:szCs w:val="28"/>
          <w:highlight w:val="none"/>
        </w:rPr>
        <w:t>：</w:t>
      </w:r>
    </w:p>
    <w:p w14:paraId="2D3A2490">
      <w:pPr>
        <w:shd w:val="clear" w:color="auto" w:fill="auto"/>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供应商企业关系关联及联合体说明</w:t>
      </w:r>
    </w:p>
    <w:p w14:paraId="661BF864">
      <w:pPr>
        <w:pStyle w:val="6"/>
        <w:widowControl/>
        <w:shd w:val="clear" w:color="auto" w:fill="auto"/>
        <w:spacing w:after="288" w:line="360" w:lineRule="auto"/>
        <w:ind w:firstLine="562" w:firstLineChars="200"/>
        <w:jc w:val="center"/>
        <w:textAlignment w:val="baseline"/>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（一）单位负责人为同一人或者存在直接控股、管理关系的不同供应商，不得参加同一合同项下的政府采购活动的说明</w:t>
      </w:r>
    </w:p>
    <w:p w14:paraId="3DA1651E">
      <w:pPr>
        <w:pStyle w:val="6"/>
        <w:widowControl/>
        <w:shd w:val="clear" w:color="auto" w:fill="auto"/>
        <w:spacing w:after="288"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w:t>
      </w:r>
      <w:r>
        <w:rPr>
          <w:rFonts w:hint="eastAsia" w:ascii="宋体" w:hAnsi="宋体" w:eastAsia="宋体" w:cs="宋体"/>
          <w:color w:val="auto"/>
          <w:sz w:val="24"/>
          <w:szCs w:val="24"/>
          <w:highlight w:val="none"/>
        </w:rPr>
        <w:t>：</w:t>
      </w:r>
    </w:p>
    <w:p w14:paraId="5394468A">
      <w:pPr>
        <w:shd w:val="clear" w:color="auto" w:fill="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我公司作为本次</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rPr>
        <w:t>的投标供应商，根据招标文件要求，在本次投标过程中现郑重说明如下：</w:t>
      </w:r>
    </w:p>
    <w:p w14:paraId="79D9FD6B">
      <w:pPr>
        <w:shd w:val="clear" w:color="auto" w:fill="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与我方的法定代表人（单位负责人）为同一人的企业如下：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w:t>
      </w:r>
    </w:p>
    <w:p w14:paraId="5C819E5A">
      <w:pPr>
        <w:shd w:val="clear" w:color="auto" w:fill="auto"/>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我方的控股股东如下：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w:t>
      </w:r>
    </w:p>
    <w:p w14:paraId="6623A3AF">
      <w:pPr>
        <w:shd w:val="clear" w:color="auto" w:fill="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我方直接控股的企业如下：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w:t>
      </w:r>
    </w:p>
    <w:p w14:paraId="15867A74">
      <w:pPr>
        <w:shd w:val="clear" w:color="auto" w:fill="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与我方存在管理、被管理关系的单位名称如下：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w:t>
      </w:r>
    </w:p>
    <w:p w14:paraId="43A23AB6">
      <w:pPr>
        <w:pStyle w:val="3"/>
        <w:shd w:val="clear" w:color="auto" w:fill="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以上说明内容真实有效，如经查实上述说明的内容事项存在虚假，我公司愿意接受以提供虚假材料谋取中标的法律责任。</w:t>
      </w:r>
    </w:p>
    <w:p w14:paraId="269BB15D">
      <w:pPr>
        <w:shd w:val="clear" w:color="auto" w:fill="auto"/>
        <w:spacing w:line="360" w:lineRule="auto"/>
        <w:ind w:firstLine="240" w:firstLineChars="100"/>
        <w:rPr>
          <w:rFonts w:hint="eastAsia" w:ascii="宋体" w:hAnsi="宋体" w:eastAsia="宋体" w:cs="宋体"/>
          <w:color w:val="auto"/>
          <w:sz w:val="24"/>
          <w:szCs w:val="24"/>
          <w:highlight w:val="none"/>
        </w:rPr>
      </w:pPr>
    </w:p>
    <w:p w14:paraId="27500CCB">
      <w:pPr>
        <w:shd w:val="clear" w:color="auto" w:fill="auto"/>
        <w:spacing w:line="360" w:lineRule="auto"/>
        <w:ind w:firstLine="480" w:firstLineChars="200"/>
        <w:rPr>
          <w:rFonts w:hint="eastAsia" w:ascii="宋体" w:hAnsi="宋体" w:eastAsia="宋体" w:cs="宋体"/>
          <w:bCs/>
          <w:color w:val="auto"/>
          <w:kern w:val="0"/>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Cs/>
          <w:color w:val="auto"/>
          <w:kern w:val="0"/>
          <w:sz w:val="24"/>
          <w:szCs w:val="24"/>
          <w:highlight w:val="none"/>
        </w:rPr>
        <w:t>供应商</w:t>
      </w:r>
      <w:r>
        <w:rPr>
          <w:rFonts w:hint="eastAsia" w:ascii="宋体" w:hAnsi="宋体" w:eastAsia="宋体" w:cs="宋体"/>
          <w:bCs/>
          <w:color w:val="auto"/>
          <w:kern w:val="0"/>
          <w:sz w:val="24"/>
          <w:szCs w:val="24"/>
          <w:highlight w:val="none"/>
          <w:lang w:val="en-US" w:eastAsia="zh-CN"/>
        </w:rPr>
        <w:t>全称</w:t>
      </w:r>
      <w:r>
        <w:rPr>
          <w:rFonts w:hint="eastAsia" w:ascii="宋体" w:hAnsi="宋体" w:eastAsia="宋体" w:cs="宋体"/>
          <w:bCs/>
          <w:color w:val="auto"/>
          <w:kern w:val="0"/>
          <w:sz w:val="24"/>
          <w:szCs w:val="24"/>
          <w:highlight w:val="none"/>
        </w:rPr>
        <w:t>：</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sz w:val="24"/>
          <w:szCs w:val="24"/>
          <w:highlight w:val="none"/>
          <w:lang w:val="en-US" w:eastAsia="zh-CN"/>
        </w:rPr>
        <w:t>加盖</w:t>
      </w:r>
      <w:r>
        <w:rPr>
          <w:rFonts w:hint="eastAsia" w:ascii="宋体" w:hAnsi="宋体"/>
          <w:sz w:val="24"/>
          <w:szCs w:val="24"/>
          <w:highlight w:val="none"/>
        </w:rPr>
        <w:t>公章</w:t>
      </w:r>
      <w:r>
        <w:rPr>
          <w:rFonts w:hint="eastAsia" w:ascii="宋体" w:hAnsi="宋体" w:eastAsia="宋体" w:cs="宋体"/>
          <w:color w:val="auto"/>
          <w:sz w:val="24"/>
          <w:szCs w:val="24"/>
          <w:highlight w:val="none"/>
        </w:rPr>
        <w:t>）</w:t>
      </w:r>
    </w:p>
    <w:p w14:paraId="737F4821">
      <w:pPr>
        <w:shd w:val="clear" w:color="auto" w:fill="auto"/>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法定代表人/负责人或被授权人（签字或盖章）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459AE7B0">
      <w:pPr>
        <w:shd w:val="clear" w:color="auto" w:fill="auto"/>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7771CBBF">
      <w:pPr>
        <w:pStyle w:val="5"/>
        <w:shd w:val="clear" w:color="auto" w:fill="auto"/>
        <w:tabs>
          <w:tab w:val="right" w:leader="dot" w:pos="9460"/>
        </w:tabs>
        <w:spacing w:line="360" w:lineRule="auto"/>
        <w:ind w:left="0" w:leftChars="0"/>
        <w:outlineLvl w:val="1"/>
        <w:rPr>
          <w:rFonts w:hint="eastAsia" w:ascii="宋体" w:hAnsi="宋体" w:eastAsia="宋体" w:cs="宋体"/>
          <w:b/>
          <w:color w:val="auto"/>
          <w:sz w:val="30"/>
          <w:szCs w:val="30"/>
          <w:highlight w:val="none"/>
        </w:rPr>
      </w:pPr>
    </w:p>
    <w:p w14:paraId="2873255C">
      <w:pPr>
        <w:shd w:val="clear" w:color="auto" w:fill="auto"/>
        <w:spacing w:line="360" w:lineRule="auto"/>
        <w:rPr>
          <w:rFonts w:hint="eastAsia" w:ascii="宋体" w:hAnsi="宋体" w:eastAsia="宋体" w:cs="宋体"/>
          <w:b/>
          <w:color w:val="auto"/>
          <w:sz w:val="30"/>
          <w:szCs w:val="30"/>
          <w:highlight w:val="none"/>
        </w:rPr>
      </w:pPr>
    </w:p>
    <w:p w14:paraId="28345AD6">
      <w:pPr>
        <w:pStyle w:val="3"/>
        <w:shd w:val="clear" w:color="auto" w:fill="auto"/>
        <w:spacing w:line="360" w:lineRule="auto"/>
        <w:rPr>
          <w:rFonts w:hint="eastAsia" w:ascii="宋体" w:hAnsi="宋体" w:eastAsia="宋体" w:cs="宋体"/>
          <w:color w:val="auto"/>
          <w:highlight w:val="none"/>
        </w:rPr>
      </w:pPr>
    </w:p>
    <w:p w14:paraId="3BE0B59A">
      <w:pPr>
        <w:shd w:val="clear" w:color="auto" w:fill="auto"/>
        <w:spacing w:line="360" w:lineRule="auto"/>
        <w:rPr>
          <w:rFonts w:hint="eastAsia" w:ascii="宋体" w:hAnsi="宋体" w:eastAsia="宋体" w:cs="宋体"/>
          <w:b/>
          <w:color w:val="auto"/>
          <w:sz w:val="30"/>
          <w:szCs w:val="30"/>
          <w:highlight w:val="none"/>
        </w:rPr>
      </w:pPr>
    </w:p>
    <w:p w14:paraId="33E386FD">
      <w:pPr>
        <w:pStyle w:val="3"/>
        <w:shd w:val="clear" w:color="auto" w:fill="auto"/>
        <w:spacing w:line="360" w:lineRule="auto"/>
        <w:rPr>
          <w:rFonts w:hint="eastAsia" w:ascii="宋体" w:hAnsi="宋体" w:eastAsia="宋体" w:cs="宋体"/>
          <w:color w:val="auto"/>
          <w:highlight w:val="none"/>
        </w:rPr>
      </w:pPr>
    </w:p>
    <w:p w14:paraId="29D8314E">
      <w:pPr>
        <w:pStyle w:val="5"/>
        <w:shd w:val="clear" w:color="auto" w:fill="auto"/>
        <w:tabs>
          <w:tab w:val="right" w:leader="dot" w:pos="9460"/>
        </w:tabs>
        <w:spacing w:line="360" w:lineRule="auto"/>
        <w:ind w:left="0" w:leftChars="0"/>
        <w:jc w:val="center"/>
        <w:outlineLvl w:val="1"/>
        <w:rPr>
          <w:rFonts w:hint="eastAsia" w:ascii="宋体" w:hAnsi="宋体" w:eastAsia="宋体" w:cs="宋体"/>
          <w:b/>
          <w:color w:val="auto"/>
          <w:sz w:val="28"/>
          <w:szCs w:val="28"/>
          <w:highlight w:val="none"/>
        </w:rPr>
      </w:pPr>
      <w:bookmarkStart w:id="4" w:name="_Toc14871"/>
      <w:bookmarkStart w:id="5" w:name="_Toc21813"/>
      <w:bookmarkStart w:id="6" w:name="_Toc12958"/>
      <w:bookmarkStart w:id="7" w:name="_Toc19165"/>
      <w:bookmarkStart w:id="8" w:name="_Toc15142"/>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（二）非联合体</w:t>
      </w:r>
      <w:bookmarkEnd w:id="4"/>
      <w:bookmarkEnd w:id="5"/>
      <w:r>
        <w:rPr>
          <w:rFonts w:hint="eastAsia" w:ascii="宋体" w:hAnsi="宋体" w:eastAsia="宋体" w:cs="宋体"/>
          <w:b/>
          <w:color w:val="auto"/>
          <w:sz w:val="28"/>
          <w:szCs w:val="28"/>
          <w:highlight w:val="none"/>
        </w:rPr>
        <w:t>投标的说明</w:t>
      </w:r>
      <w:bookmarkEnd w:id="6"/>
      <w:bookmarkEnd w:id="7"/>
      <w:bookmarkEnd w:id="8"/>
    </w:p>
    <w:p w14:paraId="3A4C89F7">
      <w:pPr>
        <w:shd w:val="clear" w:color="auto" w:fill="auto"/>
        <w:spacing w:line="360" w:lineRule="auto"/>
        <w:rPr>
          <w:rFonts w:hint="eastAsia" w:ascii="宋体" w:hAnsi="宋体" w:eastAsia="宋体" w:cs="宋体"/>
          <w:color w:val="auto"/>
          <w:highlight w:val="none"/>
        </w:rPr>
      </w:pPr>
    </w:p>
    <w:p w14:paraId="21D2AFFE">
      <w:pPr>
        <w:pStyle w:val="6"/>
        <w:widowControl/>
        <w:shd w:val="clear" w:color="auto" w:fill="auto"/>
        <w:spacing w:after="288" w:line="360" w:lineRule="auto"/>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w:t>
      </w:r>
      <w:r>
        <w:rPr>
          <w:rFonts w:hint="eastAsia" w:ascii="宋体" w:hAnsi="宋体" w:eastAsia="宋体" w:cs="宋体"/>
          <w:color w:val="auto"/>
          <w:sz w:val="24"/>
          <w:szCs w:val="24"/>
          <w:highlight w:val="none"/>
        </w:rPr>
        <w:t>：</w:t>
      </w:r>
    </w:p>
    <w:p w14:paraId="4EE2FF01">
      <w:pPr>
        <w:pStyle w:val="6"/>
        <w:widowControl/>
        <w:shd w:val="clear" w:color="auto" w:fill="auto"/>
        <w:spacing w:after="288" w:line="360" w:lineRule="auto"/>
        <w:ind w:firstLine="432"/>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我公司作为本次</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rPr>
        <w:t>的投标供应商，根据</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文件要求，在本次投标过程中现郑重说明如下：</w:t>
      </w:r>
    </w:p>
    <w:p w14:paraId="0D9114F6">
      <w:pPr>
        <w:pStyle w:val="6"/>
        <w:widowControl/>
        <w:shd w:val="clear" w:color="auto" w:fill="auto"/>
        <w:spacing w:after="288" w:line="360" w:lineRule="auto"/>
        <w:ind w:firstLine="432"/>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我公司参加本次项目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是/否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联合体投标。</w:t>
      </w:r>
    </w:p>
    <w:p w14:paraId="1E702282">
      <w:pPr>
        <w:pStyle w:val="6"/>
        <w:widowControl/>
        <w:shd w:val="clear" w:color="auto" w:fill="auto"/>
        <w:spacing w:after="288" w:line="360" w:lineRule="auto"/>
        <w:ind w:firstLine="432"/>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本公司对上述承诺的内容和事项真实性负责。如经查实上述承诺的内容事项存在虚假，我公司愿意接受以提供虚假材料谋取中标的法律责任。</w:t>
      </w:r>
    </w:p>
    <w:p w14:paraId="3ABEDD5C">
      <w:pPr>
        <w:shd w:val="clear" w:color="auto" w:fill="auto"/>
        <w:spacing w:line="360" w:lineRule="auto"/>
        <w:jc w:val="right"/>
        <w:rPr>
          <w:rFonts w:hint="eastAsia" w:ascii="宋体" w:hAnsi="宋体" w:eastAsia="宋体" w:cs="宋体"/>
          <w:color w:val="auto"/>
          <w:sz w:val="24"/>
          <w:szCs w:val="24"/>
          <w:highlight w:val="none"/>
          <w:lang w:val="zh-CN"/>
        </w:rPr>
      </w:pPr>
    </w:p>
    <w:p w14:paraId="1BECDCC6">
      <w:pPr>
        <w:shd w:val="clear" w:color="auto" w:fill="auto"/>
        <w:spacing w:line="360" w:lineRule="auto"/>
        <w:ind w:firstLine="2880" w:firstLineChars="1200"/>
        <w:rPr>
          <w:rFonts w:hint="eastAsia" w:ascii="宋体" w:hAnsi="宋体" w:eastAsia="宋体" w:cs="宋体"/>
          <w:bCs/>
          <w:color w:val="auto"/>
          <w:kern w:val="0"/>
          <w:sz w:val="24"/>
          <w:szCs w:val="24"/>
          <w:highlight w:val="none"/>
          <w:u w:val="single"/>
        </w:rPr>
      </w:pPr>
      <w:r>
        <w:rPr>
          <w:rFonts w:hint="eastAsia" w:ascii="宋体" w:hAnsi="宋体" w:eastAsia="宋体" w:cs="宋体"/>
          <w:bCs/>
          <w:color w:val="auto"/>
          <w:kern w:val="0"/>
          <w:sz w:val="24"/>
          <w:szCs w:val="24"/>
          <w:highlight w:val="none"/>
        </w:rPr>
        <w:t>供应商</w:t>
      </w:r>
      <w:r>
        <w:rPr>
          <w:rFonts w:hint="eastAsia" w:ascii="宋体" w:hAnsi="宋体" w:eastAsia="宋体" w:cs="宋体"/>
          <w:bCs/>
          <w:color w:val="auto"/>
          <w:kern w:val="0"/>
          <w:sz w:val="24"/>
          <w:szCs w:val="24"/>
          <w:highlight w:val="none"/>
          <w:lang w:val="en-US" w:eastAsia="zh-CN"/>
        </w:rPr>
        <w:t>全称</w:t>
      </w:r>
      <w:r>
        <w:rPr>
          <w:rFonts w:hint="eastAsia" w:ascii="宋体" w:hAnsi="宋体" w:eastAsia="宋体" w:cs="宋体"/>
          <w:bCs/>
          <w:color w:val="auto"/>
          <w:kern w:val="0"/>
          <w:sz w:val="24"/>
          <w:szCs w:val="24"/>
          <w:highlight w:val="none"/>
        </w:rPr>
        <w:t>：</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sz w:val="24"/>
          <w:szCs w:val="24"/>
          <w:highlight w:val="none"/>
          <w:lang w:val="en-US" w:eastAsia="zh-CN"/>
        </w:rPr>
        <w:t>加盖</w:t>
      </w:r>
      <w:r>
        <w:rPr>
          <w:rFonts w:hint="eastAsia" w:ascii="宋体" w:hAnsi="宋体"/>
          <w:sz w:val="24"/>
          <w:szCs w:val="24"/>
          <w:highlight w:val="none"/>
        </w:rPr>
        <w:t>公章</w:t>
      </w:r>
      <w:r>
        <w:rPr>
          <w:rFonts w:hint="eastAsia" w:ascii="宋体" w:hAnsi="宋体" w:eastAsia="宋体" w:cs="宋体"/>
          <w:color w:val="auto"/>
          <w:sz w:val="24"/>
          <w:szCs w:val="24"/>
          <w:highlight w:val="none"/>
        </w:rPr>
        <w:t>）</w:t>
      </w:r>
    </w:p>
    <w:p w14:paraId="633B15B4">
      <w:pPr>
        <w:shd w:val="clear" w:color="auto" w:fill="auto"/>
        <w:spacing w:line="360" w:lineRule="auto"/>
        <w:ind w:firstLine="2880" w:firstLineChars="1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法定代表人/负责人或被授权人（签字或盖章）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156B071B">
      <w:pPr>
        <w:shd w:val="clear" w:color="auto" w:fill="auto"/>
        <w:spacing w:line="360" w:lineRule="auto"/>
        <w:ind w:firstLine="2880" w:firstLineChars="1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377F6771">
      <w:pPr>
        <w:shd w:val="clear" w:color="auto" w:fill="auto"/>
        <w:spacing w:line="360" w:lineRule="auto"/>
        <w:jc w:val="right"/>
        <w:rPr>
          <w:rFonts w:hint="eastAsia" w:ascii="宋体" w:hAnsi="宋体" w:eastAsia="宋体" w:cs="宋体"/>
          <w:color w:val="auto"/>
          <w:szCs w:val="24"/>
          <w:highlight w:val="none"/>
          <w:lang w:val="zh-CN"/>
        </w:rPr>
      </w:pPr>
    </w:p>
    <w:p w14:paraId="6BEF34A6">
      <w:pPr>
        <w:shd w:val="clear" w:color="auto" w:fill="auto"/>
        <w:spacing w:line="360" w:lineRule="auto"/>
        <w:ind w:firstLine="2310" w:firstLineChars="1100"/>
        <w:rPr>
          <w:rFonts w:hint="eastAsia" w:ascii="宋体" w:hAnsi="宋体" w:eastAsia="宋体" w:cs="宋体"/>
          <w:color w:val="auto"/>
          <w:szCs w:val="24"/>
          <w:highlight w:val="none"/>
          <w:u w:val="single"/>
        </w:rPr>
      </w:pPr>
      <w:r>
        <w:rPr>
          <w:rFonts w:hint="eastAsia" w:ascii="宋体" w:hAnsi="宋体" w:eastAsia="宋体" w:cs="宋体"/>
          <w:color w:val="auto"/>
          <w:szCs w:val="24"/>
          <w:highlight w:val="none"/>
        </w:rPr>
        <w:t xml:space="preserve">                </w:t>
      </w:r>
    </w:p>
    <w:p w14:paraId="1C362C45">
      <w:pPr>
        <w:shd w:val="clear" w:color="auto" w:fill="auto"/>
        <w:adjustRightInd w:val="0"/>
        <w:snapToGrid w:val="0"/>
        <w:spacing w:line="360" w:lineRule="auto"/>
        <w:rPr>
          <w:rFonts w:hint="eastAsia" w:ascii="宋体" w:hAnsi="宋体" w:eastAsia="宋体" w:cs="宋体"/>
          <w:b/>
          <w:color w:val="auto"/>
          <w:sz w:val="28"/>
          <w:szCs w:val="28"/>
          <w:highlight w:val="none"/>
        </w:rPr>
      </w:pPr>
    </w:p>
    <w:p w14:paraId="11FCA819">
      <w:pPr>
        <w:pStyle w:val="11"/>
        <w:shd w:val="clear" w:color="auto" w:fill="auto"/>
        <w:spacing w:line="360" w:lineRule="auto"/>
        <w:ind w:firstLine="0" w:firstLineChars="0"/>
        <w:rPr>
          <w:rFonts w:hint="eastAsia" w:ascii="宋体" w:hAnsi="宋体" w:eastAsia="宋体" w:cs="宋体"/>
          <w:b/>
          <w:color w:val="auto"/>
          <w:highlight w:val="none"/>
        </w:rPr>
      </w:pPr>
    </w:p>
    <w:p w14:paraId="6892991F">
      <w:pPr>
        <w:pStyle w:val="11"/>
        <w:shd w:val="clear" w:color="auto" w:fill="auto"/>
        <w:spacing w:line="360" w:lineRule="auto"/>
        <w:ind w:firstLine="0" w:firstLineChars="0"/>
        <w:rPr>
          <w:rFonts w:hint="eastAsia" w:ascii="宋体" w:hAnsi="宋体" w:eastAsia="宋体" w:cs="宋体"/>
          <w:b/>
          <w:color w:val="auto"/>
          <w:highlight w:val="none"/>
        </w:rPr>
      </w:pPr>
    </w:p>
    <w:p w14:paraId="16336DFD">
      <w:pPr>
        <w:pStyle w:val="11"/>
        <w:shd w:val="clear" w:color="auto" w:fill="auto"/>
        <w:spacing w:line="360" w:lineRule="auto"/>
        <w:ind w:firstLine="0" w:firstLineChars="0"/>
        <w:rPr>
          <w:rFonts w:hint="eastAsia" w:ascii="宋体" w:hAnsi="宋体" w:eastAsia="宋体" w:cs="宋体"/>
          <w:b/>
          <w:color w:val="auto"/>
          <w:highlight w:val="none"/>
        </w:rPr>
      </w:pPr>
    </w:p>
    <w:p w14:paraId="4C54DD3E">
      <w:pPr>
        <w:pStyle w:val="11"/>
        <w:shd w:val="clear" w:color="auto" w:fill="auto"/>
        <w:spacing w:line="360" w:lineRule="auto"/>
        <w:ind w:firstLine="0" w:firstLineChars="0"/>
        <w:rPr>
          <w:rFonts w:hint="eastAsia" w:ascii="宋体" w:hAnsi="宋体" w:eastAsia="宋体" w:cs="宋体"/>
          <w:b/>
          <w:color w:val="auto"/>
          <w:highlight w:val="none"/>
        </w:rPr>
      </w:pPr>
    </w:p>
    <w:p w14:paraId="0E3F8F91">
      <w:pPr>
        <w:spacing w:before="205" w:line="223" w:lineRule="auto"/>
        <w:ind w:left="3375"/>
        <w:rPr>
          <w:rFonts w:hint="eastAsia" w:ascii="宋体" w:hAnsi="宋体" w:eastAsia="宋体" w:cs="宋体"/>
          <w:color w:val="000000"/>
          <w:sz w:val="24"/>
          <w:szCs w:val="24"/>
          <w:highlight w:val="none"/>
        </w:rPr>
      </w:pPr>
    </w:p>
    <w:p w14:paraId="626A4CE4">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sz w:val="28"/>
          <w:szCs w:val="28"/>
          <w:highlight w:val="none"/>
        </w:rPr>
      </w:pPr>
    </w:p>
    <w:p w14:paraId="544E79F6">
      <w:pPr>
        <w:jc w:val="both"/>
        <w:rPr>
          <w:rFonts w:hint="default"/>
          <w:b/>
          <w:bCs/>
          <w:sz w:val="32"/>
          <w:szCs w:val="32"/>
          <w:highlight w:val="none"/>
          <w:lang w:val="en-US" w:eastAsia="zh-CN"/>
        </w:rPr>
      </w:pPr>
    </w:p>
    <w:p w14:paraId="6AD7AF7A">
      <w:pPr>
        <w:rPr>
          <w:highlight w:val="none"/>
        </w:rPr>
      </w:pPr>
    </w:p>
    <w:bookmarkEnd w:id="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341A8"/>
    <w:rsid w:val="17EF569B"/>
    <w:rsid w:val="1B7A511A"/>
    <w:rsid w:val="20DC2E17"/>
    <w:rsid w:val="298319E1"/>
    <w:rsid w:val="33D42511"/>
    <w:rsid w:val="4DF72166"/>
    <w:rsid w:val="566D1A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9"/>
    <w:pPr>
      <w:keepNext/>
      <w:keepLines/>
      <w:spacing w:before="260" w:beforeLines="0" w:after="260" w:afterLines="0" w:line="413"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szCs w:val="24"/>
    </w:rPr>
  </w:style>
  <w:style w:type="paragraph" w:styleId="4">
    <w:name w:val="toc 1"/>
    <w:basedOn w:val="1"/>
    <w:next w:val="1"/>
    <w:qFormat/>
    <w:uiPriority w:val="39"/>
  </w:style>
  <w:style w:type="paragraph" w:styleId="5">
    <w:name w:val="toc 2"/>
    <w:basedOn w:val="1"/>
    <w:next w:val="1"/>
    <w:qFormat/>
    <w:uiPriority w:val="0"/>
    <w:pPr>
      <w:ind w:left="420" w:leftChars="200"/>
    </w:pPr>
  </w:style>
  <w:style w:type="paragraph" w:styleId="6">
    <w:name w:val="Normal (Web)"/>
    <w:basedOn w:val="1"/>
    <w:qFormat/>
    <w:uiPriority w:val="99"/>
    <w:rPr>
      <w:szCs w:val="24"/>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qFormat/>
    <w:uiPriority w:val="0"/>
    <w:rPr>
      <w:rFonts w:hint="eastAsia" w:ascii="Calibri" w:hAnsi="Calibri" w:eastAsia="宋体" w:cs="Times New Roman"/>
      <w:lang w:val="en-US" w:eastAsia="zh-Hans"/>
    </w:rPr>
  </w:style>
  <w:style w:type="paragraph" w:customStyle="1" w:styleId="11">
    <w:name w:val="09正文_wh"/>
    <w:qFormat/>
    <w:uiPriority w:val="99"/>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1947</Words>
  <Characters>1993</Characters>
  <Lines>0</Lines>
  <Paragraphs>0</Paragraphs>
  <TotalTime>2</TotalTime>
  <ScaleCrop>false</ScaleCrop>
  <LinksUpToDate>false</LinksUpToDate>
  <CharactersWithSpaces>2574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2026-04-22T06:39:00Z</dcterms:created>
  <dc:creator>Administrator</dc:creator>
  <cp:lastModifiedBy>Administrator</cp:lastModifiedBy>
  <dcterms:modified xsi:type="dcterms:W3CDTF">2026-08-14T08:48:44Z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eyJoZGlkIjoiZDA1N2I0YWY0MjJhZTA1NTU2M2E4MmVjMGI5MmIwNTQiLCJ1c2VySWQiOiIyMzc4MTk3NjYifQ==</vt:lpwstr>
  </property>
  <property fmtid="{D5CDD505-2E9C-101B-9397-08002B2CF9AE}" pid="4" name="ICV">
    <vt:lpwstr>C41FED04D7BF40DBB46521F466356B87_13</vt:lpwstr>
  </property>
</Properties>
</file>