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版本号：KY2026-1-54520260604001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智能建造物理实验交叉融合系统采购项目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KY2026-1-545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智能建造物理实验交叉融合系统采购项目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智能建造物理实验交叉融合系统采购项目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项目主要内容为购置智能建造物理实验交叉融合系统，该系统由五大模块组成，可开展传感器应用、LED特性研究、光线角度测量、微小形变检测及各类经典物理实验，集成多种先进技术，技术指标先进、教学适配性强、配置科学合理。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银行账号：86113010750181502001270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代理服务费收费标准：成交供应商应依据成交金额向采购代理机构交纳成交服务费，交费金额以国家计委颁布的《招标代理服务收费管理暂行办法》(计价格[2002]1980号)文件为依据计代理服务费，按照以下要求计： 1、100万元(不含)以下的项目，按照文件标准计费收取； 2、100万元(含)以上的项目，按照文件标准上限75%计费。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联系人：杭琨、刘金柯</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主要内容为购置智能建造物理实验交叉融合系统，该系统由五大模块组成，可开展传感器应用、LED特性研究、光线角度测量、微小形变检测及各类经典物理实验，集成多种先进技术，技术指标先进、教学适配性强、配置科学合理。具体采购内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智能建造物理实验交叉融合系统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标的名称：智能建造物理实验交叉融合系统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290"/>
              <w:gridCol w:w="1263"/>
              <w:gridCol w:w="500"/>
              <w:gridCol w:w="500"/>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序号</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产品名称</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数量</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单位</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智能传感器设计性实验模块</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LED</w:t>
                  </w:r>
                  <w:r>
                    <w:rPr>
                      <w:rFonts w:ascii="仿宋_GB2312" w:hAnsi="仿宋_GB2312" w:cs="仿宋_GB2312" w:eastAsia="仿宋_GB2312"/>
                      <w:sz w:val="21"/>
                    </w:rPr>
                    <w:t>特性研究模块</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光线角度测量模块</w:t>
                  </w:r>
                  <w:r>
                    <w:rPr>
                      <w:rFonts w:ascii="仿宋_GB2312" w:hAnsi="仿宋_GB2312" w:cs="仿宋_GB2312" w:eastAsia="仿宋_GB2312"/>
                      <w:sz w:val="21"/>
                      <w:b/>
                    </w:rPr>
                    <w:t>【核心产品】</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综合实验模块</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虚拟仿真实验教学模块</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bl>
          <w:p>
            <w:pPr>
              <w:pStyle w:val="null3"/>
              <w:jc w:val="left"/>
            </w:pPr>
            <w:r>
              <w:rPr>
                <w:rFonts w:ascii="仿宋_GB2312" w:hAnsi="仿宋_GB2312" w:cs="仿宋_GB2312" w:eastAsia="仿宋_GB2312"/>
                <w:sz w:val="24"/>
                <w:b/>
              </w:rPr>
              <w:t>二、技术标准、配置要求</w:t>
            </w:r>
          </w:p>
          <w:tbl>
            <w:tblPr>
              <w:tblBorders>
                <w:top w:val="none" w:color="000000" w:sz="4"/>
                <w:left w:val="none" w:color="000000" w:sz="4"/>
                <w:bottom w:val="none" w:color="000000" w:sz="4"/>
                <w:right w:val="none" w:color="000000" w:sz="4"/>
                <w:insideH w:val="none"/>
                <w:insideV w:val="none"/>
              </w:tblBorders>
            </w:tblPr>
            <w:tblGrid>
              <w:gridCol w:w="132"/>
              <w:gridCol w:w="242"/>
              <w:gridCol w:w="1468"/>
              <w:gridCol w:w="498"/>
              <w:gridCol w:w="207"/>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产品名称</w:t>
                  </w:r>
                </w:p>
              </w:tc>
              <w:tc>
                <w:tcPr>
                  <w:tcW w:type="dxa" w:w="14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技术标准</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配置要求</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数量</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智能传感器设计性实验模块</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（1）传感器模块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）差动变压器：量程：</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，由两个透明空心线圈组成，铁芯为软磁铁氧体；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）霍尔式传感器：量程：±2mm，激励源端电阻：0.8-1.5kΩ；输出端电阻：300-500Ω；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）电容式传感器：量程：±2mm，由两组定片和一组动片组成的差动变面积式电容；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）压阻式压力传感器：量程</w:t>
                  </w:r>
                  <w:r>
                    <w:rPr>
                      <w:rFonts w:ascii="仿宋_GB2312" w:hAnsi="仿宋_GB2312" w:cs="仿宋_GB2312" w:eastAsia="仿宋_GB2312"/>
                      <w:sz w:val="21"/>
                    </w:rPr>
                    <w:t>≥</w:t>
                  </w:r>
                  <w:r>
                    <w:rPr>
                      <w:rFonts w:ascii="仿宋_GB2312" w:hAnsi="仿宋_GB2312" w:cs="仿宋_GB2312" w:eastAsia="仿宋_GB2312"/>
                      <w:sz w:val="21"/>
                    </w:rPr>
                    <w:t>10kPa(</w:t>
                  </w:r>
                  <w:r>
                    <w:rPr>
                      <w:rFonts w:ascii="仿宋_GB2312" w:hAnsi="仿宋_GB2312" w:cs="仿宋_GB2312" w:eastAsia="仿宋_GB2312"/>
                      <w:sz w:val="21"/>
                    </w:rPr>
                    <w:t>差压)；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）压电式加速度计：谐振频率：10kHz左右，电荷灵敏度</w:t>
                  </w:r>
                  <w:r>
                    <w:rPr>
                      <w:rFonts w:ascii="仿宋_GB2312" w:hAnsi="仿宋_GB2312" w:cs="仿宋_GB2312" w:eastAsia="仿宋_GB2312"/>
                      <w:sz w:val="21"/>
                    </w:rPr>
                    <w:t>≥</w:t>
                  </w:r>
                  <w:r>
                    <w:rPr>
                      <w:rFonts w:ascii="仿宋_GB2312" w:hAnsi="仿宋_GB2312" w:cs="仿宋_GB2312" w:eastAsia="仿宋_GB2312"/>
                      <w:sz w:val="21"/>
                    </w:rPr>
                    <w:t>20pC/g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）应变式传感器：箔式应变片阻值：350Ω、应变系数：2；</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）磁电式传感器：由线圈和动铁（永久磁钢）组成，灵敏度：0.5V/ms；</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）气敏传感器：MQ3：酒精：测量范围：50 ~ 2000 ppm；</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）湿敏电阻：高分子薄膜电阻型，响应时间：吸湿、脱湿</w:t>
                  </w:r>
                  <w:r>
                    <w:rPr>
                      <w:rFonts w:ascii="仿宋_GB2312" w:hAnsi="仿宋_GB2312" w:cs="仿宋_GB2312" w:eastAsia="仿宋_GB2312"/>
                      <w:sz w:val="21"/>
                    </w:rPr>
                    <w:t>≤</w:t>
                  </w:r>
                  <w:r>
                    <w:rPr>
                      <w:rFonts w:ascii="仿宋_GB2312" w:hAnsi="仿宋_GB2312" w:cs="仿宋_GB2312" w:eastAsia="仿宋_GB2312"/>
                      <w:sz w:val="21"/>
                    </w:rPr>
                    <w:t>10s</w:t>
                  </w:r>
                  <w:r>
                    <w:rPr>
                      <w:rFonts w:ascii="仿宋_GB2312" w:hAnsi="仿宋_GB2312" w:cs="仿宋_GB2312" w:eastAsia="仿宋_GB2312"/>
                      <w:sz w:val="21"/>
                    </w:rPr>
                    <w:t>，湿度系数：0.5RH%/℃左右，测量范围：10％-95％；10）热释电传感器：远红外式，由传感元件、匹配器等组成。</w:t>
                  </w:r>
                </w:p>
                <w:p>
                  <w:pPr>
                    <w:pStyle w:val="null3"/>
                    <w:jc w:val="both"/>
                  </w:pPr>
                  <w:r>
                    <w:rPr>
                      <w:rFonts w:ascii="仿宋_GB2312" w:hAnsi="仿宋_GB2312" w:cs="仿宋_GB2312" w:eastAsia="仿宋_GB2312"/>
                      <w:sz w:val="21"/>
                      <w:b/>
                    </w:rPr>
                    <w:t>（2）直流稳压模块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）三通道独立输出稳压电源；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）输出范围：CH1、CH2：0~32V、0~3A，CH3：5.0V、0~5A；</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）CH1、CH2可串联、并联；</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）定电压操作模式电压调节率</w:t>
                  </w:r>
                  <w:r>
                    <w:rPr>
                      <w:rFonts w:ascii="仿宋_GB2312" w:hAnsi="仿宋_GB2312" w:cs="仿宋_GB2312" w:eastAsia="仿宋_GB2312"/>
                      <w:sz w:val="21"/>
                    </w:rPr>
                    <w:t>≤</w:t>
                  </w:r>
                  <w:r>
                    <w:rPr>
                      <w:rFonts w:ascii="仿宋_GB2312" w:hAnsi="仿宋_GB2312" w:cs="仿宋_GB2312" w:eastAsia="仿宋_GB2312"/>
                      <w:sz w:val="21"/>
                    </w:rPr>
                    <w:t>0.01% + 3mV</w:t>
                  </w:r>
                  <w:r>
                    <w:rPr>
                      <w:rFonts w:ascii="仿宋_GB2312" w:hAnsi="仿宋_GB2312" w:cs="仿宋_GB2312" w:eastAsia="仿宋_GB2312"/>
                      <w:sz w:val="21"/>
                    </w:rPr>
                    <w:t>，负载调节率 ≤ 0.01% + 3 mV(额定电流</w:t>
                  </w:r>
                  <w:r>
                    <w:rPr>
                      <w:rFonts w:ascii="仿宋_GB2312" w:hAnsi="仿宋_GB2312" w:cs="仿宋_GB2312" w:eastAsia="仿宋_GB2312"/>
                      <w:sz w:val="21"/>
                    </w:rPr>
                    <w:t>≥</w:t>
                  </w:r>
                  <w:r>
                    <w:rPr>
                      <w:rFonts w:ascii="仿宋_GB2312" w:hAnsi="仿宋_GB2312" w:cs="仿宋_GB2312" w:eastAsia="仿宋_GB2312"/>
                      <w:sz w:val="21"/>
                    </w:rPr>
                    <w:t>3A)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）定电流操作模式电压调节率</w:t>
                  </w:r>
                  <w:r>
                    <w:rPr>
                      <w:rFonts w:ascii="仿宋_GB2312" w:hAnsi="仿宋_GB2312" w:cs="仿宋_GB2312" w:eastAsia="仿宋_GB2312"/>
                      <w:sz w:val="21"/>
                    </w:rPr>
                    <w:t>≤</w:t>
                  </w:r>
                  <w:r>
                    <w:rPr>
                      <w:rFonts w:ascii="仿宋_GB2312" w:hAnsi="仿宋_GB2312" w:cs="仿宋_GB2312" w:eastAsia="仿宋_GB2312"/>
                      <w:sz w:val="21"/>
                    </w:rPr>
                    <w:t>0.2% + 3mA</w:t>
                  </w:r>
                  <w:r>
                    <w:rPr>
                      <w:rFonts w:ascii="仿宋_GB2312" w:hAnsi="仿宋_GB2312" w:cs="仿宋_GB2312" w:eastAsia="仿宋_GB2312"/>
                      <w:sz w:val="21"/>
                    </w:rPr>
                    <w:t>，负载调节率</w:t>
                  </w:r>
                  <w:r>
                    <w:rPr>
                      <w:rFonts w:ascii="仿宋_GB2312" w:hAnsi="仿宋_GB2312" w:cs="仿宋_GB2312" w:eastAsia="仿宋_GB2312"/>
                      <w:sz w:val="21"/>
                    </w:rPr>
                    <w:t>≤</w:t>
                  </w:r>
                  <w:r>
                    <w:rPr>
                      <w:rFonts w:ascii="仿宋_GB2312" w:hAnsi="仿宋_GB2312" w:cs="仿宋_GB2312" w:eastAsia="仿宋_GB2312"/>
                      <w:sz w:val="21"/>
                    </w:rPr>
                    <w:t>0.2% + 3mA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）显示电压分辨率</w:t>
                  </w:r>
                  <w:r>
                    <w:rPr>
                      <w:rFonts w:ascii="仿宋_GB2312" w:hAnsi="仿宋_GB2312" w:cs="仿宋_GB2312" w:eastAsia="仿宋_GB2312"/>
                      <w:sz w:val="21"/>
                    </w:rPr>
                    <w:t>≤</w:t>
                  </w:r>
                  <w:r>
                    <w:rPr>
                      <w:rFonts w:ascii="仿宋_GB2312" w:hAnsi="仿宋_GB2312" w:cs="仿宋_GB2312" w:eastAsia="仿宋_GB2312"/>
                      <w:sz w:val="21"/>
                    </w:rPr>
                    <w:t>10 mV</w:t>
                  </w:r>
                  <w:r>
                    <w:rPr>
                      <w:rFonts w:ascii="仿宋_GB2312" w:hAnsi="仿宋_GB2312" w:cs="仿宋_GB2312" w:eastAsia="仿宋_GB2312"/>
                      <w:sz w:val="21"/>
                    </w:rPr>
                    <w:t>，显示电流分辨率</w:t>
                  </w:r>
                  <w:r>
                    <w:rPr>
                      <w:rFonts w:ascii="仿宋_GB2312" w:hAnsi="仿宋_GB2312" w:cs="仿宋_GB2312" w:eastAsia="仿宋_GB2312"/>
                      <w:sz w:val="21"/>
                    </w:rPr>
                    <w:t>≤</w:t>
                  </w:r>
                  <w:r>
                    <w:rPr>
                      <w:rFonts w:ascii="仿宋_GB2312" w:hAnsi="仿宋_GB2312" w:cs="仿宋_GB2312" w:eastAsia="仿宋_GB2312"/>
                      <w:sz w:val="21"/>
                    </w:rPr>
                    <w:t>1 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（3）频率振荡模块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）音频振荡器：</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频率范围0.4-10kHz；②幅度Vpp &lt; 20V；</w:t>
                  </w:r>
                </w:p>
                <w:p>
                  <w:pPr>
                    <w:pStyle w:val="null3"/>
                    <w:jc w:val="both"/>
                  </w:pPr>
                  <w:r>
                    <w:rPr>
                      <w:rFonts w:ascii="仿宋_GB2312" w:hAnsi="仿宋_GB2312" w:cs="仿宋_GB2312" w:eastAsia="仿宋_GB2312"/>
                      <w:sz w:val="21"/>
                    </w:rPr>
                    <w:t>③失真 &lt; 5%，频率飘移 &lt; 5 Hz/min；</w:t>
                  </w:r>
                </w:p>
                <w:p>
                  <w:pPr>
                    <w:pStyle w:val="null3"/>
                    <w:jc w:val="both"/>
                  </w:pPr>
                  <w:r>
                    <w:rPr>
                      <w:rFonts w:ascii="仿宋_GB2312" w:hAnsi="仿宋_GB2312" w:cs="仿宋_GB2312" w:eastAsia="仿宋_GB2312"/>
                      <w:sz w:val="21"/>
                    </w:rPr>
                    <w:t>④带180°和0°反向对称输出；</w:t>
                  </w:r>
                </w:p>
                <w:p>
                  <w:pPr>
                    <w:pStyle w:val="null3"/>
                    <w:jc w:val="both"/>
                  </w:pPr>
                  <w:r>
                    <w:rPr>
                      <w:rFonts w:ascii="仿宋_GB2312" w:hAnsi="仿宋_GB2312" w:cs="仿宋_GB2312" w:eastAsia="仿宋_GB2312"/>
                      <w:sz w:val="21"/>
                    </w:rPr>
                    <w:t>⑤Lv最大输出电流0.5A；</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）低频振荡器：</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频率范围1-30Hz；</w:t>
                  </w:r>
                </w:p>
                <w:p>
                  <w:pPr>
                    <w:pStyle w:val="null3"/>
                    <w:jc w:val="both"/>
                  </w:pPr>
                  <w:r>
                    <w:rPr>
                      <w:rFonts w:ascii="仿宋_GB2312" w:hAnsi="仿宋_GB2312" w:cs="仿宋_GB2312" w:eastAsia="仿宋_GB2312"/>
                      <w:sz w:val="21"/>
                    </w:rPr>
                    <w:t>②幅度V</w:t>
                  </w:r>
                  <w:r>
                    <w:rPr>
                      <w:rFonts w:ascii="仿宋_GB2312" w:hAnsi="仿宋_GB2312" w:cs="仿宋_GB2312" w:eastAsia="仿宋_GB2312"/>
                      <w:sz w:val="21"/>
                      <w:vertAlign w:val="subscript"/>
                    </w:rPr>
                    <w:t>pp</w:t>
                  </w:r>
                  <w:r>
                    <w:rPr>
                      <w:rFonts w:ascii="仿宋_GB2312" w:hAnsi="仿宋_GB2312" w:cs="仿宋_GB2312" w:eastAsia="仿宋_GB2312"/>
                      <w:sz w:val="21"/>
                    </w:rPr>
                    <w:t>&lt; 20 V；</w:t>
                  </w:r>
                </w:p>
                <w:p>
                  <w:pPr>
                    <w:pStyle w:val="null3"/>
                    <w:jc w:val="both"/>
                  </w:pPr>
                  <w:r>
                    <w:rPr>
                      <w:rFonts w:ascii="仿宋_GB2312" w:hAnsi="仿宋_GB2312" w:cs="仿宋_GB2312" w:eastAsia="仿宋_GB2312"/>
                      <w:sz w:val="21"/>
                    </w:rPr>
                    <w:t>③失真&lt; 5%，频率飘移&lt; 5 Hz/min。</w:t>
                  </w:r>
                </w:p>
                <w:p>
                  <w:pPr>
                    <w:pStyle w:val="null3"/>
                    <w:jc w:val="both"/>
                  </w:pPr>
                  <w:r>
                    <w:rPr>
                      <w:rFonts w:ascii="仿宋_GB2312" w:hAnsi="仿宋_GB2312" w:cs="仿宋_GB2312" w:eastAsia="仿宋_GB2312"/>
                      <w:sz w:val="21"/>
                      <w:b/>
                    </w:rPr>
                    <w:t>（4）数据分析监测模块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）通道</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）带宽</w:t>
                  </w:r>
                  <w:r>
                    <w:rPr>
                      <w:rFonts w:ascii="仿宋_GB2312" w:hAnsi="仿宋_GB2312" w:cs="仿宋_GB2312" w:eastAsia="仿宋_GB2312"/>
                      <w:sz w:val="21"/>
                    </w:rPr>
                    <w:t>≥</w:t>
                  </w:r>
                  <w:r>
                    <w:rPr>
                      <w:rFonts w:ascii="仿宋_GB2312" w:hAnsi="仿宋_GB2312" w:cs="仿宋_GB2312" w:eastAsia="仿宋_GB2312"/>
                      <w:sz w:val="21"/>
                    </w:rPr>
                    <w:t>150MHz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）采样率</w:t>
                  </w:r>
                  <w:r>
                    <w:rPr>
                      <w:rFonts w:ascii="仿宋_GB2312" w:hAnsi="仿宋_GB2312" w:cs="仿宋_GB2312" w:eastAsia="仿宋_GB2312"/>
                      <w:sz w:val="21"/>
                    </w:rPr>
                    <w:t>≥</w:t>
                  </w:r>
                  <w:r>
                    <w:rPr>
                      <w:rFonts w:ascii="仿宋_GB2312" w:hAnsi="仿宋_GB2312" w:cs="仿宋_GB2312" w:eastAsia="仿宋_GB2312"/>
                      <w:sz w:val="21"/>
                    </w:rPr>
                    <w:t>1Gs/s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）波形捕获率</w:t>
                  </w:r>
                  <w:r>
                    <w:rPr>
                      <w:rFonts w:ascii="仿宋_GB2312" w:hAnsi="仿宋_GB2312" w:cs="仿宋_GB2312" w:eastAsia="仿宋_GB2312"/>
                      <w:sz w:val="21"/>
                    </w:rPr>
                    <w:t>≥</w:t>
                  </w:r>
                  <w:r>
                    <w:rPr>
                      <w:rFonts w:ascii="仿宋_GB2312" w:hAnsi="仿宋_GB2312" w:cs="仿宋_GB2312" w:eastAsia="仿宋_GB2312"/>
                      <w:sz w:val="21"/>
                    </w:rPr>
                    <w:t>20000 wfms/s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）垂直灵敏度1mV / div~20V / div；</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）时基范围5ns / div~50s / div；</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）触发类型至少有边沿、脉宽、交替；触发模式至少有自动、正常、单次；触发耦合至少有直流、交流、高频抑制、低频抑制、噪声抑制；</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）光标测量至少有时间、电压、跟踪。</w:t>
                  </w:r>
                  <w:r>
                    <w:br/>
                  </w:r>
                  <w:r>
                    <w:rPr>
                      <w:rFonts w:ascii="仿宋_GB2312" w:hAnsi="仿宋_GB2312" w:cs="仿宋_GB2312" w:eastAsia="仿宋_GB2312"/>
                      <w:sz w:val="21"/>
                      <w:b/>
                    </w:rPr>
                    <w:t>（5）数字万用表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）4¾位；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）2节1.5V 电池供电；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）具备LCD背光、数据保持、相对值测量、通断蜂鸣（带报警灯）、电容测试等功能。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另配若干导线和信号线，可完成所有实验项目，另配仪器使用的各类螺丝螺母50套。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36</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LED</w:t>
                  </w:r>
                  <w:r>
                    <w:rPr>
                      <w:rFonts w:ascii="仿宋_GB2312" w:hAnsi="仿宋_GB2312" w:cs="仿宋_GB2312" w:eastAsia="仿宋_GB2312"/>
                      <w:sz w:val="21"/>
                    </w:rPr>
                    <w:t>特性研究模块</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（1）稳压电源模块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）0-5V连续可调，显示分辨率</w:t>
                  </w:r>
                  <w:r>
                    <w:rPr>
                      <w:rFonts w:ascii="仿宋_GB2312" w:hAnsi="仿宋_GB2312" w:cs="仿宋_GB2312" w:eastAsia="仿宋_GB2312"/>
                      <w:sz w:val="21"/>
                    </w:rPr>
                    <w:t>≤</w:t>
                  </w:r>
                  <w:r>
                    <w:rPr>
                      <w:rFonts w:ascii="仿宋_GB2312" w:hAnsi="仿宋_GB2312" w:cs="仿宋_GB2312" w:eastAsia="仿宋_GB2312"/>
                      <w:sz w:val="21"/>
                    </w:rPr>
                    <w:t>0.001V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）恒流电源：0~400 mA连续可调，显示分辨率</w:t>
                  </w:r>
                  <w:r>
                    <w:rPr>
                      <w:rFonts w:ascii="仿宋_GB2312" w:hAnsi="仿宋_GB2312" w:cs="仿宋_GB2312" w:eastAsia="仿宋_GB2312"/>
                      <w:sz w:val="21"/>
                    </w:rPr>
                    <w:t>≤</w:t>
                  </w:r>
                  <w:r>
                    <w:rPr>
                      <w:rFonts w:ascii="仿宋_GB2312" w:hAnsi="仿宋_GB2312" w:cs="仿宋_GB2312" w:eastAsia="仿宋_GB2312"/>
                      <w:sz w:val="21"/>
                    </w:rPr>
                    <w:t>0.1mA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（2）测量仪表模块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）电压表测量范围0-10V，五位显示，分辨率</w:t>
                  </w:r>
                  <w:r>
                    <w:rPr>
                      <w:rFonts w:ascii="仿宋_GB2312" w:hAnsi="仿宋_GB2312" w:cs="仿宋_GB2312" w:eastAsia="仿宋_GB2312"/>
                      <w:sz w:val="21"/>
                    </w:rPr>
                    <w:t>≤</w:t>
                  </w:r>
                  <w:r>
                    <w:rPr>
                      <w:rFonts w:ascii="仿宋_GB2312" w:hAnsi="仿宋_GB2312" w:cs="仿宋_GB2312" w:eastAsia="仿宋_GB2312"/>
                      <w:sz w:val="21"/>
                    </w:rPr>
                    <w:t>0.0001V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）电流表测量范围0-999mA，五位显示，分辨率</w:t>
                  </w:r>
                  <w:r>
                    <w:rPr>
                      <w:rFonts w:ascii="仿宋_GB2312" w:hAnsi="仿宋_GB2312" w:cs="仿宋_GB2312" w:eastAsia="仿宋_GB2312"/>
                      <w:sz w:val="21"/>
                    </w:rPr>
                    <w:t>≤</w:t>
                  </w:r>
                  <w:r>
                    <w:rPr>
                      <w:rFonts w:ascii="仿宋_GB2312" w:hAnsi="仿宋_GB2312" w:cs="仿宋_GB2312" w:eastAsia="仿宋_GB2312"/>
                      <w:sz w:val="21"/>
                    </w:rPr>
                    <w:t>0.01mA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）微电流表测量范围：0~99 μA，五位显示，分辨率</w:t>
                  </w:r>
                  <w:r>
                    <w:rPr>
                      <w:rFonts w:ascii="仿宋_GB2312" w:hAnsi="仿宋_GB2312" w:cs="仿宋_GB2312" w:eastAsia="仿宋_GB2312"/>
                      <w:sz w:val="21"/>
                    </w:rPr>
                    <w:t>≤</w:t>
                  </w:r>
                  <w:r>
                    <w:rPr>
                      <w:rFonts w:ascii="仿宋_GB2312" w:hAnsi="仿宋_GB2312" w:cs="仿宋_GB2312" w:eastAsia="仿宋_GB2312"/>
                      <w:sz w:val="21"/>
                    </w:rPr>
                    <w:t>0.001μA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）电压表0~2V和0~20V两档，测试分辨率分别</w:t>
                  </w:r>
                  <w:r>
                    <w:rPr>
                      <w:rFonts w:ascii="仿宋_GB2312" w:hAnsi="仿宋_GB2312" w:cs="仿宋_GB2312" w:eastAsia="仿宋_GB2312"/>
                      <w:sz w:val="21"/>
                    </w:rPr>
                    <w:t>≤</w:t>
                  </w:r>
                  <w:r>
                    <w:rPr>
                      <w:rFonts w:ascii="仿宋_GB2312" w:hAnsi="仿宋_GB2312" w:cs="仿宋_GB2312" w:eastAsia="仿宋_GB2312"/>
                      <w:sz w:val="21"/>
                    </w:rPr>
                    <w:t>1mV</w:t>
                  </w:r>
                  <w:r>
                    <w:rPr>
                      <w:rFonts w:ascii="仿宋_GB2312" w:hAnsi="仿宋_GB2312" w:cs="仿宋_GB2312" w:eastAsia="仿宋_GB2312"/>
                      <w:sz w:val="21"/>
                    </w:rPr>
                    <w:t>和</w:t>
                  </w:r>
                  <w:r>
                    <w:rPr>
                      <w:rFonts w:ascii="仿宋_GB2312" w:hAnsi="仿宋_GB2312" w:cs="仿宋_GB2312" w:eastAsia="仿宋_GB2312"/>
                      <w:sz w:val="21"/>
                    </w:rPr>
                    <w:t>≤</w:t>
                  </w:r>
                  <w:r>
                    <w:rPr>
                      <w:rFonts w:ascii="仿宋_GB2312" w:hAnsi="仿宋_GB2312" w:cs="仿宋_GB2312" w:eastAsia="仿宋_GB2312"/>
                      <w:sz w:val="21"/>
                    </w:rPr>
                    <w:t>10mV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（3）光功率测量模块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）硅光电探测器：</w:t>
                  </w:r>
                </w:p>
                <w:p>
                  <w:pPr>
                    <w:pStyle w:val="null3"/>
                    <w:jc w:val="both"/>
                  </w:pPr>
                  <w:r>
                    <w:rPr>
                      <w:rFonts w:ascii="仿宋_GB2312" w:hAnsi="仿宋_GB2312" w:cs="仿宋_GB2312" w:eastAsia="仿宋_GB2312"/>
                      <w:sz w:val="21"/>
                    </w:rPr>
                    <w:t>①光谱范围：360~1100nm；</w:t>
                  </w:r>
                </w:p>
                <w:p>
                  <w:pPr>
                    <w:pStyle w:val="null3"/>
                    <w:jc w:val="both"/>
                  </w:pPr>
                  <w:r>
                    <w:rPr>
                      <w:rFonts w:ascii="仿宋_GB2312" w:hAnsi="仿宋_GB2312" w:cs="仿宋_GB2312" w:eastAsia="仿宋_GB2312"/>
                      <w:sz w:val="21"/>
                    </w:rPr>
                    <w:t>②光敏面积</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）滤光片</w:t>
                  </w:r>
                </w:p>
                <w:p>
                  <w:pPr>
                    <w:pStyle w:val="null3"/>
                    <w:jc w:val="both"/>
                  </w:pPr>
                  <w:r>
                    <w:rPr>
                      <w:rFonts w:ascii="仿宋_GB2312" w:hAnsi="仿宋_GB2312" w:cs="仿宋_GB2312" w:eastAsia="仿宋_GB2312"/>
                      <w:sz w:val="21"/>
                    </w:rPr>
                    <w:t>①中心波长650nm±20；</w:t>
                  </w:r>
                </w:p>
                <w:p>
                  <w:pPr>
                    <w:pStyle w:val="null3"/>
                    <w:jc w:val="both"/>
                  </w:pPr>
                  <w:r>
                    <w:rPr>
                      <w:rFonts w:ascii="仿宋_GB2312" w:hAnsi="仿宋_GB2312" w:cs="仿宋_GB2312" w:eastAsia="仿宋_GB2312"/>
                      <w:sz w:val="21"/>
                    </w:rPr>
                    <w:t>②测量范围：2000μW、50mW两档，自动切换量程；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）测量分辨率</w:t>
                  </w:r>
                  <w:r>
                    <w:rPr>
                      <w:rFonts w:ascii="仿宋_GB2312" w:hAnsi="仿宋_GB2312" w:cs="仿宋_GB2312" w:eastAsia="仿宋_GB2312"/>
                      <w:sz w:val="21"/>
                    </w:rPr>
                    <w:t>≤</w:t>
                  </w:r>
                  <w:r>
                    <w:rPr>
                      <w:rFonts w:ascii="仿宋_GB2312" w:hAnsi="仿宋_GB2312" w:cs="仿宋_GB2312" w:eastAsia="仿宋_GB2312"/>
                      <w:sz w:val="21"/>
                    </w:rPr>
                    <w:t>0.001 μW</w:t>
                  </w:r>
                  <w:r>
                    <w:rPr>
                      <w:rFonts w:ascii="仿宋_GB2312" w:hAnsi="仿宋_GB2312" w:cs="仿宋_GB2312" w:eastAsia="仿宋_GB2312"/>
                      <w:sz w:val="21"/>
                    </w:rPr>
                    <w:t>；</w:t>
                  </w:r>
                  <w:r>
                    <w:rPr>
                      <w:rFonts w:ascii="仿宋_GB2312" w:hAnsi="仿宋_GB2312" w:cs="仿宋_GB2312" w:eastAsia="仿宋_GB2312"/>
                      <w:sz w:val="21"/>
                      <w:b/>
                    </w:rPr>
                    <w:t>（提供佐证材料）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）显示模式：全四位数字显示，自动切换小数点位置；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）测量不确定度：3%±2个字。</w:t>
                  </w:r>
                </w:p>
                <w:p>
                  <w:pPr>
                    <w:pStyle w:val="null3"/>
                    <w:jc w:val="both"/>
                  </w:pPr>
                  <w:r>
                    <w:rPr>
                      <w:rFonts w:ascii="仿宋_GB2312" w:hAnsi="仿宋_GB2312" w:cs="仿宋_GB2312" w:eastAsia="仿宋_GB2312"/>
                      <w:sz w:val="21"/>
                      <w:b/>
                    </w:rPr>
                    <w:t>（4）LED转角实验台模块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）带刻度盘和锁紧装置，360°可旋转；</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）光强测量角度分辨率</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）LED封装在圆形散热组件内，后端带标准测量接口；</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）LED样件盒装有白、蓝、绿、红、黄5种高亮型LED组件。</w:t>
                  </w:r>
                </w:p>
                <w:p>
                  <w:pPr>
                    <w:pStyle w:val="null3"/>
                    <w:jc w:val="both"/>
                  </w:pPr>
                  <w:r>
                    <w:rPr>
                      <w:rFonts w:ascii="仿宋_GB2312" w:hAnsi="仿宋_GB2312" w:cs="仿宋_GB2312" w:eastAsia="仿宋_GB2312"/>
                      <w:sz w:val="21"/>
                      <w:b/>
                    </w:rPr>
                    <w:t>（5）三基色LED混色实模块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）混色器：三基色（红绿蓝）LED各1个，出光孔与三基色LED所在平面的距离可调，出光孔处可外接荧光片；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）混色控制盒：与激励电源和混色器相连，采用三个电位器，可独立控制混色器上各色LED电流的大小。</w:t>
                  </w:r>
                  <w:r>
                    <w:rPr>
                      <w:rFonts w:ascii="仿宋_GB2312" w:hAnsi="仿宋_GB2312" w:cs="仿宋_GB2312" w:eastAsia="仿宋_GB2312"/>
                      <w:sz w:val="21"/>
                      <w:b/>
                    </w:rPr>
                    <w:t>（提供佐证材料）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6）光学导轨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）长度</w:t>
                  </w:r>
                  <w:r>
                    <w:rPr>
                      <w:rFonts w:ascii="仿宋_GB2312" w:hAnsi="仿宋_GB2312" w:cs="仿宋_GB2312" w:eastAsia="仿宋_GB2312"/>
                      <w:sz w:val="21"/>
                    </w:rPr>
                    <w:t>≥</w:t>
                  </w:r>
                  <w:r>
                    <w:rPr>
                      <w:rFonts w:ascii="仿宋_GB2312" w:hAnsi="仿宋_GB2312" w:cs="仿宋_GB2312" w:eastAsia="仿宋_GB2312"/>
                      <w:sz w:val="21"/>
                    </w:rPr>
                    <w:t>750 mm</w:t>
                  </w:r>
                  <w:r>
                    <w:rPr>
                      <w:rFonts w:ascii="仿宋_GB2312" w:hAnsi="仿宋_GB2312" w:cs="仿宋_GB2312" w:eastAsia="仿宋_GB2312"/>
                      <w:sz w:val="21"/>
                    </w:rPr>
                    <w:t>，宽度</w:t>
                  </w:r>
                  <w:r>
                    <w:rPr>
                      <w:rFonts w:ascii="仿宋_GB2312" w:hAnsi="仿宋_GB2312" w:cs="仿宋_GB2312" w:eastAsia="仿宋_GB2312"/>
                      <w:sz w:val="21"/>
                    </w:rPr>
                    <w:t>≥</w:t>
                  </w:r>
                  <w:r>
                    <w:rPr>
                      <w:rFonts w:ascii="仿宋_GB2312" w:hAnsi="仿宋_GB2312" w:cs="仿宋_GB2312" w:eastAsia="仿宋_GB2312"/>
                      <w:sz w:val="21"/>
                    </w:rPr>
                    <w:t>120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）配刻度标尺，分辨率≤ 1 mm。</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另配10套5种高亮型LED和三基色（红绿蓝）LED，仪器使用的各类螺丝螺母50套。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36</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光线角度测量模块</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（1）测角精度≥1′；望远镜系统目镜焦距：24mm左右。</w:t>
                  </w:r>
                </w:p>
                <w:p>
                  <w:pPr>
                    <w:pStyle w:val="null3"/>
                    <w:jc w:val="both"/>
                  </w:pPr>
                  <w:r>
                    <w:rPr>
                      <w:rFonts w:ascii="仿宋_GB2312" w:hAnsi="仿宋_GB2312" w:cs="仿宋_GB2312" w:eastAsia="仿宋_GB2312"/>
                      <w:sz w:val="21"/>
                    </w:rPr>
                    <w:t>（2）刻度圆范围0°～360°，刻度格值0.5°，游标读数示值1ˊ。</w:t>
                  </w:r>
                </w:p>
                <w:p>
                  <w:pPr>
                    <w:pStyle w:val="null3"/>
                    <w:jc w:val="both"/>
                  </w:pPr>
                  <w:r>
                    <w:rPr>
                      <w:rFonts w:ascii="仿宋_GB2312" w:hAnsi="仿宋_GB2312" w:cs="仿宋_GB2312" w:eastAsia="仿宋_GB2312"/>
                      <w:sz w:val="21"/>
                    </w:rPr>
                    <w:t>（3）平行光管、望远镜系统物镜焦距140 mm左右，通光口径</w:t>
                  </w:r>
                  <w:r>
                    <w:rPr>
                      <w:rFonts w:ascii="仿宋_GB2312" w:hAnsi="仿宋_GB2312" w:cs="仿宋_GB2312" w:eastAsia="仿宋_GB2312"/>
                      <w:sz w:val="21"/>
                    </w:rPr>
                    <w:t>≥</w:t>
                  </w:r>
                  <w:r>
                    <w:rPr>
                      <w:rFonts w:ascii="仿宋_GB2312" w:hAnsi="仿宋_GB2312" w:cs="仿宋_GB2312" w:eastAsia="仿宋_GB2312"/>
                      <w:sz w:val="21"/>
                    </w:rPr>
                    <w:t>Φ33 mm</w:t>
                  </w:r>
                  <w:r>
                    <w:rPr>
                      <w:rFonts w:ascii="仿宋_GB2312" w:hAnsi="仿宋_GB2312" w:cs="仿宋_GB2312" w:eastAsia="仿宋_GB2312"/>
                      <w:sz w:val="21"/>
                    </w:rPr>
                    <w:t>，视场</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（4）低压汞灯及电源：输出波长404.7 nm、435.8 nm、546.1 nm、577.0 nm、579.0 nm，电感式，高度可升降，金属灯罩，三方向出光窗。</w:t>
                  </w:r>
                </w:p>
                <w:p>
                  <w:pPr>
                    <w:pStyle w:val="null3"/>
                    <w:jc w:val="both"/>
                  </w:pPr>
                  <w:r>
                    <w:rPr>
                      <w:rFonts w:ascii="仿宋_GB2312" w:hAnsi="仿宋_GB2312" w:cs="仿宋_GB2312" w:eastAsia="仿宋_GB2312"/>
                      <w:sz w:val="21"/>
                    </w:rPr>
                    <w:t>（5）三棱镜：棱角不小于60°±5ˊ；</w:t>
                  </w:r>
                </w:p>
                <w:p>
                  <w:pPr>
                    <w:pStyle w:val="null3"/>
                    <w:jc w:val="both"/>
                  </w:pPr>
                  <w:r>
                    <w:rPr>
                      <w:rFonts w:ascii="仿宋_GB2312" w:hAnsi="仿宋_GB2312" w:cs="仿宋_GB2312" w:eastAsia="仿宋_GB2312"/>
                      <w:sz w:val="21"/>
                    </w:rPr>
                    <w:t>（6）平面全息光栅：600条/mm，有保护玻璃结构设计；</w:t>
                  </w:r>
                </w:p>
                <w:p>
                  <w:pPr>
                    <w:pStyle w:val="null3"/>
                    <w:jc w:val="both"/>
                  </w:pPr>
                  <w:r>
                    <w:rPr>
                      <w:rFonts w:ascii="仿宋_GB2312" w:hAnsi="仿宋_GB2312" w:cs="仿宋_GB2312" w:eastAsia="仿宋_GB2312"/>
                      <w:sz w:val="21"/>
                    </w:rPr>
                    <w:t>（7）双面反射镜：直径</w:t>
                  </w:r>
                  <w:r>
                    <w:rPr>
                      <w:rFonts w:ascii="仿宋_GB2312" w:hAnsi="仿宋_GB2312" w:cs="仿宋_GB2312" w:eastAsia="仿宋_GB2312"/>
                      <w:sz w:val="21"/>
                    </w:rPr>
                    <w:t>≥</w:t>
                  </w:r>
                  <w:r>
                    <w:rPr>
                      <w:rFonts w:ascii="仿宋_GB2312" w:hAnsi="仿宋_GB2312" w:cs="仿宋_GB2312" w:eastAsia="仿宋_GB2312"/>
                      <w:sz w:val="21"/>
                    </w:rPr>
                    <w:t>30 mm</w:t>
                  </w:r>
                  <w:r>
                    <w:rPr>
                      <w:rFonts w:ascii="仿宋_GB2312" w:hAnsi="仿宋_GB2312" w:cs="仿宋_GB2312" w:eastAsia="仿宋_GB2312"/>
                      <w:sz w:val="21"/>
                    </w:rPr>
                    <w:t>。</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另配3个目镜及狭缝，10支汞灯灯管，仪器使用的各类螺丝螺母50套。</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36</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综合实验模块</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（1）光学综合实验模块（此模块数量为1套）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）650nm激光器；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）劳埃反射镜直径</w:t>
                  </w:r>
                  <w:r>
                    <w:rPr>
                      <w:rFonts w:ascii="仿宋_GB2312" w:hAnsi="仿宋_GB2312" w:cs="仿宋_GB2312" w:eastAsia="仿宋_GB2312"/>
                      <w:sz w:val="21"/>
                    </w:rPr>
                    <w:t>≥</w:t>
                  </w:r>
                  <w:r>
                    <w:rPr>
                      <w:rFonts w:ascii="仿宋_GB2312" w:hAnsi="仿宋_GB2312" w:cs="仿宋_GB2312" w:eastAsia="仿宋_GB2312"/>
                      <w:sz w:val="21"/>
                    </w:rPr>
                    <w:t>40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）扩束镜：25×；</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）PSD器件：长度：1 ~ 15 mm，光谱范围：320 ~ 1100 nm，线性误差：&lt;0.3%；</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）成像透镜：40f100；</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）线阵CCD：像素数量≥3600个，采样速率</w:t>
                  </w:r>
                  <w:r>
                    <w:rPr>
                      <w:rFonts w:ascii="仿宋_GB2312" w:hAnsi="仿宋_GB2312" w:cs="仿宋_GB2312" w:eastAsia="仿宋_GB2312"/>
                      <w:sz w:val="21"/>
                    </w:rPr>
                    <w:t>≥</w:t>
                  </w:r>
                  <w:r>
                    <w:rPr>
                      <w:rFonts w:ascii="仿宋_GB2312" w:hAnsi="仿宋_GB2312" w:cs="仿宋_GB2312" w:eastAsia="仿宋_GB2312"/>
                      <w:sz w:val="21"/>
                    </w:rPr>
                    <w:t>125 kHz</w:t>
                  </w:r>
                  <w:r>
                    <w:rPr>
                      <w:rFonts w:ascii="仿宋_GB2312" w:hAnsi="仿宋_GB2312" w:cs="仿宋_GB2312" w:eastAsia="仿宋_GB2312"/>
                      <w:sz w:val="21"/>
                    </w:rPr>
                    <w:t>，像素尺寸</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，采样深度</w:t>
                  </w:r>
                  <w:r>
                    <w:rPr>
                      <w:rFonts w:ascii="仿宋_GB2312" w:hAnsi="仿宋_GB2312" w:cs="仿宋_GB2312" w:eastAsia="仿宋_GB2312"/>
                      <w:sz w:val="21"/>
                    </w:rPr>
                    <w:t>≥</w:t>
                  </w:r>
                  <w:r>
                    <w:rPr>
                      <w:rFonts w:ascii="仿宋_GB2312" w:hAnsi="仿宋_GB2312" w:cs="仿宋_GB2312" w:eastAsia="仿宋_GB2312"/>
                      <w:sz w:val="21"/>
                    </w:rPr>
                    <w:t>16bit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）工业相机：USB2.0接口，速度</w:t>
                  </w:r>
                  <w:r>
                    <w:rPr>
                      <w:rFonts w:ascii="仿宋_GB2312" w:hAnsi="仿宋_GB2312" w:cs="仿宋_GB2312" w:eastAsia="仿宋_GB2312"/>
                      <w:sz w:val="21"/>
                    </w:rPr>
                    <w:t>≥</w:t>
                  </w:r>
                  <w:r>
                    <w:rPr>
                      <w:rFonts w:ascii="仿宋_GB2312" w:hAnsi="仿宋_GB2312" w:cs="仿宋_GB2312" w:eastAsia="仿宋_GB2312"/>
                      <w:sz w:val="21"/>
                    </w:rPr>
                    <w:t>480 Mb/s</w:t>
                  </w:r>
                  <w:r>
                    <w:rPr>
                      <w:rFonts w:ascii="仿宋_GB2312" w:hAnsi="仿宋_GB2312" w:cs="仿宋_GB2312" w:eastAsia="仿宋_GB2312"/>
                      <w:sz w:val="21"/>
                    </w:rPr>
                    <w:t>，有效像素</w:t>
                  </w:r>
                  <w:r>
                    <w:rPr>
                      <w:rFonts w:ascii="仿宋_GB2312" w:hAnsi="仿宋_GB2312" w:cs="仿宋_GB2312" w:eastAsia="仿宋_GB2312"/>
                      <w:sz w:val="21"/>
                    </w:rPr>
                    <w:t>≥</w:t>
                  </w:r>
                  <w:r>
                    <w:rPr>
                      <w:rFonts w:ascii="仿宋_GB2312" w:hAnsi="仿宋_GB2312" w:cs="仿宋_GB2312" w:eastAsia="仿宋_GB2312"/>
                      <w:sz w:val="21"/>
                    </w:rPr>
                    <w:t>122</w:t>
                  </w:r>
                  <w:r>
                    <w:rPr>
                      <w:rFonts w:ascii="仿宋_GB2312" w:hAnsi="仿宋_GB2312" w:cs="仿宋_GB2312" w:eastAsia="仿宋_GB2312"/>
                      <w:sz w:val="21"/>
                    </w:rPr>
                    <w:t>万彩色，分辨率：</w:t>
                  </w:r>
                  <w:r>
                    <w:rPr>
                      <w:rFonts w:ascii="仿宋_GB2312" w:hAnsi="仿宋_GB2312" w:cs="仿宋_GB2312" w:eastAsia="仿宋_GB2312"/>
                      <w:sz w:val="21"/>
                    </w:rPr>
                    <w:t>≥</w:t>
                  </w:r>
                  <w:r>
                    <w:rPr>
                      <w:rFonts w:ascii="仿宋_GB2312" w:hAnsi="仿宋_GB2312" w:cs="仿宋_GB2312" w:eastAsia="仿宋_GB2312"/>
                      <w:sz w:val="21"/>
                    </w:rPr>
                    <w:t>1280</w:t>
                  </w:r>
                  <w:r>
                    <w:rPr>
                      <w:rFonts w:ascii="仿宋_GB2312" w:hAnsi="仿宋_GB2312" w:cs="仿宋_GB2312" w:eastAsia="仿宋_GB2312"/>
                      <w:sz w:val="21"/>
                    </w:rPr>
                    <w:t>×960，帧率</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）交流输出：1kHz、7.2V；</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 xml:space="preserve">）应变片阻值：350 </w:t>
                  </w:r>
                  <w:r>
                    <w:rPr>
                      <w:rFonts w:ascii="仿宋_GB2312" w:hAnsi="仿宋_GB2312" w:cs="仿宋_GB2312" w:eastAsia="仿宋_GB2312"/>
                      <w:sz w:val="21"/>
                    </w:rPr>
                    <w:t>W</w:t>
                  </w:r>
                  <w:r>
                    <w:rPr>
                      <w:rFonts w:ascii="仿宋_GB2312" w:hAnsi="仿宋_GB2312" w:cs="仿宋_GB2312" w:eastAsia="仿宋_GB2312"/>
                      <w:sz w:val="21"/>
                    </w:rPr>
                    <w:t>，应变灵敏系数：2.00 ~ 2.20；</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）变压传感器行程：0 ~ 24 mm；</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）精密位移平台行程：0 ~ 10 mm；</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）图像采集数据处理主机：可运行激光散斑测量软件、CCD光强测量软件、图像采集及图像处理软件等。</w:t>
                  </w:r>
                </w:p>
                <w:p>
                  <w:pPr>
                    <w:pStyle w:val="null3"/>
                    <w:jc w:val="both"/>
                  </w:pPr>
                  <w:r>
                    <w:rPr>
                      <w:rFonts w:ascii="仿宋_GB2312" w:hAnsi="仿宋_GB2312" w:cs="仿宋_GB2312" w:eastAsia="仿宋_GB2312"/>
                      <w:sz w:val="21"/>
                      <w:b/>
                    </w:rPr>
                    <w:t>（2）力学综合实验模块</w:t>
                  </w:r>
                </w:p>
                <w:p>
                  <w:pPr>
                    <w:pStyle w:val="null3"/>
                    <w:jc w:val="both"/>
                  </w:pPr>
                  <w:r>
                    <w:rPr>
                      <w:rFonts w:ascii="仿宋_GB2312" w:hAnsi="仿宋_GB2312" w:cs="仿宋_GB2312" w:eastAsia="仿宋_GB2312"/>
                      <w:sz w:val="21"/>
                      <w:b/>
                    </w:rPr>
                    <w:t>（此模块数量为1套）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）复摆杆长1m左右，含标尺和孔序，标尺范围0~1000mm，分度值1 mm，摆角最大可达±90°，等距开孔，开孔数量</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）扭摆实验：金属丝有效长度30mm ~ 900mm连续可调；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）三线摆：上、下圆盘间距30 ~ 900mm连续可调，上、下圆盘半径5档可调，上圆盘限定转角10°，载物圆盘直径</w:t>
                  </w:r>
                  <w:r>
                    <w:rPr>
                      <w:rFonts w:ascii="仿宋_GB2312" w:hAnsi="仿宋_GB2312" w:cs="仿宋_GB2312" w:eastAsia="仿宋_GB2312"/>
                      <w:sz w:val="21"/>
                    </w:rPr>
                    <w:t>≥</w:t>
                  </w:r>
                  <w:r>
                    <w:rPr>
                      <w:rFonts w:ascii="仿宋_GB2312" w:hAnsi="仿宋_GB2312" w:cs="仿宋_GB2312" w:eastAsia="仿宋_GB2312"/>
                      <w:sz w:val="21"/>
                    </w:rPr>
                    <w:t>200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）惯性秤：秤臂长度20 ~ 450 mm连续可调；</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）弹簧振子：含≥ 5种不同劲度系数弹簧，含</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种弹簧，</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个10g砝码，振子释放方式：电控释放；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）光电门</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组，槽宽50 mm，槽深50 mm；绕线器</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个，调节步距</w:t>
                  </w:r>
                  <w:r>
                    <w:rPr>
                      <w:rFonts w:ascii="仿宋_GB2312" w:hAnsi="仿宋_GB2312" w:cs="仿宋_GB2312" w:eastAsia="仿宋_GB2312"/>
                      <w:sz w:val="21"/>
                    </w:rPr>
                    <w:t>≤</w:t>
                  </w:r>
                  <w:r>
                    <w:rPr>
                      <w:rFonts w:ascii="仿宋_GB2312" w:hAnsi="仿宋_GB2312" w:cs="仿宋_GB2312" w:eastAsia="仿宋_GB2312"/>
                      <w:sz w:val="21"/>
                    </w:rPr>
                    <w:t>1 mm</w:t>
                  </w:r>
                  <w:r>
                    <w:rPr>
                      <w:rFonts w:ascii="仿宋_GB2312" w:hAnsi="仿宋_GB2312" w:cs="仿宋_GB2312" w:eastAsia="仿宋_GB2312"/>
                      <w:sz w:val="21"/>
                    </w:rPr>
                    <w:t>，实现任意位置连续旋转调节并自锁定；</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）计数计时器：通道数</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，最小脉宽：5μs，最大频率：100 kHz，计时范围：0.00001 ~ 999.99999 s，分辨率</w:t>
                  </w:r>
                  <w:r>
                    <w:rPr>
                      <w:rFonts w:ascii="仿宋_GB2312" w:hAnsi="仿宋_GB2312" w:cs="仿宋_GB2312" w:eastAsia="仿宋_GB2312"/>
                      <w:sz w:val="21"/>
                    </w:rPr>
                    <w:t>≤</w:t>
                  </w:r>
                  <w:r>
                    <w:rPr>
                      <w:rFonts w:ascii="仿宋_GB2312" w:hAnsi="仿宋_GB2312" w:cs="仿宋_GB2312" w:eastAsia="仿宋_GB2312"/>
                      <w:sz w:val="21"/>
                    </w:rPr>
                    <w:t>0.00001 s</w:t>
                  </w:r>
                  <w:r>
                    <w:rPr>
                      <w:rFonts w:ascii="仿宋_GB2312" w:hAnsi="仿宋_GB2312" w:cs="仿宋_GB2312" w:eastAsia="仿宋_GB2312"/>
                      <w:sz w:val="21"/>
                    </w:rPr>
                    <w:t>，计数范围：0 ~ 99999999；</w:t>
                  </w:r>
                </w:p>
                <w:p>
                  <w:pPr>
                    <w:pStyle w:val="null3"/>
                    <w:jc w:val="both"/>
                  </w:pPr>
                  <w:r>
                    <w:rPr>
                      <w:rFonts w:ascii="仿宋_GB2312" w:hAnsi="仿宋_GB2312" w:cs="仿宋_GB2312" w:eastAsia="仿宋_GB2312"/>
                      <w:sz w:val="21"/>
                      <w:b/>
                    </w:rPr>
                    <w:t>8</w:t>
                  </w:r>
                  <w:r>
                    <w:rPr>
                      <w:rFonts w:ascii="仿宋_GB2312" w:hAnsi="仿宋_GB2312" w:cs="仿宋_GB2312" w:eastAsia="仿宋_GB2312"/>
                      <w:sz w:val="21"/>
                      <w:b/>
                    </w:rPr>
                    <w:t>）分析天平模块（3台）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称量</w:t>
                  </w:r>
                  <w:r>
                    <w:rPr>
                      <w:rFonts w:ascii="仿宋_GB2312" w:hAnsi="仿宋_GB2312" w:cs="仿宋_GB2312" w:eastAsia="仿宋_GB2312"/>
                      <w:sz w:val="21"/>
                    </w:rPr>
                    <w:t>≥</w:t>
                  </w:r>
                  <w:r>
                    <w:rPr>
                      <w:rFonts w:ascii="仿宋_GB2312" w:hAnsi="仿宋_GB2312" w:cs="仿宋_GB2312" w:eastAsia="仿宋_GB2312"/>
                      <w:sz w:val="21"/>
                    </w:rPr>
                    <w:t>220g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②可读性0.1 mg；</w:t>
                  </w:r>
                </w:p>
                <w:p>
                  <w:pPr>
                    <w:pStyle w:val="null3"/>
                    <w:jc w:val="both"/>
                  </w:pPr>
                  <w:r>
                    <w:rPr>
                      <w:rFonts w:ascii="仿宋_GB2312" w:hAnsi="仿宋_GB2312" w:cs="仿宋_GB2312" w:eastAsia="仿宋_GB2312"/>
                      <w:sz w:val="21"/>
                    </w:rPr>
                    <w:t>③重复性</w:t>
                  </w:r>
                  <w:r>
                    <w:rPr>
                      <w:rFonts w:ascii="仿宋_GB2312" w:hAnsi="仿宋_GB2312" w:cs="仿宋_GB2312" w:eastAsia="仿宋_GB2312"/>
                      <w:sz w:val="21"/>
                    </w:rPr>
                    <w:t>≤</w:t>
                  </w:r>
                  <w:r>
                    <w:rPr>
                      <w:rFonts w:ascii="仿宋_GB2312" w:hAnsi="仿宋_GB2312" w:cs="仿宋_GB2312" w:eastAsia="仿宋_GB2312"/>
                      <w:sz w:val="21"/>
                    </w:rPr>
                    <w:t>0.1 mg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④线性误差：±0.2 mg；⑤彩色触摸屏</w:t>
                  </w: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英寸。</w:t>
                  </w:r>
                </w:p>
                <w:p>
                  <w:pPr>
                    <w:pStyle w:val="null3"/>
                    <w:jc w:val="both"/>
                  </w:pPr>
                  <w:r>
                    <w:rPr>
                      <w:rFonts w:ascii="仿宋_GB2312" w:hAnsi="仿宋_GB2312" w:cs="仿宋_GB2312" w:eastAsia="仿宋_GB2312"/>
                      <w:sz w:val="21"/>
                      <w:b/>
                    </w:rPr>
                    <w:t>（3）氩原子激发实验模块（此模块数量为36套）</w:t>
                  </w:r>
                  <w:r>
                    <w:br/>
                  </w:r>
                  <w:r>
                    <w:rPr>
                      <w:rFonts w:ascii="仿宋_GB2312" w:hAnsi="仿宋_GB2312" w:cs="仿宋_GB2312" w:eastAsia="仿宋_GB2312"/>
                      <w:sz w:val="21"/>
                    </w:rPr>
                    <w:t xml:space="preserve"> 1</w:t>
                  </w:r>
                  <w:r>
                    <w:rPr>
                      <w:rFonts w:ascii="仿宋_GB2312" w:hAnsi="仿宋_GB2312" w:cs="仿宋_GB2312" w:eastAsia="仿宋_GB2312"/>
                      <w:sz w:val="21"/>
                    </w:rPr>
                    <w:t>）主机</w:t>
                  </w:r>
                </w:p>
                <w:p>
                  <w:pPr>
                    <w:pStyle w:val="null3"/>
                    <w:jc w:val="both"/>
                  </w:pPr>
                  <w:r>
                    <w:rPr>
                      <w:rFonts w:ascii="仿宋_GB2312" w:hAnsi="仿宋_GB2312" w:cs="仿宋_GB2312" w:eastAsia="仿宋_GB2312"/>
                      <w:sz w:val="21"/>
                    </w:rPr>
                    <w:t>①彩色液晶屏</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英寸；②可完成弗兰克 - 赫兹实验模块和金属逸出功实验；</w:t>
                  </w:r>
                  <w:r>
                    <w:rPr>
                      <w:rFonts w:ascii="仿宋_GB2312" w:hAnsi="仿宋_GB2312" w:cs="仿宋_GB2312" w:eastAsia="仿宋_GB2312"/>
                      <w:sz w:val="21"/>
                      <w:b/>
                    </w:rPr>
                    <w:t>（提供佐证材料）</w:t>
                  </w:r>
                </w:p>
                <w:p>
                  <w:pPr>
                    <w:pStyle w:val="null3"/>
                    <w:jc w:val="both"/>
                  </w:pPr>
                  <w:r>
                    <w:rPr>
                      <w:rFonts w:ascii="仿宋_GB2312" w:hAnsi="仿宋_GB2312" w:cs="仿宋_GB2312" w:eastAsia="仿宋_GB2312"/>
                      <w:sz w:val="21"/>
                    </w:rPr>
                    <w:t>③具备自动 / 手动模式切换、实时曲线显示、数据保存及数据查询功能。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）弗兰克 - 赫兹实验模块</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弗兰克 - 赫兹管采用氩气四极管使用寿命</w:t>
                  </w:r>
                  <w:r>
                    <w:rPr>
                      <w:rFonts w:ascii="仿宋_GB2312" w:hAnsi="仿宋_GB2312" w:cs="仿宋_GB2312" w:eastAsia="仿宋_GB2312"/>
                      <w:sz w:val="21"/>
                    </w:rPr>
                    <w:t>≥</w:t>
                  </w:r>
                  <w:r>
                    <w:rPr>
                      <w:rFonts w:ascii="仿宋_GB2312" w:hAnsi="仿宋_GB2312" w:cs="仿宋_GB2312" w:eastAsia="仿宋_GB2312"/>
                      <w:sz w:val="21"/>
                    </w:rPr>
                    <w:t>3000h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灯丝电压：DC 0～6.3V，第一栅压：DC 0～5V，第二栅压：DC 0～82V，支持自动扫描/手动调节；拒斥电压：DC 0～12V；</w:t>
                  </w:r>
                </w:p>
                <w:p>
                  <w:pPr>
                    <w:pStyle w:val="null3"/>
                    <w:jc w:val="both"/>
                  </w:pPr>
                  <w:r>
                    <w:rPr>
                      <w:rFonts w:ascii="仿宋_GB2312" w:hAnsi="仿宋_GB2312" w:cs="仿宋_GB2312" w:eastAsia="仿宋_GB2312"/>
                      <w:sz w:val="21"/>
                    </w:rPr>
                    <w:t>③微电流测量仪（三位半数显）：测量范围10</w:t>
                  </w:r>
                  <w:r>
                    <w:rPr>
                      <w:rFonts w:ascii="仿宋_GB2312" w:hAnsi="仿宋_GB2312" w:cs="仿宋_GB2312" w:eastAsia="仿宋_GB2312"/>
                      <w:sz w:val="21"/>
                      <w:vertAlign w:val="superscript"/>
                    </w:rPr>
                    <w:t>-6</w:t>
                  </w:r>
                  <w:r>
                    <w:rPr>
                      <w:rFonts w:ascii="仿宋_GB2312" w:hAnsi="仿宋_GB2312" w:cs="仿宋_GB2312" w:eastAsia="仿宋_GB2312"/>
                      <w:sz w:val="21"/>
                    </w:rPr>
                    <w:t>～10</w:t>
                  </w:r>
                  <w:r>
                    <w:rPr>
                      <w:rFonts w:ascii="仿宋_GB2312" w:hAnsi="仿宋_GB2312" w:cs="仿宋_GB2312" w:eastAsia="仿宋_GB2312"/>
                      <w:sz w:val="21"/>
                      <w:vertAlign w:val="superscript"/>
                    </w:rPr>
                    <w:t>-9</w:t>
                  </w:r>
                  <w:r>
                    <w:rPr>
                      <w:rFonts w:ascii="仿宋_GB2312" w:hAnsi="仿宋_GB2312" w:cs="仿宋_GB2312" w:eastAsia="仿宋_GB2312"/>
                      <w:sz w:val="21"/>
                    </w:rPr>
                    <w:t>A，测量误差 ±1%，精度≤ 0.002。</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）金属逸出功实验模块</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灯丝电流：0.5～0.8A，调节精度</w:t>
                  </w:r>
                  <w:r>
                    <w:rPr>
                      <w:rFonts w:ascii="仿宋_GB2312" w:hAnsi="仿宋_GB2312" w:cs="仿宋_GB2312" w:eastAsia="仿宋_GB2312"/>
                      <w:sz w:val="21"/>
                    </w:rPr>
                    <w:t>≤</w:t>
                  </w:r>
                  <w:r>
                    <w:rPr>
                      <w:rFonts w:ascii="仿宋_GB2312" w:hAnsi="仿宋_GB2312" w:cs="仿宋_GB2312" w:eastAsia="仿宋_GB2312"/>
                      <w:sz w:val="21"/>
                    </w:rPr>
                    <w:t>1mA</w:t>
                  </w:r>
                  <w:r>
                    <w:rPr>
                      <w:rFonts w:ascii="仿宋_GB2312" w:hAnsi="仿宋_GB2312" w:cs="仿宋_GB2312" w:eastAsia="仿宋_GB2312"/>
                      <w:sz w:val="21"/>
                    </w:rPr>
                    <w:t>；②阳极电压：0～121V，调节精度</w:t>
                  </w:r>
                  <w:r>
                    <w:rPr>
                      <w:rFonts w:ascii="仿宋_GB2312" w:hAnsi="仿宋_GB2312" w:cs="仿宋_GB2312" w:eastAsia="仿宋_GB2312"/>
                      <w:sz w:val="21"/>
                    </w:rPr>
                    <w:t>≤</w:t>
                  </w:r>
                  <w:r>
                    <w:rPr>
                      <w:rFonts w:ascii="仿宋_GB2312" w:hAnsi="仿宋_GB2312" w:cs="仿宋_GB2312" w:eastAsia="仿宋_GB2312"/>
                      <w:sz w:val="21"/>
                    </w:rPr>
                    <w:t>0.1V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阳极电流：0～1600 μA，测量分辨率</w:t>
                  </w:r>
                  <w:r>
                    <w:rPr>
                      <w:rFonts w:ascii="仿宋_GB2312" w:hAnsi="仿宋_GB2312" w:cs="仿宋_GB2312" w:eastAsia="仿宋_GB2312"/>
                      <w:sz w:val="21"/>
                    </w:rPr>
                    <w:t>≤</w:t>
                  </w:r>
                  <w:r>
                    <w:rPr>
                      <w:rFonts w:ascii="仿宋_GB2312" w:hAnsi="仿宋_GB2312" w:cs="仿宋_GB2312" w:eastAsia="仿宋_GB2312"/>
                      <w:sz w:val="21"/>
                    </w:rPr>
                    <w:t>0.1 μA</w:t>
                  </w:r>
                  <w:r>
                    <w:rPr>
                      <w:rFonts w:ascii="仿宋_GB2312" w:hAnsi="仿宋_GB2312" w:cs="仿宋_GB2312" w:eastAsia="仿宋_GB2312"/>
                      <w:sz w:val="21"/>
                    </w:rPr>
                    <w:t>。</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（1）光学综合实验：另配仪器使用的各类螺丝螺母50套。</w:t>
                  </w:r>
                  <w:r>
                    <w:br/>
                  </w:r>
                  <w:r>
                    <w:rPr>
                      <w:rFonts w:ascii="仿宋_GB2312" w:hAnsi="仿宋_GB2312" w:cs="仿宋_GB2312" w:eastAsia="仿宋_GB2312"/>
                      <w:sz w:val="21"/>
                    </w:rPr>
                    <w:t xml:space="preserve"> （2）力学综合实验：另配仪器使用的各类弹簧1套、各类螺丝螺母50套。</w:t>
                  </w:r>
                  <w:r>
                    <w:br/>
                  </w:r>
                  <w:r>
                    <w:rPr>
                      <w:rFonts w:ascii="仿宋_GB2312" w:hAnsi="仿宋_GB2312" w:cs="仿宋_GB2312" w:eastAsia="仿宋_GB2312"/>
                      <w:sz w:val="21"/>
                    </w:rPr>
                    <w:t xml:space="preserve"> （3）氩原子激发实验：另配仪器使用的各类螺丝螺母50套。</w:t>
                  </w:r>
                  <w:r>
                    <w:br/>
                  </w:r>
                  <w:r>
                    <w:br/>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虚拟仿真实验教学模块</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（1）虚拟仿真实验模块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）采用B/S和C/S混合架构实验平台；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）基于插件技术实现开放架构，支持用户自行扩充实验库，无缝兼容第三方虚拟仿真实验资源，无须修改代码；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）提供接口，支持用户自主更新、形成特色教学资源，用户自主更新与实验配套的教案、演示录像等教辅资源；</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）具有实验数据保存功能，提供仿真实验数据接口，可将符合标准的第三方仿真实验的实验数据保存到服务器，供教师查看；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）支持教师查看学生实验操作情况，管理员可通过仿真实验系统网站的“实验统计”查看学生对虚拟实验的完成情况，并查看学生得分情况；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）支持学生在线评价实验功能；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）支持word版报告功能；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）实验项目：光电效应测普朗克常量实验</w:t>
                  </w:r>
                  <w:r>
                    <w:rPr>
                      <w:rFonts w:ascii="仿宋_GB2312" w:hAnsi="仿宋_GB2312" w:cs="仿宋_GB2312" w:eastAsia="仿宋_GB2312"/>
                      <w:sz w:val="21"/>
                    </w:rPr>
                    <w:t>。</w:t>
                  </w:r>
                  <w:r>
                    <w:rPr>
                      <w:rFonts w:ascii="仿宋_GB2312" w:hAnsi="仿宋_GB2312" w:cs="仿宋_GB2312" w:eastAsia="仿宋_GB2312"/>
                      <w:sz w:val="21"/>
                      <w:b/>
                    </w:rPr>
                    <w:t>（提供佐证材料）</w:t>
                  </w:r>
                </w:p>
                <w:p>
                  <w:pPr>
                    <w:pStyle w:val="null3"/>
                    <w:jc w:val="both"/>
                  </w:pPr>
                  <w:r>
                    <w:rPr>
                      <w:rFonts w:ascii="仿宋_GB2312" w:hAnsi="仿宋_GB2312" w:cs="仿宋_GB2312" w:eastAsia="仿宋_GB2312"/>
                      <w:sz w:val="21"/>
                      <w:b/>
                    </w:rPr>
                    <w:t>（2）辅助教学信号显示模块（此模块数量12套）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）交互平板</w:t>
                  </w:r>
                </w:p>
                <w:p>
                  <w:pPr>
                    <w:pStyle w:val="null3"/>
                    <w:jc w:val="both"/>
                  </w:pPr>
                  <w:r>
                    <w:rPr>
                      <w:rFonts w:ascii="仿宋_GB2312" w:hAnsi="仿宋_GB2312" w:cs="仿宋_GB2312" w:eastAsia="仿宋_GB2312"/>
                      <w:sz w:val="21"/>
                    </w:rPr>
                    <w:t>①UHD</w:t>
                  </w:r>
                  <w:r>
                    <w:rPr>
                      <w:rFonts w:ascii="仿宋_GB2312" w:hAnsi="仿宋_GB2312" w:cs="仿宋_GB2312" w:eastAsia="仿宋_GB2312"/>
                      <w:sz w:val="21"/>
                    </w:rPr>
                    <w:t>液晶屏体：A规屏，显示尺寸</w:t>
                  </w:r>
                  <w:r>
                    <w:rPr>
                      <w:rFonts w:ascii="仿宋_GB2312" w:hAnsi="仿宋_GB2312" w:cs="仿宋_GB2312" w:eastAsia="仿宋_GB2312"/>
                      <w:sz w:val="21"/>
                    </w:rPr>
                    <w:t>≥</w:t>
                  </w:r>
                  <w:r>
                    <w:rPr>
                      <w:rFonts w:ascii="仿宋_GB2312" w:hAnsi="仿宋_GB2312" w:cs="仿宋_GB2312" w:eastAsia="仿宋_GB2312"/>
                      <w:sz w:val="21"/>
                    </w:rPr>
                    <w:t>86</w:t>
                  </w:r>
                  <w:r>
                    <w:rPr>
                      <w:rFonts w:ascii="仿宋_GB2312" w:hAnsi="仿宋_GB2312" w:cs="仿宋_GB2312" w:eastAsia="仿宋_GB2312"/>
                      <w:sz w:val="21"/>
                    </w:rPr>
                    <w:t>英寸；物理分辨率：3840 × 2160；屏体亮度</w:t>
                  </w:r>
                  <w:r>
                    <w:rPr>
                      <w:rFonts w:ascii="仿宋_GB2312" w:hAnsi="仿宋_GB2312" w:cs="仿宋_GB2312" w:eastAsia="仿宋_GB2312"/>
                      <w:sz w:val="21"/>
                    </w:rPr>
                    <w:t>≥</w:t>
                  </w:r>
                  <w:r>
                    <w:rPr>
                      <w:rFonts w:ascii="仿宋_GB2312" w:hAnsi="仿宋_GB2312" w:cs="仿宋_GB2312" w:eastAsia="仿宋_GB2312"/>
                      <w:sz w:val="21"/>
                    </w:rPr>
                    <w:t xml:space="preserve"> 450 cd/m</w:t>
                  </w:r>
                  <w:r>
                    <w:rPr>
                      <w:rFonts w:ascii="仿宋_GB2312" w:hAnsi="仿宋_GB2312" w:cs="仿宋_GB2312" w:eastAsia="仿宋_GB2312"/>
                      <w:sz w:val="21"/>
                      <w:vertAlign w:val="superscript"/>
                    </w:rPr>
                    <w:t>2</w:t>
                  </w:r>
                  <w:r>
                    <w:rPr>
                      <w:rFonts w:ascii="仿宋_GB2312" w:hAnsi="仿宋_GB2312" w:cs="仿宋_GB2312" w:eastAsia="仿宋_GB2312"/>
                      <w:sz w:val="21"/>
                    </w:rPr>
                    <w:t>，对比度≥ 4500:1，最大可视角度</w:t>
                  </w:r>
                  <w:r>
                    <w:rPr>
                      <w:rFonts w:ascii="仿宋_GB2312" w:hAnsi="仿宋_GB2312" w:cs="仿宋_GB2312" w:eastAsia="仿宋_GB2312"/>
                      <w:sz w:val="21"/>
                    </w:rPr>
                    <w:t>≥</w:t>
                  </w:r>
                  <w:r>
                    <w:rPr>
                      <w:rFonts w:ascii="仿宋_GB2312" w:hAnsi="仿宋_GB2312" w:cs="仿宋_GB2312" w:eastAsia="仿宋_GB2312"/>
                      <w:sz w:val="21"/>
                    </w:rPr>
                    <w:t xml:space="preserve"> 170°；红外触控技术，在双系统下支持</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点触控及同时书写；</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包含2.4G、5G双频Wifi及蓝牙接发装置，双系统均可无线上网；③内置8阵列麦克风，拾音角度</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，拾音距离</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内置一体化摄像头，单颗摄像头有效像素</w:t>
                  </w:r>
                  <w:r>
                    <w:rPr>
                      <w:rFonts w:ascii="仿宋_GB2312" w:hAnsi="仿宋_GB2312" w:cs="仿宋_GB2312" w:eastAsia="仿宋_GB2312"/>
                      <w:sz w:val="21"/>
                    </w:rPr>
                    <w:t>≥</w:t>
                  </w:r>
                  <w:r>
                    <w:rPr>
                      <w:rFonts w:ascii="仿宋_GB2312" w:hAnsi="仿宋_GB2312" w:cs="仿宋_GB2312" w:eastAsia="仿宋_GB2312"/>
                      <w:sz w:val="21"/>
                    </w:rPr>
                    <w:t>1900 W</w:t>
                  </w:r>
                  <w:r>
                    <w:rPr>
                      <w:rFonts w:ascii="仿宋_GB2312" w:hAnsi="仿宋_GB2312" w:cs="仿宋_GB2312" w:eastAsia="仿宋_GB2312"/>
                      <w:sz w:val="21"/>
                    </w:rPr>
                    <w:t>，最大可输出分辨率5104 × 3864的图片与视频，支持搭配AI软件实现自动点名点数功能，支持远程巡课功能；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）接口</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前置接口具备中文丝印标识；至少具备1路HDMI接口（非转接），2路USB3.0接口，1路Type-C接口；</w:t>
                  </w:r>
                </w:p>
                <w:p>
                  <w:pPr>
                    <w:pStyle w:val="null3"/>
                    <w:jc w:val="both"/>
                  </w:pPr>
                  <w:r>
                    <w:rPr>
                      <w:rFonts w:ascii="仿宋_GB2312" w:hAnsi="仿宋_GB2312" w:cs="仿宋_GB2312" w:eastAsia="仿宋_GB2312"/>
                      <w:sz w:val="21"/>
                    </w:rPr>
                    <w:t>②后置标配非转接 HDMI输入</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路，HDMI输出</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路（支持安卓及其他通道信号输出。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）智能交互平板采用</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核国产化芯片，</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核CPU、4核GPU，Android 系统版本≥14.0。</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）内置OPS：</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采用80pin Intel通用标准接口；</w:t>
                  </w:r>
                </w:p>
                <w:p>
                  <w:pPr>
                    <w:pStyle w:val="null3"/>
                    <w:jc w:val="both"/>
                  </w:pPr>
                  <w:r>
                    <w:rPr>
                      <w:rFonts w:ascii="仿宋_GB2312" w:hAnsi="仿宋_GB2312" w:cs="仿宋_GB2312" w:eastAsia="仿宋_GB2312"/>
                      <w:sz w:val="21"/>
                    </w:rPr>
                    <w:t>②CPU</w:t>
                  </w:r>
                  <w:r>
                    <w:rPr>
                      <w:rFonts w:ascii="仿宋_GB2312" w:hAnsi="仿宋_GB2312" w:cs="仿宋_GB2312" w:eastAsia="仿宋_GB2312"/>
                      <w:sz w:val="21"/>
                    </w:rPr>
                    <w:t>：核心数</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，线程数</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，基础频率</w:t>
                  </w:r>
                  <w:r>
                    <w:rPr>
                      <w:rFonts w:ascii="仿宋_GB2312" w:hAnsi="仿宋_GB2312" w:cs="仿宋_GB2312" w:eastAsia="仿宋_GB2312"/>
                      <w:sz w:val="21"/>
                    </w:rPr>
                    <w:t>≥</w:t>
                  </w:r>
                  <w:r>
                    <w:rPr>
                      <w:rFonts w:ascii="仿宋_GB2312" w:hAnsi="仿宋_GB2312" w:cs="仿宋_GB2312" w:eastAsia="仿宋_GB2312"/>
                      <w:sz w:val="21"/>
                    </w:rPr>
                    <w:t>2.5GHz</w:t>
                  </w:r>
                  <w:r>
                    <w:rPr>
                      <w:rFonts w:ascii="仿宋_GB2312" w:hAnsi="仿宋_GB2312" w:cs="仿宋_GB2312" w:eastAsia="仿宋_GB2312"/>
                      <w:sz w:val="21"/>
                    </w:rPr>
                    <w:t>，最大频率</w:t>
                  </w:r>
                  <w:r>
                    <w:rPr>
                      <w:rFonts w:ascii="仿宋_GB2312" w:hAnsi="仿宋_GB2312" w:cs="仿宋_GB2312" w:eastAsia="仿宋_GB2312"/>
                      <w:sz w:val="21"/>
                    </w:rPr>
                    <w:t>≥</w:t>
                  </w:r>
                  <w:r>
                    <w:rPr>
                      <w:rFonts w:ascii="仿宋_GB2312" w:hAnsi="仿宋_GB2312" w:cs="仿宋_GB2312" w:eastAsia="仿宋_GB2312"/>
                      <w:sz w:val="21"/>
                    </w:rPr>
                    <w:t>4.4GHz</w:t>
                  </w:r>
                  <w:r>
                    <w:rPr>
                      <w:rFonts w:ascii="仿宋_GB2312" w:hAnsi="仿宋_GB2312" w:cs="仿宋_GB2312" w:eastAsia="仿宋_GB2312"/>
                      <w:sz w:val="21"/>
                    </w:rPr>
                    <w:t>，三级缓存</w:t>
                  </w:r>
                  <w:r>
                    <w:rPr>
                      <w:rFonts w:ascii="仿宋_GB2312" w:hAnsi="仿宋_GB2312" w:cs="仿宋_GB2312" w:eastAsia="仿宋_GB2312"/>
                      <w:sz w:val="21"/>
                    </w:rPr>
                    <w:t>≥</w:t>
                  </w:r>
                  <w:r>
                    <w:rPr>
                      <w:rFonts w:ascii="仿宋_GB2312" w:hAnsi="仿宋_GB2312" w:cs="仿宋_GB2312" w:eastAsia="仿宋_GB2312"/>
                      <w:sz w:val="21"/>
                    </w:rPr>
                    <w:t>18MB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8G DDR4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256G SSD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）蓝牙鼠标键盘。</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）移动支架：高度可调，最低780 mm，双层置物架）。</w:t>
                  </w:r>
                </w:p>
                <w:p>
                  <w:pPr>
                    <w:pStyle w:val="null3"/>
                    <w:jc w:val="both"/>
                  </w:pPr>
                  <w:r>
                    <w:rPr>
                      <w:rFonts w:ascii="仿宋_GB2312" w:hAnsi="仿宋_GB2312" w:cs="仿宋_GB2312" w:eastAsia="仿宋_GB2312"/>
                      <w:sz w:val="21"/>
                      <w:b/>
                    </w:rPr>
                    <w:t>（3）辅助教学信号采集模块（此模块数量20套）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）支架：转臂可折叠靠边，转臂水平360°旋转，双节多方位调节，垂直</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调节，活动关节带阻尼装置，配合气压活动臂，支持任意角度拉动，任意位置悬停，连接线缆隐藏于转臂内部，水平展开长度</w:t>
                  </w:r>
                  <w:r>
                    <w:rPr>
                      <w:rFonts w:ascii="仿宋_GB2312" w:hAnsi="仿宋_GB2312" w:cs="仿宋_GB2312" w:eastAsia="仿宋_GB2312"/>
                      <w:sz w:val="21"/>
                    </w:rPr>
                    <w:t>≥</w:t>
                  </w:r>
                  <w:r>
                    <w:rPr>
                      <w:rFonts w:ascii="仿宋_GB2312" w:hAnsi="仿宋_GB2312" w:cs="仿宋_GB2312" w:eastAsia="仿宋_GB2312"/>
                      <w:sz w:val="21"/>
                    </w:rPr>
                    <w:t>1.2m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）高清摄像机：视频信号：最大支持1080P 60Hz，采用</w:t>
                  </w:r>
                  <w:r>
                    <w:rPr>
                      <w:rFonts w:ascii="仿宋_GB2312" w:hAnsi="仿宋_GB2312" w:cs="仿宋_GB2312" w:eastAsia="仿宋_GB2312"/>
                      <w:sz w:val="21"/>
                    </w:rPr>
                    <w:t>≥</w:t>
                  </w:r>
                  <w:r>
                    <w:rPr>
                      <w:rFonts w:ascii="仿宋_GB2312" w:hAnsi="仿宋_GB2312" w:cs="仿宋_GB2312" w:eastAsia="仿宋_GB2312"/>
                      <w:sz w:val="21"/>
                    </w:rPr>
                    <w:t>1/2.8</w:t>
                  </w:r>
                  <w:r>
                    <w:rPr>
                      <w:rFonts w:ascii="仿宋_GB2312" w:hAnsi="仿宋_GB2312" w:cs="仿宋_GB2312" w:eastAsia="仿宋_GB2312"/>
                      <w:sz w:val="21"/>
                    </w:rPr>
                    <w:t>英寸CMOS传感器，有效像素</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万；</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倍光学变焦，</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倍数字变焦；</w:t>
                  </w:r>
                </w:p>
                <w:p>
                  <w:pPr>
                    <w:pStyle w:val="null3"/>
                    <w:jc w:val="both"/>
                  </w:pPr>
                  <w:r>
                    <w:rPr>
                      <w:rFonts w:ascii="仿宋_GB2312" w:hAnsi="仿宋_GB2312" w:cs="仿宋_GB2312" w:eastAsia="仿宋_GB2312"/>
                      <w:sz w:val="21"/>
                    </w:rPr>
                    <w:t>3）显示器：</w:t>
                  </w: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英寸，分辨率</w:t>
                  </w:r>
                  <w:r>
                    <w:rPr>
                      <w:rFonts w:ascii="仿宋_GB2312" w:hAnsi="仿宋_GB2312" w:cs="仿宋_GB2312" w:eastAsia="仿宋_GB2312"/>
                      <w:sz w:val="21"/>
                    </w:rPr>
                    <w:t>≥</w:t>
                  </w:r>
                  <w:r>
                    <w:rPr>
                      <w:rFonts w:ascii="仿宋_GB2312" w:hAnsi="仿宋_GB2312" w:cs="仿宋_GB2312" w:eastAsia="仿宋_GB2312"/>
                      <w:sz w:val="21"/>
                    </w:rPr>
                    <w:t>1920 × 1080</w:t>
                  </w:r>
                  <w:r>
                    <w:rPr>
                      <w:rFonts w:ascii="仿宋_GB2312" w:hAnsi="仿宋_GB2312" w:cs="仿宋_GB2312" w:eastAsia="仿宋_GB2312"/>
                      <w:sz w:val="21"/>
                    </w:rPr>
                    <w:t>，刷新率</w:t>
                  </w:r>
                  <w:r>
                    <w:rPr>
                      <w:rFonts w:ascii="仿宋_GB2312" w:hAnsi="仿宋_GB2312" w:cs="仿宋_GB2312" w:eastAsia="仿宋_GB2312"/>
                      <w:sz w:val="21"/>
                    </w:rPr>
                    <w:t>≥</w:t>
                  </w:r>
                  <w:r>
                    <w:rPr>
                      <w:rFonts w:ascii="仿宋_GB2312" w:hAnsi="仿宋_GB2312" w:cs="仿宋_GB2312" w:eastAsia="仿宋_GB2312"/>
                      <w:sz w:val="21"/>
                    </w:rPr>
                    <w:t>75Hz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）AC 220V和电池双路供电，12V锂电池，</w:t>
                  </w:r>
                  <w:r>
                    <w:rPr>
                      <w:rFonts w:ascii="仿宋_GB2312" w:hAnsi="仿宋_GB2312" w:cs="仿宋_GB2312" w:eastAsia="仿宋_GB2312"/>
                      <w:sz w:val="21"/>
                    </w:rPr>
                    <w:t>≥</w:t>
                  </w:r>
                  <w:r>
                    <w:rPr>
                      <w:rFonts w:ascii="仿宋_GB2312" w:hAnsi="仿宋_GB2312" w:cs="仿宋_GB2312" w:eastAsia="仿宋_GB2312"/>
                      <w:sz w:val="21"/>
                    </w:rPr>
                    <w:t>20Ah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）无线图传系统，接收、发射各1台，2.4GHz、5GHz双频段设计，1080P 60分辨率下流畅模式码率4-10Mbps、延时低至60ms，采用H.264编码，支持4K 30Hz、1080P 60Hz视频输入，发射端配备HDMI环出接口可直连监视器实现4K 30Hz环出；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）20套辅助教学信号采集模块其中2套各配收音模块和摄像模块：</w:t>
                  </w:r>
                </w:p>
                <w:p>
                  <w:pPr>
                    <w:pStyle w:val="null3"/>
                    <w:jc w:val="both"/>
                  </w:pPr>
                  <w:r>
                    <w:rPr>
                      <w:rFonts w:ascii="仿宋_GB2312" w:hAnsi="仿宋_GB2312" w:cs="仿宋_GB2312" w:eastAsia="仿宋_GB2312"/>
                      <w:sz w:val="21"/>
                    </w:rPr>
                    <w:t>①收音模块：两发一收；信噪比</w:t>
                  </w:r>
                  <w:r>
                    <w:rPr>
                      <w:rFonts w:ascii="仿宋_GB2312" w:hAnsi="仿宋_GB2312" w:cs="仿宋_GB2312" w:eastAsia="仿宋_GB2312"/>
                      <w:sz w:val="21"/>
                    </w:rPr>
                    <w:t>≥</w:t>
                  </w:r>
                  <w:r>
                    <w:rPr>
                      <w:rFonts w:ascii="仿宋_GB2312" w:hAnsi="仿宋_GB2312" w:cs="仿宋_GB2312" w:eastAsia="仿宋_GB2312"/>
                      <w:sz w:val="21"/>
                    </w:rPr>
                    <w:t>70dB</w:t>
                  </w:r>
                  <w:r>
                    <w:rPr>
                      <w:rFonts w:ascii="仿宋_GB2312" w:hAnsi="仿宋_GB2312" w:cs="仿宋_GB2312" w:eastAsia="仿宋_GB2312"/>
                      <w:sz w:val="21"/>
                    </w:rPr>
                    <w:t>，采样频率≥</w:t>
                  </w:r>
                  <w:r>
                    <w:rPr>
                      <w:rFonts w:ascii="仿宋_GB2312" w:hAnsi="仿宋_GB2312" w:cs="仿宋_GB2312" w:eastAsia="仿宋_GB2312"/>
                      <w:sz w:val="21"/>
                    </w:rPr>
                    <w:t>48kHz</w:t>
                  </w:r>
                  <w:r>
                    <w:rPr>
                      <w:rFonts w:ascii="仿宋_GB2312" w:hAnsi="仿宋_GB2312" w:cs="仿宋_GB2312" w:eastAsia="仿宋_GB2312"/>
                      <w:sz w:val="21"/>
                    </w:rPr>
                    <w:t>，</w:t>
                  </w:r>
                  <w:r>
                    <w:rPr>
                      <w:rFonts w:ascii="仿宋_GB2312" w:hAnsi="仿宋_GB2312" w:cs="仿宋_GB2312" w:eastAsia="仿宋_GB2312"/>
                      <w:sz w:val="21"/>
                    </w:rPr>
                    <w:t>采样深度≥24</w:t>
                  </w:r>
                  <w:r>
                    <w:rPr>
                      <w:rFonts w:ascii="仿宋_GB2312" w:hAnsi="仿宋_GB2312" w:cs="仿宋_GB2312" w:eastAsia="仿宋_GB2312"/>
                      <w:sz w:val="21"/>
                    </w:rPr>
                    <w:t>-bit</w:t>
                  </w:r>
                  <w:r>
                    <w:rPr>
                      <w:rFonts w:ascii="仿宋_GB2312" w:hAnsi="仿宋_GB2312" w:cs="仿宋_GB2312" w:eastAsia="仿宋_GB2312"/>
                      <w:sz w:val="21"/>
                    </w:rPr>
                    <w:t>，发射器</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、续航</w:t>
                  </w:r>
                  <w:r>
                    <w:rPr>
                      <w:rFonts w:ascii="仿宋_GB2312" w:hAnsi="仿宋_GB2312" w:cs="仿宋_GB2312" w:eastAsia="仿宋_GB2312"/>
                      <w:sz w:val="21"/>
                    </w:rPr>
                    <w:t>≥</w:t>
                  </w:r>
                  <w:r>
                    <w:rPr>
                      <w:rFonts w:ascii="仿宋_GB2312" w:hAnsi="仿宋_GB2312" w:cs="仿宋_GB2312" w:eastAsia="仿宋_GB2312"/>
                      <w:sz w:val="21"/>
                    </w:rPr>
                    <w:t>8h</w:t>
                  </w:r>
                  <w:r>
                    <w:rPr>
                      <w:rFonts w:ascii="仿宋_GB2312" w:hAnsi="仿宋_GB2312" w:cs="仿宋_GB2312" w:eastAsia="仿宋_GB2312"/>
                      <w:sz w:val="21"/>
                    </w:rPr>
                    <w:t>；接收器</w:t>
                  </w:r>
                  <w:r>
                    <w:rPr>
                      <w:rFonts w:ascii="仿宋_GB2312" w:hAnsi="仿宋_GB2312" w:cs="仿宋_GB2312" w:eastAsia="仿宋_GB2312"/>
                      <w:sz w:val="21"/>
                    </w:rPr>
                    <w:t>≤</w:t>
                  </w:r>
                  <w:r>
                    <w:rPr>
                      <w:rFonts w:ascii="仿宋_GB2312" w:hAnsi="仿宋_GB2312" w:cs="仿宋_GB2312" w:eastAsia="仿宋_GB2312"/>
                      <w:sz w:val="21"/>
                    </w:rPr>
                    <w:t>26g</w:t>
                  </w:r>
                  <w:r>
                    <w:rPr>
                      <w:rFonts w:ascii="仿宋_GB2312" w:hAnsi="仿宋_GB2312" w:cs="仿宋_GB2312" w:eastAsia="仿宋_GB2312"/>
                      <w:sz w:val="21"/>
                    </w:rPr>
                    <w:t>、续航</w:t>
                  </w:r>
                  <w:r>
                    <w:rPr>
                      <w:rFonts w:ascii="仿宋_GB2312" w:hAnsi="仿宋_GB2312" w:cs="仿宋_GB2312" w:eastAsia="仿宋_GB2312"/>
                      <w:sz w:val="21"/>
                    </w:rPr>
                    <w:t>≥</w:t>
                  </w:r>
                  <w:r>
                    <w:rPr>
                      <w:rFonts w:ascii="仿宋_GB2312" w:hAnsi="仿宋_GB2312" w:cs="仿宋_GB2312" w:eastAsia="仿宋_GB2312"/>
                      <w:sz w:val="21"/>
                    </w:rPr>
                    <w:t>10h</w:t>
                  </w:r>
                  <w:r>
                    <w:rPr>
                      <w:rFonts w:ascii="仿宋_GB2312" w:hAnsi="仿宋_GB2312" w:cs="仿宋_GB2312" w:eastAsia="仿宋_GB2312"/>
                      <w:sz w:val="21"/>
                    </w:rPr>
                    <w:t>；双频传输 400 米左右，双麦降噪，充电盒总续航</w:t>
                  </w:r>
                  <w:r>
                    <w:rPr>
                      <w:rFonts w:ascii="仿宋_GB2312" w:hAnsi="仿宋_GB2312" w:cs="仿宋_GB2312" w:eastAsia="仿宋_GB2312"/>
                      <w:sz w:val="21"/>
                    </w:rPr>
                    <w:t>≥</w:t>
                  </w:r>
                  <w:r>
                    <w:rPr>
                      <w:rFonts w:ascii="仿宋_GB2312" w:hAnsi="仿宋_GB2312" w:cs="仿宋_GB2312" w:eastAsia="仿宋_GB2312"/>
                      <w:sz w:val="21"/>
                    </w:rPr>
                    <w:t>28h</w:t>
                  </w:r>
                  <w:r>
                    <w:rPr>
                      <w:rFonts w:ascii="仿宋_GB2312" w:hAnsi="仿宋_GB2312" w:cs="仿宋_GB2312" w:eastAsia="仿宋_GB2312"/>
                      <w:sz w:val="21"/>
                    </w:rPr>
                    <w:t>，支持快充；</w:t>
                  </w:r>
                  <w:r>
                    <w:br/>
                  </w:r>
                  <w:r>
                    <w:rPr>
                      <w:rFonts w:ascii="仿宋_GB2312" w:hAnsi="仿宋_GB2312" w:cs="仿宋_GB2312" w:eastAsia="仿宋_GB2312"/>
                      <w:sz w:val="21"/>
                    </w:rPr>
                    <w:t xml:space="preserve"> ②摄像模块：主摄：CMOS</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英</w:t>
                  </w:r>
                  <w:r>
                    <w:rPr>
                      <w:rFonts w:ascii="仿宋_GB2312" w:hAnsi="仿宋_GB2312" w:cs="仿宋_GB2312" w:eastAsia="仿宋_GB2312"/>
                      <w:sz w:val="21"/>
                    </w:rPr>
                    <w:t>寸，像素≥5000万，支持</w:t>
                  </w:r>
                  <w:r>
                    <w:rPr>
                      <w:rFonts w:ascii="仿宋_GB2312" w:hAnsi="仿宋_GB2312" w:cs="仿宋_GB2312" w:eastAsia="仿宋_GB2312"/>
                      <w:sz w:val="21"/>
                    </w:rPr>
                    <w:t>6K/60fps</w:t>
                  </w:r>
                  <w:r>
                    <w:rPr>
                      <w:rFonts w:ascii="仿宋_GB2312" w:hAnsi="仿宋_GB2312" w:cs="仿宋_GB2312" w:eastAsia="仿宋_GB2312"/>
                      <w:sz w:val="21"/>
                    </w:rPr>
                    <w:t>；</w:t>
                  </w:r>
                  <w:r>
                    <w:rPr>
                      <w:rFonts w:ascii="仿宋_GB2312" w:hAnsi="仿宋_GB2312" w:cs="仿宋_GB2312" w:eastAsia="仿宋_GB2312"/>
                      <w:sz w:val="21"/>
                    </w:rPr>
                    <w:t>长焦：</w:t>
                  </w:r>
                  <w:r>
                    <w:rPr>
                      <w:rFonts w:ascii="仿宋_GB2312" w:hAnsi="仿宋_GB2312" w:cs="仿宋_GB2312" w:eastAsia="仿宋_GB2312"/>
                      <w:sz w:val="21"/>
                    </w:rPr>
                    <w:t>CMOS</w:t>
                  </w:r>
                  <w:r>
                    <w:rPr>
                      <w:rFonts w:ascii="仿宋_GB2312" w:hAnsi="仿宋_GB2312" w:cs="仿宋_GB2312" w:eastAsia="仿宋_GB2312"/>
                      <w:sz w:val="21"/>
                    </w:rPr>
                    <w:t>≥1/1.3 英寸，光</w:t>
                  </w:r>
                  <w:r>
                    <w:rPr>
                      <w:rFonts w:ascii="仿宋_GB2312" w:hAnsi="仿宋_GB2312" w:cs="仿宋_GB2312" w:eastAsia="仿宋_GB2312"/>
                      <w:sz w:val="21"/>
                    </w:rPr>
                    <w:t>学变焦</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4K/240fps</w:t>
                  </w:r>
                  <w:r>
                    <w:rPr>
                      <w:rFonts w:ascii="仿宋_GB2312" w:hAnsi="仿宋_GB2312" w:cs="仿宋_GB2312" w:eastAsia="仿宋_GB2312"/>
                      <w:sz w:val="21"/>
                    </w:rPr>
                    <w:t>；三轴机械云台加双镜头独立防抖；内置存储</w:t>
                  </w:r>
                  <w:r>
                    <w:rPr>
                      <w:rFonts w:ascii="仿宋_GB2312" w:hAnsi="仿宋_GB2312" w:cs="仿宋_GB2312" w:eastAsia="仿宋_GB2312"/>
                      <w:sz w:val="21"/>
                    </w:rPr>
                    <w:t>≥</w:t>
                  </w:r>
                  <w:r>
                    <w:rPr>
                      <w:rFonts w:ascii="仿宋_GB2312" w:hAnsi="仿宋_GB2312" w:cs="仿宋_GB2312" w:eastAsia="仿宋_GB2312"/>
                      <w:sz w:val="21"/>
                    </w:rPr>
                    <w:t>100GB</w:t>
                  </w:r>
                  <w:r>
                    <w:rPr>
                      <w:rFonts w:ascii="仿宋_GB2312" w:hAnsi="仿宋_GB2312" w:cs="仿宋_GB2312" w:eastAsia="仿宋_GB2312"/>
                      <w:sz w:val="21"/>
                    </w:rPr>
                    <w:t>；续航</w:t>
                  </w:r>
                  <w:r>
                    <w:rPr>
                      <w:rFonts w:ascii="仿宋_GB2312" w:hAnsi="仿宋_GB2312" w:cs="仿宋_GB2312" w:eastAsia="仿宋_GB2312"/>
                      <w:sz w:val="21"/>
                    </w:rPr>
                    <w:t>≥</w:t>
                  </w:r>
                  <w:r>
                    <w:rPr>
                      <w:rFonts w:ascii="仿宋_GB2312" w:hAnsi="仿宋_GB2312" w:cs="仿宋_GB2312" w:eastAsia="仿宋_GB2312"/>
                      <w:sz w:val="21"/>
                    </w:rPr>
                    <w:t>2.5h</w:t>
                  </w:r>
                  <w:r>
                    <w:rPr>
                      <w:rFonts w:ascii="仿宋_GB2312" w:hAnsi="仿宋_GB2312" w:cs="仿宋_GB2312" w:eastAsia="仿宋_GB2312"/>
                      <w:sz w:val="21"/>
                    </w:rPr>
                    <w:t>；含补光灯、MIC发射器、续航手柄、三脚架、收纳包。</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1</w:t>
                  </w:r>
                </w:p>
              </w:tc>
            </w:tr>
          </w:tbl>
          <w:p>
            <w:pPr>
              <w:pStyle w:val="null3"/>
            </w:pPr>
            <w:r>
              <w:rPr>
                <w:rFonts w:ascii="仿宋_GB2312" w:hAnsi="仿宋_GB2312" w:cs="仿宋_GB2312" w:eastAsia="仿宋_GB2312"/>
                <w:sz w:val="24"/>
                <w:b/>
              </w:rPr>
              <w:t>备注：所有</w:t>
            </w:r>
            <w:r>
              <w:rPr>
                <w:rFonts w:ascii="仿宋_GB2312" w:hAnsi="仿宋_GB2312" w:cs="仿宋_GB2312" w:eastAsia="仿宋_GB2312"/>
                <w:sz w:val="24"/>
                <w:b/>
              </w:rPr>
              <w:t>技术参数与性能指标</w:t>
            </w:r>
            <w:r>
              <w:rPr>
                <w:rFonts w:ascii="仿宋_GB2312" w:hAnsi="仿宋_GB2312" w:cs="仿宋_GB2312" w:eastAsia="仿宋_GB2312"/>
                <w:sz w:val="24"/>
                <w:b/>
              </w:rPr>
              <w:t>不允许负偏离，任意一项负偏离按无效文件处理。需提供佐证材料的</w:t>
            </w:r>
            <w:r>
              <w:rPr>
                <w:rFonts w:ascii="仿宋_GB2312" w:hAnsi="仿宋_GB2312" w:cs="仿宋_GB2312" w:eastAsia="仿宋_GB2312"/>
                <w:sz w:val="24"/>
                <w:b/>
              </w:rPr>
              <w:t>技术参数与性能指标，</w:t>
            </w:r>
            <w:r>
              <w:rPr>
                <w:rFonts w:ascii="仿宋_GB2312" w:hAnsi="仿宋_GB2312" w:cs="仿宋_GB2312" w:eastAsia="仿宋_GB2312"/>
                <w:sz w:val="24"/>
                <w:b/>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西安建筑科技大学草堂校区学府城4-405、4-417、4-421、4-423</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 2 年。 2、售后服务响应时间（质保期内）：即时响应（包括电话响应）；电话响应无法解决 24 小时内到达现场。修复时间 48 小时内解决；如在 72 小时内无法修复，则提供部件冗余服务或采取应急措施，提供相同产品或不低于故障产品规格档次的备用产品供采购人使用，以确保货物的正常使用。 3、培训内容及要求： 设备安装到位，负责技术培训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5供应商资格条件证明文件.docx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5供应商资格条件证明文件.docx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5供应商资格条件证明文件.docx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2分项报价表.docx 报价表 1响应报价表.docx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中小企业声明函.docx 本国产品说明 8保证金缴纳凭证.docx 4商务条款响应说明.docx 报价表 中国境内生产的组件成本核算基本规则 6谈判响应方案说明.docx 响应文件封面 3技术指标偏差表.docx 残疾人福利性单位声明函 标的清单 关于符合本国产品标准的声明函 2分项报价表.docx 1响应报价表.docx 响应函 监狱企业的证明文件 7供应商承诺书.docx 5供应商资格条件证明文件.docx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910"/>
          </w:tcPr>
          <w:p>
            <w:pPr>
              <w:pStyle w:val="null3"/>
            </w:pPr>
            <w:r>
              <w:rPr>
                <w:rFonts w:ascii="仿宋_GB2312" w:hAnsi="仿宋_GB2312" w:cs="仿宋_GB2312" w:eastAsia="仿宋_GB2312"/>
              </w:rPr>
              <w:t>中小企业声明函.docx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详见附件：1响应报价表.docx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详见附件：5供应商资格条件证明文件.docx</w:t>
      </w:r>
    </w:p>
    <w:p>
      <w:pPr>
        <w:pStyle w:val="null3"/>
        <w:ind w:firstLine="960"/>
      </w:pPr>
      <w:r>
        <w:rPr>
          <w:rFonts w:ascii="仿宋_GB2312" w:hAnsi="仿宋_GB2312" w:cs="仿宋_GB2312" w:eastAsia="仿宋_GB2312"/>
        </w:rPr>
        <w:t>详见附件：6谈判响应方案说明.docx</w:t>
      </w:r>
    </w:p>
    <w:p>
      <w:pPr>
        <w:pStyle w:val="null3"/>
        <w:ind w:firstLine="960"/>
      </w:pPr>
      <w:r>
        <w:rPr>
          <w:rFonts w:ascii="仿宋_GB2312" w:hAnsi="仿宋_GB2312" w:cs="仿宋_GB2312" w:eastAsia="仿宋_GB2312"/>
        </w:rPr>
        <w:t>详见附件：7供应商承诺书.docx</w:t>
      </w:r>
    </w:p>
    <w:p>
      <w:pPr>
        <w:pStyle w:val="null3"/>
        <w:ind w:firstLine="960"/>
      </w:pPr>
      <w:r>
        <w:rPr>
          <w:rFonts w:ascii="仿宋_GB2312" w:hAnsi="仿宋_GB2312" w:cs="仿宋_GB2312" w:eastAsia="仿宋_GB2312"/>
        </w:rPr>
        <w:t>详见附件：8保证金缴纳凭证.docx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