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BE589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项目实施方案</w:t>
      </w:r>
    </w:p>
    <w:p w14:paraId="38CB787E">
      <w:p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 w14:paraId="08BCF05F">
      <w:pPr>
        <w:jc w:val="both"/>
        <w:rPr>
          <w:rFonts w:hint="eastAsia"/>
          <w:b w:val="0"/>
          <w:bCs w:val="0"/>
          <w:sz w:val="24"/>
          <w:szCs w:val="32"/>
          <w:lang w:val="en-US" w:eastAsia="zh-CN"/>
        </w:rPr>
      </w:pPr>
    </w:p>
    <w:p w14:paraId="1EF2BD7D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376" w:lineRule="atLeast"/>
        <w:ind w:left="0" w:right="0" w:firstLine="560" w:firstLineChars="200"/>
        <w:jc w:val="both"/>
        <w:rPr>
          <w:rFonts w:hint="eastAsia"/>
          <w:b w:val="0"/>
          <w:bCs w:val="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2"/>
          <w:sz w:val="28"/>
          <w:szCs w:val="28"/>
          <w:highlight w:val="none"/>
          <w:shd w:val="clear" w:fill="FFFFFF"/>
          <w:lang w:val="en-US" w:eastAsia="zh-CN" w:bidi="ar-SA"/>
        </w:rPr>
        <w:t>供应商根据</w:t>
      </w:r>
      <w:r>
        <w:rPr>
          <w:rFonts w:hint="eastAsia" w:cs="宋体"/>
          <w:b w:val="0"/>
          <w:bCs w:val="0"/>
          <w:i w:val="0"/>
          <w:iCs w:val="0"/>
          <w:caps w:val="0"/>
          <w:spacing w:val="0"/>
          <w:kern w:val="2"/>
          <w:sz w:val="28"/>
          <w:szCs w:val="28"/>
          <w:highlight w:val="none"/>
          <w:shd w:val="clear" w:fill="FFFFFF"/>
          <w:lang w:val="en-US" w:eastAsia="zh-CN" w:bidi="ar-SA"/>
        </w:rPr>
        <w:t>磋商文件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2"/>
          <w:sz w:val="28"/>
          <w:szCs w:val="28"/>
          <w:highlight w:val="none"/>
          <w:shd w:val="clear" w:fill="FFFFFF"/>
          <w:lang w:val="en-US" w:eastAsia="zh-CN" w:bidi="ar-SA"/>
        </w:rPr>
        <w:t>第三章“磋商项目技术、服务、商务及其他要求”</w:t>
      </w:r>
      <w:r>
        <w:rPr>
          <w:rFonts w:hint="eastAsia" w:cs="宋体"/>
          <w:b w:val="0"/>
          <w:bCs w:val="0"/>
          <w:i w:val="0"/>
          <w:iCs w:val="0"/>
          <w:caps w:val="0"/>
          <w:spacing w:val="0"/>
          <w:kern w:val="2"/>
          <w:sz w:val="28"/>
          <w:szCs w:val="28"/>
          <w:highlight w:val="none"/>
          <w:shd w:val="clear" w:fill="FFFFFF"/>
          <w:lang w:val="en-US" w:eastAsia="zh-CN" w:bidi="ar-SA"/>
        </w:rPr>
        <w:t>以及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2"/>
          <w:sz w:val="28"/>
          <w:szCs w:val="28"/>
          <w:highlight w:val="none"/>
          <w:shd w:val="clear" w:fill="FFFFFF"/>
          <w:lang w:val="en-US" w:eastAsia="zh-CN" w:bidi="ar-SA"/>
        </w:rPr>
        <w:t>第六章“磋商办法”6.4.2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8"/>
          <w:szCs w:val="28"/>
          <w:highlight w:val="none"/>
          <w:shd w:val="clear" w:fill="FFFFFF"/>
          <w:lang w:val="en-US" w:eastAsia="zh-CN"/>
        </w:rPr>
        <w:t>评分标准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8"/>
          <w:szCs w:val="28"/>
          <w:highlight w:val="none"/>
          <w:shd w:val="clear" w:fill="FFFFFF"/>
          <w:lang w:val="en-US" w:eastAsia="zh-CN"/>
        </w:rPr>
        <w:t>等内容编制，格式自拟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8"/>
          <w:szCs w:val="28"/>
          <w:highlight w:val="none"/>
          <w:shd w:val="clear" w:fill="FFFFFF"/>
          <w:lang w:eastAsia="zh-CN"/>
        </w:rPr>
        <w:t>。</w:t>
      </w:r>
    </w:p>
    <w:p w14:paraId="3417075F">
      <w:pPr>
        <w:rPr>
          <w:rFonts w:hint="eastAsia"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br w:type="page"/>
      </w:r>
    </w:p>
    <w:p w14:paraId="32C98B11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项目团队人员信息表</w:t>
      </w:r>
    </w:p>
    <w:tbl>
      <w:tblPr>
        <w:tblStyle w:val="6"/>
        <w:tblW w:w="85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1161"/>
        <w:gridCol w:w="822"/>
        <w:gridCol w:w="639"/>
        <w:gridCol w:w="1766"/>
        <w:gridCol w:w="1766"/>
        <w:gridCol w:w="1622"/>
      </w:tblGrid>
      <w:tr w14:paraId="26C3E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  <w:jc w:val="center"/>
        </w:trPr>
        <w:tc>
          <w:tcPr>
            <w:tcW w:w="787" w:type="dxa"/>
            <w:shd w:val="clear" w:color="auto" w:fill="auto"/>
            <w:vAlign w:val="center"/>
          </w:tcPr>
          <w:p w14:paraId="0192D04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default" w:ascii="宋体" w:hAnsi="宋体" w:eastAsia="宋体" w:cs="宋体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t>序号</w:t>
            </w:r>
          </w:p>
        </w:tc>
        <w:tc>
          <w:tcPr>
            <w:tcW w:w="1161" w:type="dxa"/>
            <w:shd w:val="clear" w:color="auto" w:fill="auto"/>
            <w:vAlign w:val="center"/>
          </w:tcPr>
          <w:p w14:paraId="460A87C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t>姓名</w:t>
            </w:r>
          </w:p>
        </w:tc>
        <w:tc>
          <w:tcPr>
            <w:tcW w:w="822" w:type="dxa"/>
            <w:shd w:val="clear" w:color="auto" w:fill="auto"/>
            <w:vAlign w:val="center"/>
          </w:tcPr>
          <w:p w14:paraId="5411FFD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default" w:ascii="宋体" w:hAnsi="宋体" w:eastAsia="宋体" w:cs="宋体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t>性别</w:t>
            </w:r>
          </w:p>
        </w:tc>
        <w:tc>
          <w:tcPr>
            <w:tcW w:w="639" w:type="dxa"/>
            <w:shd w:val="clear" w:color="auto" w:fill="auto"/>
            <w:vAlign w:val="center"/>
          </w:tcPr>
          <w:p w14:paraId="6E4907A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t>年龄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73DD66B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t>在本项目中担任的</w:t>
            </w: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t>职务</w:t>
            </w:r>
          </w:p>
        </w:tc>
        <w:tc>
          <w:tcPr>
            <w:tcW w:w="1766" w:type="dxa"/>
            <w:shd w:val="clear" w:color="auto" w:fill="auto"/>
            <w:vAlign w:val="center"/>
          </w:tcPr>
          <w:p w14:paraId="60A1F06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t>在本行业从业工作年限</w:t>
            </w:r>
          </w:p>
        </w:tc>
        <w:tc>
          <w:tcPr>
            <w:tcW w:w="1622" w:type="dxa"/>
            <w:shd w:val="clear" w:color="auto" w:fill="auto"/>
            <w:vAlign w:val="center"/>
          </w:tcPr>
          <w:p w14:paraId="507B3F2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t>主要工作</w:t>
            </w:r>
          </w:p>
          <w:p w14:paraId="2FF13FE6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napToGrid/>
                <w:color w:val="000000"/>
                <w:kern w:val="0"/>
                <w:sz w:val="21"/>
                <w:szCs w:val="21"/>
                <w:lang w:val="en-US" w:eastAsia="zh-CN" w:bidi="ar"/>
              </w:rPr>
              <w:t>业绩和经历</w:t>
            </w:r>
          </w:p>
        </w:tc>
      </w:tr>
      <w:tr w14:paraId="61CE6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87" w:type="dxa"/>
            <w:shd w:val="clear" w:color="auto" w:fill="auto"/>
            <w:vAlign w:val="center"/>
          </w:tcPr>
          <w:p w14:paraId="7583697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303C2B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6E0A104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8BE8A9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13332DEA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5EB3A57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A90965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37332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87" w:type="dxa"/>
            <w:shd w:val="clear" w:color="auto" w:fill="auto"/>
            <w:vAlign w:val="center"/>
          </w:tcPr>
          <w:p w14:paraId="7D192A7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60C44B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3030FFA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18AA6CD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5F3A191C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553270B4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2E8FF0E1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6A98C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87" w:type="dxa"/>
            <w:shd w:val="clear" w:color="auto" w:fill="auto"/>
            <w:vAlign w:val="center"/>
          </w:tcPr>
          <w:p w14:paraId="311A9489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3EED5A8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00143CD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5578EAB7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2A04F12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1A7B4C3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582952CD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  <w:tr w14:paraId="27FBE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87" w:type="dxa"/>
            <w:shd w:val="clear" w:color="auto" w:fill="auto"/>
            <w:vAlign w:val="center"/>
          </w:tcPr>
          <w:p w14:paraId="588B328E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14:paraId="410647F3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822" w:type="dxa"/>
            <w:shd w:val="clear" w:color="auto" w:fill="auto"/>
            <w:vAlign w:val="center"/>
          </w:tcPr>
          <w:p w14:paraId="41B90F0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639" w:type="dxa"/>
            <w:shd w:val="clear" w:color="auto" w:fill="auto"/>
            <w:vAlign w:val="center"/>
          </w:tcPr>
          <w:p w14:paraId="6F140B2F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18FDA915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766" w:type="dxa"/>
            <w:shd w:val="clear" w:color="auto" w:fill="auto"/>
            <w:vAlign w:val="center"/>
          </w:tcPr>
          <w:p w14:paraId="4050E76B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622" w:type="dxa"/>
            <w:shd w:val="clear" w:color="auto" w:fill="auto"/>
            <w:vAlign w:val="center"/>
          </w:tcPr>
          <w:p w14:paraId="35AC32B8">
            <w:pPr>
              <w:keepNext w:val="0"/>
              <w:keepLines w:val="0"/>
              <w:pageBreakBefore w:val="0"/>
              <w:widowControl/>
              <w:suppressLineNumbers w:val="0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</w:rPr>
            </w:pPr>
          </w:p>
        </w:tc>
      </w:tr>
    </w:tbl>
    <w:p w14:paraId="3735DCCD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48" w:lineRule="auto"/>
        <w:ind w:left="0" w:right="0"/>
        <w:jc w:val="left"/>
        <w:textAlignment w:val="baseline"/>
        <w:rPr>
          <w:rFonts w:hint="eastAsia" w:ascii="宋体" w:hAnsi="宋体" w:eastAsia="宋体" w:cs="宋体"/>
          <w:b/>
          <w:bCs/>
          <w:snapToGrid/>
          <w:color w:val="000000"/>
          <w:kern w:val="0"/>
          <w:sz w:val="22"/>
          <w:szCs w:val="22"/>
          <w:vertAlign w:val="baseline"/>
          <w:lang w:val="en-US" w:eastAsia="zh-CN" w:bidi="ar"/>
        </w:rPr>
      </w:pPr>
    </w:p>
    <w:p w14:paraId="62E344DF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0" w:beforeAutospacing="0" w:after="0" w:afterAutospacing="0" w:line="348" w:lineRule="auto"/>
        <w:ind w:left="0" w:right="0"/>
        <w:jc w:val="left"/>
        <w:textAlignment w:val="baseline"/>
        <w:rPr>
          <w:rFonts w:hint="eastAsia" w:ascii="宋体" w:hAnsi="宋体" w:eastAsia="宋体" w:cs="宋体"/>
          <w:b/>
          <w:bCs/>
          <w:snapToGrid/>
          <w:color w:val="000000"/>
          <w:kern w:val="0"/>
          <w:sz w:val="24"/>
          <w:szCs w:val="24"/>
          <w:vertAlign w:val="baseli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snapToGrid/>
          <w:color w:val="000000"/>
          <w:kern w:val="0"/>
          <w:sz w:val="24"/>
          <w:szCs w:val="24"/>
          <w:vertAlign w:val="baseline"/>
          <w:lang w:val="en-US" w:eastAsia="zh-CN" w:bidi="ar"/>
        </w:rPr>
        <w:t>说明：</w:t>
      </w:r>
    </w:p>
    <w:p w14:paraId="504FF666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48" w:lineRule="auto"/>
        <w:ind w:left="0" w:right="0" w:firstLine="480" w:firstLineChars="200"/>
        <w:jc w:val="left"/>
        <w:textAlignment w:val="baseline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000000"/>
          <w:kern w:val="0"/>
          <w:sz w:val="24"/>
          <w:szCs w:val="24"/>
          <w:vertAlign w:val="baseline"/>
          <w:lang w:val="en-US" w:eastAsia="zh-CN" w:bidi="ar"/>
        </w:rPr>
        <w:t>1.表格行数不足时可自行扩展。</w:t>
      </w:r>
    </w:p>
    <w:p w14:paraId="592C9A24">
      <w:pPr>
        <w:keepNext w:val="0"/>
        <w:keepLines w:val="0"/>
        <w:pageBreakBefore w:val="0"/>
        <w:widowControl/>
        <w:suppressLineNumbers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348" w:lineRule="auto"/>
        <w:ind w:right="0" w:firstLine="480" w:firstLineChars="200"/>
        <w:jc w:val="left"/>
        <w:textAlignment w:val="baseline"/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000000"/>
          <w:kern w:val="0"/>
          <w:sz w:val="24"/>
          <w:szCs w:val="24"/>
          <w:vertAlign w:val="baseline"/>
          <w:lang w:val="en-US" w:eastAsia="zh-CN" w:bidi="ar"/>
        </w:rPr>
        <w:t>2.表中所列“项目负责人、管理人员、技术人员/服务人员、辅助人员”仅为示例，供应商可根据磋商文件要求自行安排人员类别。</w:t>
      </w:r>
    </w:p>
    <w:p w14:paraId="32FC19D2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65" w:beforeAutospacing="0" w:after="0" w:afterAutospacing="0" w:line="348" w:lineRule="auto"/>
        <w:ind w:left="2860" w:right="0"/>
        <w:jc w:val="left"/>
        <w:textAlignment w:val="baseline"/>
        <w:rPr>
          <w:rFonts w:hint="eastAsia" w:ascii="宋体" w:hAnsi="宋体" w:eastAsia="宋体" w:cs="宋体"/>
          <w:color w:val="000000"/>
          <w:spacing w:val="13"/>
          <w:kern w:val="0"/>
          <w:sz w:val="24"/>
          <w:szCs w:val="24"/>
          <w:vertAlign w:val="baseline"/>
        </w:rPr>
      </w:pPr>
    </w:p>
    <w:p w14:paraId="4A170AF8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65" w:beforeAutospacing="0" w:after="0" w:afterAutospacing="0" w:line="348" w:lineRule="auto"/>
        <w:ind w:left="2860" w:right="0"/>
        <w:jc w:val="left"/>
        <w:textAlignment w:val="baseline"/>
        <w:rPr>
          <w:rFonts w:hint="eastAsia" w:ascii="宋体" w:hAnsi="宋体" w:eastAsia="宋体" w:cs="宋体"/>
          <w:color w:val="000000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4"/>
          <w:szCs w:val="24"/>
          <w:vertAlign w:val="baseline"/>
          <w:lang w:val="en-US" w:eastAsia="zh-CN" w:bidi="ar"/>
        </w:rPr>
        <w:t>供应商全称</w:t>
      </w:r>
      <w:r>
        <w:rPr>
          <w:rFonts w:hint="eastAsia" w:ascii="宋体" w:hAnsi="宋体" w:eastAsia="宋体" w:cs="宋体"/>
          <w:snapToGrid/>
          <w:color w:val="000000"/>
          <w:spacing w:val="-4"/>
          <w:kern w:val="0"/>
          <w:sz w:val="24"/>
          <w:szCs w:val="24"/>
          <w:vertAlign w:val="baseline"/>
          <w:lang w:val="en-US" w:eastAsia="zh-CN" w:bidi="ar"/>
        </w:rPr>
        <w:t>：</w:t>
      </w:r>
      <w:r>
        <w:rPr>
          <w:rFonts w:hint="eastAsia" w:ascii="宋体" w:hAnsi="宋体" w:eastAsia="宋体" w:cs="宋体"/>
          <w:snapToGrid/>
          <w:color w:val="000000"/>
          <w:spacing w:val="-4"/>
          <w:kern w:val="0"/>
          <w:sz w:val="24"/>
          <w:szCs w:val="24"/>
          <w:u w:val="single"/>
          <w:vertAlign w:val="baseline"/>
          <w:lang w:val="en-US" w:eastAsia="zh-CN" w:bidi="ar"/>
        </w:rPr>
        <w:t>（</w:t>
      </w: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4"/>
          <w:szCs w:val="24"/>
          <w:u w:val="single"/>
          <w:vertAlign w:val="baseline"/>
          <w:lang w:val="en-US" w:eastAsia="zh-CN" w:bidi="ar"/>
        </w:rPr>
        <w:t>盖章）</w:t>
      </w:r>
    </w:p>
    <w:p w14:paraId="51FB4386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298" w:beforeAutospacing="0" w:after="0" w:afterAutospacing="0" w:line="348" w:lineRule="auto"/>
        <w:ind w:left="2861" w:right="0"/>
        <w:jc w:val="left"/>
        <w:textAlignment w:val="baseline"/>
        <w:rPr>
          <w:rFonts w:hint="eastAsia" w:ascii="宋体" w:hAnsi="宋体" w:eastAsia="宋体" w:cs="宋体"/>
          <w:color w:val="000000"/>
          <w:spacing w:val="11"/>
          <w:kern w:val="0"/>
          <w:sz w:val="24"/>
          <w:szCs w:val="24"/>
          <w:u w:val="single"/>
          <w:vertAlign w:val="baseline"/>
        </w:rPr>
      </w:pPr>
      <w:r>
        <w:rPr>
          <w:rFonts w:hint="eastAsia" w:ascii="宋体" w:hAnsi="宋体" w:eastAsia="宋体" w:cs="宋体"/>
          <w:snapToGrid/>
          <w:color w:val="000000"/>
          <w:spacing w:val="11"/>
          <w:kern w:val="0"/>
          <w:sz w:val="24"/>
          <w:szCs w:val="24"/>
          <w:vertAlign w:val="baseline"/>
          <w:lang w:val="en-US" w:eastAsia="zh-CN" w:bidi="ar"/>
        </w:rPr>
        <w:t>法定代表人或授权代理人</w:t>
      </w:r>
      <w:r>
        <w:rPr>
          <w:rFonts w:hint="eastAsia" w:ascii="宋体" w:hAnsi="宋体" w:eastAsia="宋体" w:cs="宋体"/>
          <w:snapToGrid/>
          <w:color w:val="000000"/>
          <w:spacing w:val="-5"/>
          <w:kern w:val="0"/>
          <w:sz w:val="24"/>
          <w:szCs w:val="24"/>
          <w:vertAlign w:val="baseline"/>
          <w:lang w:val="en-US" w:eastAsia="zh-CN" w:bidi="ar"/>
        </w:rPr>
        <w:t>：</w:t>
      </w:r>
      <w:r>
        <w:rPr>
          <w:rFonts w:hint="eastAsia" w:ascii="宋体" w:hAnsi="宋体" w:eastAsia="宋体" w:cs="宋体"/>
          <w:snapToGrid/>
          <w:color w:val="000000"/>
          <w:spacing w:val="-5"/>
          <w:kern w:val="0"/>
          <w:sz w:val="24"/>
          <w:szCs w:val="24"/>
          <w:u w:val="single"/>
          <w:vertAlign w:val="baseline"/>
          <w:lang w:val="en-US" w:eastAsia="zh-CN" w:bidi="ar"/>
        </w:rPr>
        <w:t>（</w:t>
      </w:r>
      <w:r>
        <w:rPr>
          <w:rFonts w:hint="eastAsia" w:ascii="宋体" w:hAnsi="宋体" w:eastAsia="宋体" w:cs="宋体"/>
          <w:snapToGrid/>
          <w:color w:val="000000"/>
          <w:spacing w:val="11"/>
          <w:kern w:val="0"/>
          <w:sz w:val="24"/>
          <w:szCs w:val="24"/>
          <w:u w:val="single"/>
          <w:vertAlign w:val="baseline"/>
          <w:lang w:val="en-US" w:eastAsia="zh-CN" w:bidi="ar"/>
        </w:rPr>
        <w:t>签字或盖章）</w:t>
      </w:r>
    </w:p>
    <w:p w14:paraId="1D97938F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298" w:beforeAutospacing="0" w:after="0" w:afterAutospacing="0" w:line="348" w:lineRule="auto"/>
        <w:ind w:left="2861" w:right="0"/>
        <w:jc w:val="left"/>
        <w:textAlignment w:val="baseline"/>
        <w:rPr>
          <w:rFonts w:hint="eastAsia" w:ascii="宋体" w:hAnsi="宋体" w:eastAsia="宋体" w:cs="宋体"/>
          <w:color w:val="000000"/>
          <w:spacing w:val="4"/>
          <w:kern w:val="0"/>
          <w:sz w:val="24"/>
          <w:szCs w:val="24"/>
          <w:vertAlign w:val="baseline"/>
        </w:rPr>
      </w:pP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4"/>
          <w:szCs w:val="24"/>
          <w:vertAlign w:val="baseline"/>
          <w:lang w:val="en-US" w:eastAsia="zh-CN" w:bidi="ar"/>
        </w:rPr>
        <w:t>日  期：</w:t>
      </w: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4"/>
          <w:szCs w:val="24"/>
          <w:vertAlign w:val="baseline"/>
          <w:lang w:val="en-US" w:eastAsia="zh-CN" w:bidi="ar"/>
        </w:rPr>
        <w:t xml:space="preserve">   </w:t>
      </w: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4"/>
          <w:szCs w:val="24"/>
          <w:vertAlign w:val="baseline"/>
          <w:lang w:val="en-US" w:eastAsia="zh-CN" w:bidi="ar"/>
        </w:rPr>
        <w:t>年</w:t>
      </w:r>
      <w:r>
        <w:rPr>
          <w:rFonts w:hint="eastAsia" w:ascii="宋体" w:hAnsi="宋体" w:eastAsia="宋体" w:cs="宋体"/>
          <w:snapToGrid/>
          <w:color w:val="000000"/>
          <w:spacing w:val="13"/>
          <w:kern w:val="0"/>
          <w:sz w:val="24"/>
          <w:szCs w:val="24"/>
          <w:vertAlign w:val="baselin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4"/>
          <w:szCs w:val="24"/>
          <w:vertAlign w:val="baseline"/>
          <w:lang w:val="en-US" w:eastAsia="zh-CN" w:bidi="ar"/>
        </w:rPr>
        <w:t>月</w:t>
      </w:r>
      <w:r>
        <w:rPr>
          <w:rFonts w:hint="eastAsia" w:ascii="宋体" w:hAnsi="宋体" w:eastAsia="宋体" w:cs="宋体"/>
          <w:snapToGrid/>
          <w:color w:val="000000"/>
          <w:spacing w:val="27"/>
          <w:kern w:val="0"/>
          <w:sz w:val="24"/>
          <w:szCs w:val="24"/>
          <w:vertAlign w:val="baseline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snapToGrid/>
          <w:color w:val="000000"/>
          <w:spacing w:val="-6"/>
          <w:kern w:val="0"/>
          <w:sz w:val="24"/>
          <w:szCs w:val="24"/>
          <w:vertAlign w:val="baseline"/>
          <w:lang w:val="en-US" w:eastAsia="zh-CN" w:bidi="ar"/>
        </w:rPr>
        <w:t>日</w:t>
      </w:r>
    </w:p>
    <w:p w14:paraId="59017DDE">
      <w:pPr>
        <w:keepNext w:val="0"/>
        <w:keepLines w:val="0"/>
        <w:widowControl/>
        <w:suppressLineNumbers w:val="0"/>
        <w:kinsoku w:val="0"/>
        <w:autoSpaceDE w:val="0"/>
        <w:autoSpaceDN w:val="0"/>
        <w:adjustRightInd w:val="0"/>
        <w:snapToGrid w:val="0"/>
        <w:spacing w:before="298" w:beforeAutospacing="0" w:after="0" w:afterAutospacing="0" w:line="348" w:lineRule="auto"/>
        <w:ind w:left="2861" w:right="0"/>
        <w:jc w:val="left"/>
        <w:textAlignment w:val="baseline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yellow"/>
          <w:vertAlign w:val="baseline"/>
        </w:rPr>
      </w:pPr>
    </w:p>
    <w:p w14:paraId="2B74B5B0">
      <w:pPr>
        <w:rPr>
          <w:rFonts w:hint="eastAsia" w:ascii="宋体" w:hAnsi="宋体" w:cs="宋体"/>
          <w:b/>
          <w:bCs/>
          <w:sz w:val="24"/>
          <w:szCs w:val="24"/>
          <w:highlight w:val="yellow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highlight w:val="yellow"/>
          <w:lang w:val="en-US" w:eastAsia="zh-CN"/>
        </w:rPr>
        <w:br w:type="page"/>
      </w:r>
    </w:p>
    <w:p w14:paraId="3085148B">
      <w:pPr>
        <w:spacing w:line="600" w:lineRule="auto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zh-CN" w:eastAsia="zh-CN" w:bidi="ar"/>
        </w:rPr>
        <w:t>其他</w:t>
      </w: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"/>
        </w:rPr>
        <w:t>需要添加的文件内容</w:t>
      </w:r>
      <w:bookmarkStart w:id="0" w:name="_GoBack"/>
      <w:bookmarkEnd w:id="0"/>
    </w:p>
    <w:p w14:paraId="72B7076F">
      <w:pPr>
        <w:pStyle w:val="4"/>
        <w:pageBreakBefore w:val="0"/>
        <w:wordWrap/>
        <w:overflowPunct/>
        <w:topLinePunct w:val="0"/>
        <w:bidi w:val="0"/>
        <w:spacing w:line="336" w:lineRule="auto"/>
        <w:ind w:left="0" w:leftChars="0" w:firstLine="0" w:firstLineChars="0"/>
        <w:rPr>
          <w:rFonts w:hint="eastAsia" w:ascii="宋体" w:hAnsi="宋体" w:eastAsia="宋体" w:cs="宋体"/>
          <w:b/>
          <w:bCs/>
          <w:kern w:val="2"/>
          <w:sz w:val="36"/>
          <w:szCs w:val="36"/>
          <w:lang w:val="en-US" w:eastAsia="zh-CN" w:bidi="ar-SA"/>
        </w:rPr>
      </w:pPr>
    </w:p>
    <w:p w14:paraId="6DF2E90A">
      <w:pPr>
        <w:spacing w:line="600" w:lineRule="auto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各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根据实际情况，自行添加有利于展现企业实力的相关材料。</w:t>
      </w:r>
    </w:p>
    <w:p w14:paraId="67D180A4">
      <w:pPr>
        <w:pStyle w:val="5"/>
        <w:rPr>
          <w:rFonts w:hint="default" w:ascii="宋体" w:hAnsi="宋体" w:eastAsia="宋体" w:cs="宋体"/>
          <w:szCs w:val="21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2MzFiNzNiNDVlOTg1OGI4NmNlOGY0ZWZmYmY2MmMifQ=="/>
  </w:docVars>
  <w:rsids>
    <w:rsidRoot w:val="00000000"/>
    <w:rsid w:val="00E35F6B"/>
    <w:rsid w:val="051920AB"/>
    <w:rsid w:val="0EDC2D45"/>
    <w:rsid w:val="10617EDB"/>
    <w:rsid w:val="138B5A57"/>
    <w:rsid w:val="154030C1"/>
    <w:rsid w:val="17826DB6"/>
    <w:rsid w:val="18366B18"/>
    <w:rsid w:val="1C7163F4"/>
    <w:rsid w:val="1DF95C6A"/>
    <w:rsid w:val="20060FAD"/>
    <w:rsid w:val="27D33B77"/>
    <w:rsid w:val="2ACB6D30"/>
    <w:rsid w:val="2B465A29"/>
    <w:rsid w:val="31FE7C08"/>
    <w:rsid w:val="33970ED1"/>
    <w:rsid w:val="33B35EC4"/>
    <w:rsid w:val="34F565DC"/>
    <w:rsid w:val="35A0681F"/>
    <w:rsid w:val="3941052B"/>
    <w:rsid w:val="3E966D1E"/>
    <w:rsid w:val="41910EC2"/>
    <w:rsid w:val="4D0F0CA0"/>
    <w:rsid w:val="4D9B26B2"/>
    <w:rsid w:val="5B4C4055"/>
    <w:rsid w:val="5ED8244E"/>
    <w:rsid w:val="5FA240F7"/>
    <w:rsid w:val="604C0B80"/>
    <w:rsid w:val="654A1A86"/>
    <w:rsid w:val="68831B76"/>
    <w:rsid w:val="6ACC0F45"/>
    <w:rsid w:val="6CD1219F"/>
    <w:rsid w:val="6D955CB2"/>
    <w:rsid w:val="6E267A75"/>
    <w:rsid w:val="70793B6A"/>
    <w:rsid w:val="714B3294"/>
    <w:rsid w:val="725D6A28"/>
    <w:rsid w:val="7863528A"/>
    <w:rsid w:val="7D3B6E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suppressLineNumbers w:val="0"/>
      <w:kinsoku w:val="0"/>
      <w:autoSpaceDE w:val="0"/>
      <w:autoSpaceDN w:val="0"/>
      <w:adjustRightInd w:val="0"/>
      <w:snapToGrid w:val="0"/>
      <w:spacing w:before="0" w:beforeAutospacing="0" w:after="0" w:afterAutospacing="0" w:line="400" w:lineRule="atLeast"/>
      <w:ind w:left="0" w:right="0"/>
      <w:jc w:val="center"/>
      <w:textAlignment w:val="baseline"/>
      <w:outlineLvl w:val="2"/>
    </w:pPr>
    <w:rPr>
      <w:rFonts w:hint="default" w:ascii="Arial" w:hAnsi="Arial" w:eastAsia="宋体" w:cs="Arial"/>
      <w:b/>
      <w:bCs/>
      <w:snapToGrid/>
      <w:color w:val="000000"/>
      <w:kern w:val="0"/>
      <w:sz w:val="32"/>
      <w:szCs w:val="32"/>
      <w:u w:val="double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 2"/>
    <w:basedOn w:val="1"/>
    <w:qFormat/>
    <w:uiPriority w:val="99"/>
    <w:pPr>
      <w:spacing w:line="560" w:lineRule="exact"/>
      <w:ind w:firstLine="560"/>
    </w:pPr>
    <w:rPr>
      <w:rFonts w:ascii="仿宋_GB2312" w:hAnsi="宋体" w:eastAsia="仿宋_GB2312"/>
      <w:color w:val="000000"/>
    </w:rPr>
  </w:style>
  <w:style w:type="table" w:styleId="7">
    <w:name w:val="Table Grid"/>
    <w:basedOn w:val="6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9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Calibri" w:hAnsi="Calibri" w:eastAsia="宋体" w:cs="Times New Roman"/>
      <w:kern w:val="0"/>
      <w:sz w:val="20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485</Words>
  <Characters>493</Characters>
  <Lines>1</Lines>
  <Paragraphs>1</Paragraphs>
  <TotalTime>3</TotalTime>
  <ScaleCrop>false</ScaleCrop>
  <LinksUpToDate>false</LinksUpToDate>
  <CharactersWithSpaces>515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2023-05-23T10:55:00Z</dcterms:created>
  <dc:creator>Administrator</dc:creator>
  <cp:lastModifiedBy>大鱼王妈妈</cp:lastModifiedBy>
  <dcterms:modified xsi:type="dcterms:W3CDTF">2026-06-03T03:15:16Z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A2695CBC0A984EDE94C4BCC33AFA1765_13</vt:lpwstr>
  </property>
  <property fmtid="{D5CDD505-2E9C-101B-9397-08002B2CF9AE}" pid="4" name="KSOTemplateDocerSaveRecord">
    <vt:lpwstr>eyJoZGlkIjoiODA2MTNiN2VlMDMwNWE5YmQ5ZDhlZWFjOWEwZTY5YTQiLCJ1c2VySWQiOiI2MzkxNzEyOTkifQ==</vt:lpwstr>
  </property>
</Properties>
</file>