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23B44">
      <w:pPr>
        <w:jc w:val="center"/>
        <w:rPr>
          <w:rFonts w:hint="eastAsia"/>
          <w:sz w:val="28"/>
          <w:szCs w:val="36"/>
          <w:lang w:eastAsia="zh-CN"/>
        </w:rPr>
      </w:pPr>
    </w:p>
    <w:tbl>
      <w:tblPr>
        <w:tblStyle w:val="3"/>
        <w:tblW w:w="841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8"/>
        <w:gridCol w:w="5195"/>
        <w:gridCol w:w="2065"/>
      </w:tblGrid>
      <w:tr w14:paraId="48DF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  <w:tblHeader/>
          <w:jc w:val="center"/>
        </w:trPr>
        <w:tc>
          <w:tcPr>
            <w:tcW w:w="11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DCB15D"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51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71F655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标的名称</w:t>
            </w:r>
          </w:p>
        </w:tc>
        <w:tc>
          <w:tcPr>
            <w:tcW w:w="20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1DE167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内容</w:t>
            </w:r>
          </w:p>
        </w:tc>
      </w:tr>
      <w:tr w14:paraId="2F53E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7" w:hRule="atLeast"/>
          <w:jc w:val="center"/>
        </w:trPr>
        <w:tc>
          <w:tcPr>
            <w:tcW w:w="11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169B29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51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0F7B3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南院区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术中影像科30室飞利浦FD20数字减影血管造影系统维修租赁项目 </w:t>
            </w:r>
          </w:p>
        </w:tc>
        <w:tc>
          <w:tcPr>
            <w:tcW w:w="20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235321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具体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详见采购文件</w:t>
            </w:r>
          </w:p>
        </w:tc>
      </w:tr>
    </w:tbl>
    <w:p w14:paraId="2D814793">
      <w:pPr>
        <w:jc w:val="center"/>
        <w:rPr>
          <w:rFonts w:hint="eastAsia"/>
          <w:sz w:val="28"/>
          <w:szCs w:val="36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CC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E62C48"/>
    <w:rsid w:val="326A47D9"/>
    <w:rsid w:val="3A0B57CA"/>
    <w:rsid w:val="53B3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65</Characters>
  <Lines>0</Lines>
  <Paragraphs>0</Paragraphs>
  <TotalTime>0</TotalTime>
  <ScaleCrop>false</ScaleCrop>
  <LinksUpToDate>false</LinksUpToDate>
  <CharactersWithSpaces>67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2026-10-28T03:24:00Z</dcterms:created>
  <dc:creator>administered</dc:creator>
  <cp:lastModifiedBy>趁早</cp:lastModifiedBy>
  <dcterms:modified xsi:type="dcterms:W3CDTF">2026-10-29T03:02:57Z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eyJoZGlkIjoiZGQ0ZDc1MGU1Y2Y0NjIxODI2YmI1OGEzN2MzOWM3NjIiLCJ1c2VySWQiOiIyNDE1Nzk0OTUifQ==</vt:lpwstr>
  </property>
  <property fmtid="{D5CDD505-2E9C-101B-9397-08002B2CF9AE}" pid="4" name="ICV">
    <vt:lpwstr>D24611C05584447E9C5EF643E96CAAFA_12</vt:lpwstr>
  </property>
</Properties>
</file>