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pPr>
        <w:pStyle w:val="4"/>
        <w:ind w:left="1470" w:right="1470"/>
        <w:jc w:val="both"/>
        <w:rPr>
          <w:rFonts w:hint="eastAsia" w:ascii="宋体" w:hAnsi="宋体" w:eastAsia="宋体" w:cs="宋体"/>
          <w:color w:val="000000" w:themeColor="text1"/>
          <w14:textFill>
            <w14:solidFill>
              <w14:schemeClr w14:val="tx1"/>
            </w14:solidFill>
          </w14:textFill>
        </w:rPr>
      </w:pP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pPr>
        <w:pStyle w:val="2"/>
        <w:spacing w:line="360" w:lineRule="auto"/>
        <w:ind w:right="142"/>
        <w:jc w:val="both"/>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pPr>
        <w:spacing w:line="500" w:lineRule="exact"/>
        <w:rPr>
          <w:rFonts w:hint="eastAsia" w:ascii="宋体" w:hAnsi="宋体" w:eastAsia="宋体" w:cs="宋体"/>
          <w:color w:val="000000" w:themeColor="text1"/>
          <w14:textFill>
            <w14:solidFill>
              <w14:schemeClr w14:val="tx1"/>
            </w14:solidFill>
          </w14:textFill>
        </w:rPr>
      </w:pPr>
    </w:p>
    <w:p>
      <w:pPr>
        <w:pStyle w:val="2"/>
        <w:wordWrap w:val="0"/>
        <w:spacing w:line="520" w:lineRule="exact"/>
        <w:ind w:firstLine="464" w:firstLineChars="20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pPr>
        <w:pStyle w:val="2"/>
        <w:wordWrap w:val="0"/>
        <w:spacing w:line="520" w:lineRule="exact"/>
        <w:ind w:firstLine="476" w:firstLineChars="20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w:t>
      </w:r>
      <w:r>
        <w:rPr>
          <w:rFonts w:ascii="宋体" w:hAnsi="宋体" w:eastAsia="宋体" w:cs="宋体"/>
          <w:color w:val="000000" w:themeColor="text1"/>
          <w:spacing w:val="-1"/>
          <w:sz w:val="24"/>
          <w:szCs w:val="24"/>
          <w:u w:val="single"/>
          <w:lang w:eastAsia="zh-CN"/>
          <w14:textFill>
            <w14:solidFill>
              <w14:schemeClr w14:val="tx1"/>
            </w14:solidFill>
          </w14:textFill>
        </w:rPr>
        <w:t>西安建筑科技大学建筑三维可视化与快速成型验证科教创新平台采购项目（采购包3：快速3D成型与建构验证模块）</w:t>
      </w:r>
      <w:r>
        <w:rPr>
          <w:rFonts w:hint="eastAsia" w:ascii="宋体" w:hAnsi="宋体" w:eastAsia="宋体" w:cs="宋体"/>
          <w:color w:val="000000" w:themeColor="text1"/>
          <w:spacing w:val="-5"/>
          <w:sz w:val="24"/>
          <w:szCs w:val="24"/>
          <w:lang w:eastAsia="zh-CN"/>
          <w14:textFill>
            <w14:solidFill>
              <w14:schemeClr w14:val="tx1"/>
            </w14:solidFill>
          </w14:textFill>
        </w:rPr>
        <w:t>(项目名称)，我单位郑重承诺：</w:t>
      </w:r>
    </w:p>
    <w:p>
      <w:pPr>
        <w:pStyle w:val="2"/>
        <w:wordWrap w:val="0"/>
        <w:spacing w:line="520" w:lineRule="exact"/>
        <w:ind w:firstLine="472" w:firstLineChars="200"/>
        <w:jc w:val="both"/>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ascii="宋体" w:hAnsi="宋体" w:eastAsia="宋体" w:cs="宋体"/>
          <w:color w:val="000000" w:themeColor="text1"/>
          <w:spacing w:val="-2"/>
          <w:sz w:val="24"/>
          <w:szCs w:val="24"/>
          <w:u w:val="single"/>
          <w:lang w:eastAsia="zh-CN"/>
          <w14:textFill>
            <w14:solidFill>
              <w14:schemeClr w14:val="tx1"/>
            </w14:solidFill>
          </w14:textFill>
        </w:rPr>
        <w:t>快速3D成型与建构验证模块</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pPr>
        <w:pStyle w:val="2"/>
        <w:wordWrap w:val="0"/>
        <w:spacing w:line="520" w:lineRule="exact"/>
        <w:ind w:firstLine="472" w:firstLineChars="200"/>
        <w:jc w:val="both"/>
        <w:rPr>
          <w:rFonts w:hint="eastAsia" w:ascii="宋体" w:hAnsi="宋体" w:eastAsia="宋体" w:cs="宋体"/>
          <w:color w:val="000000" w:themeColor="text1"/>
          <w:spacing w:val="-2"/>
          <w:sz w:val="24"/>
          <w:szCs w:val="24"/>
          <w:lang w:eastAsia="zh-CN"/>
          <w14:textFill>
            <w14:solidFill>
              <w14:schemeClr w14:val="tx1"/>
            </w14:solidFill>
          </w14:textFill>
        </w:rPr>
      </w:pPr>
    </w:p>
    <w:p>
      <w:pPr>
        <w:pStyle w:val="2"/>
        <w:wordWrap w:val="0"/>
        <w:spacing w:line="520" w:lineRule="exact"/>
        <w:ind w:firstLine="472" w:firstLineChars="200"/>
        <w:jc w:val="both"/>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3259" w:firstLineChars="1358"/>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pPr>
        <w:pStyle w:val="2"/>
        <w:spacing w:line="500" w:lineRule="exact"/>
        <w:ind w:right="-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p>
    <w:p>
      <w:pPr>
        <w:pStyle w:val="2"/>
        <w:spacing w:line="500" w:lineRule="exact"/>
        <w:ind w:right="142" w:firstLine="640"/>
        <w:jc w:val="both"/>
        <w:rPr>
          <w:rFonts w:hint="eastAsia" w:ascii="宋体" w:hAnsi="宋体" w:eastAsia="宋体" w:cs="宋体"/>
          <w:color w:val="000000" w:themeColor="text1"/>
          <w:sz w:val="24"/>
          <w:szCs w:val="24"/>
          <w:lang w:eastAsia="zh-CN"/>
          <w14:textFill>
            <w14:solidFill>
              <w14:schemeClr w14:val="tx1"/>
            </w14:solidFill>
          </w14:textFill>
        </w:rPr>
      </w:pPr>
    </w:p>
    <w:p>
      <w:pPr>
        <w:spacing w:line="480" w:lineRule="auto"/>
        <w:ind w:firstLine="3259" w:firstLineChars="1358"/>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pPr>
        <w:pStyle w:val="2"/>
        <w:spacing w:line="360" w:lineRule="auto"/>
        <w:ind w:right="142"/>
        <w:jc w:val="both"/>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pPr>
        <w:pStyle w:val="3"/>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pPr>
        <w:rPr>
          <w:rFonts w:hint="eastAsia" w:ascii="宋体" w:hAnsi="宋体" w:eastAsia="宋体" w:cs="宋体"/>
          <w:color w:val="000000" w:themeColor="text1"/>
          <w14:textFill>
            <w14:solidFill>
              <w14:schemeClr w14:val="tx1"/>
            </w14:solidFill>
          </w14:textFill>
        </w:rPr>
      </w:pP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年    月    日</w:t>
      </w:r>
    </w:p>
    <w:p>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1CC3348"/>
    <w:rsid w:val="2B313E9B"/>
    <w:rsid w:val="464D634E"/>
    <w:rsid w:val="725E5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937</Words>
  <Characters>953</Characters>
  <Lines>0</Lines>
  <Paragraphs>0</Paragraphs>
  <TotalTime>0</TotalTime>
  <ScaleCrop>false</ScaleCrop>
  <LinksUpToDate>false</LinksUpToDate>
  <CharactersWithSpaces>1265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2026-08-19T08:41:05Z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85B65AD37F95447C9C2E77856E644755_12</vt:lpwstr>
  </property>
</Properties>
</file>