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1346F">
      <w:pPr>
        <w:pStyle w:val="3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</w:rPr>
      </w:pPr>
      <w:bookmarkStart w:id="0" w:name="_Toc31821"/>
      <w:r>
        <w:rPr>
          <w:rFonts w:hint="eastAsia" w:ascii="仿宋" w:hAnsi="仿宋" w:eastAsia="仿宋" w:cs="仿宋"/>
          <w:kern w:val="1"/>
        </w:rPr>
        <w:t>附</w:t>
      </w:r>
      <w:bookmarkEnd w:id="0"/>
      <w:r>
        <w:rPr>
          <w:rFonts w:hint="eastAsia" w:ascii="仿宋" w:hAnsi="仿宋" w:eastAsia="仿宋" w:cs="仿宋"/>
          <w:kern w:val="1"/>
          <w:lang w:val="en-US" w:eastAsia="zh-CN"/>
        </w:rPr>
        <w:t xml:space="preserve">件 </w:t>
      </w:r>
      <w:r>
        <w:rPr>
          <w:rFonts w:hint="eastAsia" w:ascii="仿宋" w:hAnsi="仿宋" w:eastAsia="仿宋" w:cs="仿宋"/>
          <w:bCs/>
          <w:lang w:val="en-US" w:eastAsia="zh-CN"/>
        </w:rPr>
        <w:t>报价</w:t>
      </w:r>
      <w:r>
        <w:rPr>
          <w:rFonts w:hint="eastAsia" w:ascii="仿宋" w:hAnsi="仿宋" w:eastAsia="仿宋" w:cs="仿宋"/>
          <w:bCs/>
        </w:rPr>
        <w:t>表</w:t>
      </w:r>
    </w:p>
    <w:p w14:paraId="4C13F0EF">
      <w:pPr>
        <w:rPr>
          <w:rFonts w:hint="eastAsia" w:ascii="仿宋" w:hAnsi="仿宋" w:eastAsia="仿宋" w:cs="仿宋"/>
          <w:b/>
        </w:rPr>
      </w:pPr>
    </w:p>
    <w:tbl>
      <w:tblPr>
        <w:tblStyle w:val="10"/>
        <w:tblW w:w="0" w:type="auto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383D9D7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7109193B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 w14:paraId="4279AA2C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33BFCB0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547DD9A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 w14:paraId="3D02E536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72CF237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53C3405C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供应商</w:t>
            </w:r>
          </w:p>
        </w:tc>
        <w:tc>
          <w:tcPr>
            <w:tcW w:w="6988" w:type="dxa"/>
            <w:noWrap w:val="0"/>
            <w:vAlign w:val="center"/>
          </w:tcPr>
          <w:p w14:paraId="1EAFDF4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D02D56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 w14:paraId="44D1E70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总报价</w:t>
            </w:r>
          </w:p>
          <w:p w14:paraId="3DB6A1A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（人民币）</w:t>
            </w:r>
          </w:p>
        </w:tc>
        <w:tc>
          <w:tcPr>
            <w:tcW w:w="6988" w:type="dxa"/>
            <w:noWrap w:val="0"/>
            <w:vAlign w:val="center"/>
          </w:tcPr>
          <w:p w14:paraId="290F728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 w14:paraId="4FA9842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>元。</w:t>
            </w:r>
          </w:p>
        </w:tc>
      </w:tr>
      <w:tr w14:paraId="12B44D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noWrap w:val="0"/>
            <w:vAlign w:val="center"/>
          </w:tcPr>
          <w:p w14:paraId="4509FF37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交货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sz w:val="24"/>
              </w:rPr>
              <w:t>期限：</w:t>
            </w:r>
          </w:p>
        </w:tc>
      </w:tr>
      <w:tr w14:paraId="2540DBA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noWrap w:val="0"/>
            <w:vAlign w:val="center"/>
          </w:tcPr>
          <w:p w14:paraId="527B8C26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付款方式是否响应：是/否</w:t>
            </w:r>
          </w:p>
        </w:tc>
      </w:tr>
    </w:tbl>
    <w:p w14:paraId="22472CE8">
      <w:pPr>
        <w:ind w:right="480"/>
        <w:rPr>
          <w:rFonts w:hint="eastAsia" w:ascii="仿宋" w:hAnsi="仿宋" w:eastAsia="仿宋" w:cs="仿宋"/>
          <w:sz w:val="28"/>
        </w:rPr>
      </w:pPr>
    </w:p>
    <w:p w14:paraId="0AB5982C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DC0F8C4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52B7EA2B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法定代表人或被授权代表签字：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</w:t>
      </w:r>
    </w:p>
    <w:p w14:paraId="1BE1A7E9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供应商名称（公章）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 w14:paraId="36D068C8">
      <w:pPr>
        <w:ind w:right="180" w:firstLine="2640" w:firstLineChars="11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日期：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 w14:paraId="0EC9E5FB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5A341373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09A5CFCB">
      <w:pPr>
        <w:pStyle w:val="3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r>
        <w:rPr>
          <w:rFonts w:hint="eastAsia" w:ascii="仿宋" w:hAnsi="仿宋" w:eastAsia="仿宋" w:cs="仿宋"/>
          <w:bCs/>
        </w:rPr>
        <w:br w:type="page"/>
      </w:r>
      <w:bookmarkStart w:id="1" w:name="_Toc2340"/>
      <w:r>
        <w:rPr>
          <w:rFonts w:hint="eastAsia" w:ascii="仿宋" w:hAnsi="仿宋" w:eastAsia="仿宋" w:cs="仿宋"/>
          <w:bCs/>
        </w:rPr>
        <w:t xml:space="preserve">附件 </w:t>
      </w:r>
      <w:bookmarkEnd w:id="1"/>
      <w:r>
        <w:rPr>
          <w:rFonts w:hint="eastAsia" w:ascii="仿宋_GB2312" w:hAnsi="仿宋_GB2312" w:eastAsia="仿宋_GB2312" w:cs="仿宋_GB2312"/>
        </w:rPr>
        <w:t>分项报价表</w:t>
      </w:r>
    </w:p>
    <w:tbl>
      <w:tblPr>
        <w:tblStyle w:val="10"/>
        <w:tblW w:w="88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626"/>
        <w:gridCol w:w="1625"/>
        <w:gridCol w:w="1069"/>
        <w:gridCol w:w="887"/>
        <w:gridCol w:w="1569"/>
        <w:gridCol w:w="1415"/>
      </w:tblGrid>
      <w:tr w14:paraId="6A711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FCDC9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893C8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内容</w:t>
            </w:r>
          </w:p>
        </w:tc>
        <w:tc>
          <w:tcPr>
            <w:tcW w:w="16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4FB8B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内容描述</w:t>
            </w: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4A8DF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单位</w:t>
            </w: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D722E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数量</w:t>
            </w: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F9E38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单价（元）</w:t>
            </w:r>
          </w:p>
        </w:tc>
        <w:tc>
          <w:tcPr>
            <w:tcW w:w="1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CE90F">
            <w:pPr>
              <w:widowControl/>
              <w:spacing w:line="360" w:lineRule="auto"/>
              <w:ind w:right="-57"/>
              <w:jc w:val="both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lang w:val="en-US" w:eastAsia="zh-CN"/>
              </w:rPr>
              <w:t>总价（元）</w:t>
            </w:r>
          </w:p>
        </w:tc>
      </w:tr>
      <w:tr w14:paraId="32B80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665" w:type="dxa"/>
            <w:noWrap w:val="0"/>
            <w:vAlign w:val="center"/>
          </w:tcPr>
          <w:p w14:paraId="687AAFC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626" w:type="dxa"/>
            <w:noWrap w:val="0"/>
            <w:vAlign w:val="center"/>
          </w:tcPr>
          <w:p w14:paraId="2E527DE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5" w:type="dxa"/>
            <w:noWrap w:val="0"/>
            <w:vAlign w:val="center"/>
          </w:tcPr>
          <w:p w14:paraId="434F73A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4877F0B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65A1ADD2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 w14:paraId="7E77A1E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5" w:type="dxa"/>
            <w:noWrap w:val="0"/>
            <w:vAlign w:val="center"/>
          </w:tcPr>
          <w:p w14:paraId="29DDA61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94C5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65" w:type="dxa"/>
            <w:noWrap w:val="0"/>
            <w:vAlign w:val="center"/>
          </w:tcPr>
          <w:p w14:paraId="1EDF876F">
            <w:pPr>
              <w:spacing w:line="360" w:lineRule="auto"/>
              <w:ind w:left="-57" w:right="-57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1626" w:type="dxa"/>
            <w:noWrap w:val="0"/>
            <w:vAlign w:val="center"/>
          </w:tcPr>
          <w:p w14:paraId="1E71BBB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5" w:type="dxa"/>
            <w:noWrap w:val="0"/>
            <w:vAlign w:val="center"/>
          </w:tcPr>
          <w:p w14:paraId="249421D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35A47CF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4012DF2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 w14:paraId="517CC12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5" w:type="dxa"/>
            <w:noWrap w:val="0"/>
            <w:vAlign w:val="center"/>
          </w:tcPr>
          <w:p w14:paraId="652C8B3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BDA0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65" w:type="dxa"/>
            <w:noWrap w:val="0"/>
            <w:vAlign w:val="center"/>
          </w:tcPr>
          <w:p w14:paraId="5BD9ACB4">
            <w:pPr>
              <w:spacing w:line="360" w:lineRule="auto"/>
              <w:ind w:left="-57" w:right="-57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</w:t>
            </w:r>
          </w:p>
        </w:tc>
        <w:tc>
          <w:tcPr>
            <w:tcW w:w="1626" w:type="dxa"/>
            <w:noWrap w:val="0"/>
            <w:vAlign w:val="center"/>
          </w:tcPr>
          <w:p w14:paraId="163A092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5" w:type="dxa"/>
            <w:noWrap w:val="0"/>
            <w:vAlign w:val="center"/>
          </w:tcPr>
          <w:p w14:paraId="35A5CB0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3B8B816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4E96291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 w14:paraId="485E38F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5" w:type="dxa"/>
            <w:noWrap w:val="0"/>
            <w:vAlign w:val="center"/>
          </w:tcPr>
          <w:p w14:paraId="75394AB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37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856" w:type="dxa"/>
            <w:gridSpan w:val="7"/>
            <w:noWrap w:val="0"/>
            <w:vAlign w:val="center"/>
          </w:tcPr>
          <w:p w14:paraId="4425F1C0">
            <w:pPr>
              <w:spacing w:line="360" w:lineRule="auto"/>
              <w:ind w:left="-50" w:right="-50"/>
              <w:jc w:val="left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合计：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none"/>
                <w:lang w:val="en-US" w:eastAsia="zh-CN"/>
              </w:rPr>
              <w:t>元</w:t>
            </w:r>
          </w:p>
        </w:tc>
      </w:tr>
    </w:tbl>
    <w:p w14:paraId="77F67242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6BA24B3A">
      <w:pPr>
        <w:rPr>
          <w:rFonts w:hint="eastAsia" w:ascii="仿宋" w:hAnsi="仿宋" w:eastAsia="仿宋" w:cs="仿宋"/>
          <w:color w:val="auto"/>
          <w:sz w:val="24"/>
        </w:rPr>
      </w:pPr>
    </w:p>
    <w:p w14:paraId="5FC75B1C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注：1. 如果按单价计算的结果与总价不一致，以单价为准修正总价。</w:t>
      </w:r>
    </w:p>
    <w:p w14:paraId="21D8966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4"/>
        </w:rPr>
        <w:t>2. 总报价精确到元。</w:t>
      </w:r>
    </w:p>
    <w:p w14:paraId="52CD926A">
      <w:pPr>
        <w:pStyle w:val="5"/>
        <w:rPr>
          <w:rFonts w:hint="eastAsia"/>
        </w:rPr>
      </w:pPr>
    </w:p>
    <w:p w14:paraId="5D4D3285">
      <w:pPr>
        <w:pStyle w:val="9"/>
        <w:rPr>
          <w:rFonts w:hint="eastAsia" w:ascii="仿宋_GB2312" w:hAnsi="仿宋_GB2312" w:eastAsia="仿宋_GB2312" w:cs="仿宋_GB2312"/>
          <w:szCs w:val="24"/>
        </w:rPr>
      </w:pPr>
    </w:p>
    <w:p w14:paraId="751613B0">
      <w:pPr>
        <w:pStyle w:val="9"/>
        <w:rPr>
          <w:rFonts w:hint="eastAsia" w:ascii="仿宋_GB2312" w:hAnsi="仿宋_GB2312" w:eastAsia="仿宋_GB2312" w:cs="仿宋_GB2312"/>
          <w:szCs w:val="24"/>
        </w:rPr>
      </w:pPr>
    </w:p>
    <w:p w14:paraId="2080AA51">
      <w:pPr>
        <w:spacing w:line="480" w:lineRule="auto"/>
        <w:ind w:right="-161" w:firstLine="2520" w:firstLineChars="105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法定代表人或被授权代表签字：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</w:t>
      </w:r>
    </w:p>
    <w:p w14:paraId="543BAEA5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供应商名称（公章）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 w14:paraId="2E6CCDF0">
      <w:pPr>
        <w:spacing w:line="400" w:lineRule="atLeast"/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日期：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 w14:paraId="4355EC01">
      <w:pPr>
        <w:ind w:left="-61" w:leftChars="-29" w:right="-38" w:rightChars="-18"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</w:p>
    <w:p w14:paraId="7A55D1BE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ZDc1ZjkyMDMxMTUyNTM5NGViM2Y4NTg4MzQwMTUifQ=="/>
  </w:docVars>
  <w:rsids>
    <w:rsidRoot w:val="00000000"/>
    <w:rsid w:val="033B4826"/>
    <w:rsid w:val="04527D74"/>
    <w:rsid w:val="0651463B"/>
    <w:rsid w:val="088A413E"/>
    <w:rsid w:val="08E51EFB"/>
    <w:rsid w:val="09AB2ECF"/>
    <w:rsid w:val="0CBC1B45"/>
    <w:rsid w:val="10F91B47"/>
    <w:rsid w:val="11ED7499"/>
    <w:rsid w:val="12BF0549"/>
    <w:rsid w:val="130D077E"/>
    <w:rsid w:val="13BC05EC"/>
    <w:rsid w:val="15380CB5"/>
    <w:rsid w:val="16E606D8"/>
    <w:rsid w:val="19D450A7"/>
    <w:rsid w:val="1A6F31EE"/>
    <w:rsid w:val="1A787842"/>
    <w:rsid w:val="1C441E18"/>
    <w:rsid w:val="1D3E15EC"/>
    <w:rsid w:val="1D882867"/>
    <w:rsid w:val="20511636"/>
    <w:rsid w:val="24522278"/>
    <w:rsid w:val="26552C0C"/>
    <w:rsid w:val="287C333E"/>
    <w:rsid w:val="2CA87836"/>
    <w:rsid w:val="2E48683F"/>
    <w:rsid w:val="30806367"/>
    <w:rsid w:val="3321758E"/>
    <w:rsid w:val="36A209E6"/>
    <w:rsid w:val="373A6823"/>
    <w:rsid w:val="38254C62"/>
    <w:rsid w:val="3BC464AD"/>
    <w:rsid w:val="3C7607B5"/>
    <w:rsid w:val="41DB4A95"/>
    <w:rsid w:val="445123AE"/>
    <w:rsid w:val="4A3B4D4E"/>
    <w:rsid w:val="4B0B4954"/>
    <w:rsid w:val="4B40712C"/>
    <w:rsid w:val="4D73249A"/>
    <w:rsid w:val="4DCB5E68"/>
    <w:rsid w:val="4E7600F6"/>
    <w:rsid w:val="4E797FE5"/>
    <w:rsid w:val="4E7C3473"/>
    <w:rsid w:val="4EC75F21"/>
    <w:rsid w:val="4F024FED"/>
    <w:rsid w:val="4F2C30EB"/>
    <w:rsid w:val="55AA541D"/>
    <w:rsid w:val="578F3B8E"/>
    <w:rsid w:val="57CF672F"/>
    <w:rsid w:val="59442FAA"/>
    <w:rsid w:val="596F497E"/>
    <w:rsid w:val="61725F67"/>
    <w:rsid w:val="64A9386B"/>
    <w:rsid w:val="655479FC"/>
    <w:rsid w:val="69765236"/>
    <w:rsid w:val="69E85C96"/>
    <w:rsid w:val="6DF90AFB"/>
    <w:rsid w:val="70DD35AC"/>
    <w:rsid w:val="71B76239"/>
    <w:rsid w:val="751A5610"/>
    <w:rsid w:val="76953FE4"/>
    <w:rsid w:val="7AE53FCA"/>
    <w:rsid w:val="7D6D04F4"/>
    <w:rsid w:val="7D731D61"/>
    <w:rsid w:val="7ED6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6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4">
    <w:name w:val="Normal Indent"/>
    <w:basedOn w:val="1"/>
    <w:qFormat/>
    <w:uiPriority w:val="7"/>
    <w:pPr>
      <w:ind w:firstLine="420"/>
    </w:pPr>
    <w:rPr>
      <w:kern w:val="1"/>
    </w:rPr>
  </w:style>
  <w:style w:type="paragraph" w:styleId="5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6">
    <w:name w:val="Body Text Indent"/>
    <w:basedOn w:val="1"/>
    <w:autoRedefine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7">
    <w:name w:val="Plain Text"/>
    <w:basedOn w:val="1"/>
    <w:next w:val="1"/>
    <w:autoRedefine/>
    <w:qFormat/>
    <w:uiPriority w:val="6"/>
    <w:rPr>
      <w:rFonts w:ascii="宋体" w:hAnsi="宋体" w:cs="Courier New"/>
      <w:kern w:val="1"/>
      <w:sz w:val="24"/>
    </w:rPr>
  </w:style>
  <w:style w:type="paragraph" w:styleId="8">
    <w:name w:val="Normal (Web)"/>
    <w:basedOn w:val="1"/>
    <w:autoRedefine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9">
    <w:name w:val="Body Text First Indent 2"/>
    <w:basedOn w:val="6"/>
    <w:autoRedefine/>
    <w:qFormat/>
    <w:uiPriority w:val="99"/>
  </w:style>
  <w:style w:type="character" w:customStyle="1" w:styleId="12">
    <w:name w:val="font01"/>
    <w:basedOn w:val="11"/>
    <w:autoRedefine/>
    <w:qFormat/>
    <w:uiPriority w:val="0"/>
    <w:rPr>
      <w:rFonts w:ascii="宋体" w:eastAsia="宋体" w:cs="宋体"/>
      <w:color w:val="000000"/>
      <w:sz w:val="24"/>
      <w:szCs w:val="24"/>
      <w:u w:val="none"/>
      <w:lang w:bidi="ar-SA"/>
    </w:rPr>
  </w:style>
  <w:style w:type="character" w:customStyle="1" w:styleId="13">
    <w:name w:val="font21"/>
    <w:basedOn w:val="11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186</Words>
  <Characters>190</Characters>
  <Lines>0</Lines>
  <Paragraphs>0</Paragraphs>
  <TotalTime>1</TotalTime>
  <ScaleCrop>false</ScaleCrop>
  <LinksUpToDate>false</LinksUpToDate>
  <CharactersWithSpaces>367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2023-07-10T08:13:00Z</dcterms:created>
  <dc:creator>Administrator</dc:creator>
  <cp:lastModifiedBy>✨陈陈陈陈陈，</cp:lastModifiedBy>
  <dcterms:modified xsi:type="dcterms:W3CDTF">2026-07-07T02:24:26Z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2D9F04CAD0644A599F0E85090FD57B9F_13</vt:lpwstr>
  </property>
  <property fmtid="{D5CDD505-2E9C-101B-9397-08002B2CF9AE}" pid="4" name="KSOTemplateDocerSaveRecord">
    <vt:lpwstr>eyJoZGlkIjoiMDg4ZDc1ZjkyMDMxMTUyNTM5NGViM2Y4NTg4MzQwMTUiLCJ1c2VySWQiOiIyMDYxMTU1MjYifQ==</vt:lpwstr>
  </property>
</Properties>
</file>