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EF88">
      <w:pPr>
        <w:spacing w:line="360" w:lineRule="auto"/>
        <w:jc w:val="center"/>
        <w:rPr>
          <w:rFonts w:ascii="宋体" w:hAnsi="宋体"/>
          <w:b/>
          <w:sz w:val="30"/>
          <w:szCs w:val="30"/>
        </w:rPr>
      </w:pPr>
      <w:r>
        <w:rPr>
          <w:rFonts w:hint="eastAsia" w:ascii="宋体" w:hAnsi="宋体"/>
          <w:b/>
          <w:sz w:val="30"/>
          <w:szCs w:val="30"/>
        </w:rPr>
        <w:t>资格证明文件</w:t>
      </w:r>
    </w:p>
    <w:p w14:paraId="15171B94">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A5B8D95">
      <w:pPr>
        <w:widowControl/>
        <w:tabs>
          <w:tab w:val="left" w:pos="1620"/>
        </w:tabs>
        <w:wordWrap w:val="0"/>
        <w:spacing w:line="360" w:lineRule="auto"/>
        <w:ind w:right="-197" w:rightChars="-94" w:firstLine="480" w:firstLineChars="200"/>
        <w:jc w:val="left"/>
        <w:rPr>
          <w:rFonts w:hint="eastAsia" w:ascii="宋体" w:hAnsi="宋体"/>
          <w:sz w:val="24"/>
          <w:lang w:val="en-US" w:eastAsia="zh-CN"/>
        </w:rPr>
      </w:pPr>
      <w:r>
        <w:rPr>
          <w:rFonts w:hint="eastAsia" w:ascii="宋体" w:hAnsi="宋体"/>
          <w:sz w:val="24"/>
          <w:lang w:val="en-US" w:eastAsia="zh-CN"/>
        </w:rPr>
        <w:t xml:space="preserve">1、供应商应具备《中华人民共和国政府采购法》第二十二条规定的条件 </w:t>
      </w:r>
    </w:p>
    <w:p w14:paraId="125C185C">
      <w:pPr>
        <w:pStyle w:val="10"/>
        <w:spacing w:line="360" w:lineRule="auto"/>
        <w:ind w:firstLine="480"/>
        <w:rPr>
          <w:rFonts w:hint="eastAsia" w:ascii="宋体" w:hAnsi="宋体"/>
          <w:kern w:val="2"/>
          <w:sz w:val="24"/>
          <w:lang w:val="en-US" w:eastAsia="zh-CN"/>
        </w:rPr>
      </w:pPr>
      <w:r>
        <w:rPr>
          <w:rFonts w:hint="eastAsia" w:ascii="宋体" w:hAnsi="宋体"/>
          <w:sz w:val="24"/>
          <w:lang w:val="en-US" w:eastAsia="zh-CN"/>
        </w:rPr>
        <w:t>2、供</w:t>
      </w:r>
      <w:r>
        <w:rPr>
          <w:rFonts w:hint="eastAsia" w:ascii="宋体" w:hAnsi="宋体"/>
          <w:kern w:val="2"/>
          <w:sz w:val="24"/>
          <w:lang w:val="en-US" w:eastAsia="zh-CN"/>
        </w:rPr>
        <w:t xml:space="preserve">应商应提供健全的财务会计制度的证明材料； </w:t>
      </w:r>
    </w:p>
    <w:p w14:paraId="38A83742">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505D8A7E">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4、本采购包专门面向中小企业采购，参与的供应商（联合体）提供的货物全部由符合政策要求的中小企业制造。 </w:t>
      </w:r>
    </w:p>
    <w:p w14:paraId="1EB59D2F">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5、营业执照副本/事业单位法人证书副本/非企业专业服务机构执业许可证副本/民办非企业单位登记证书、税务登记证副本、统一社会信用代码证副本。</w:t>
      </w:r>
    </w:p>
    <w:p w14:paraId="19CC2CF5">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6、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14:paraId="1A947ED8">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7、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 </w:t>
      </w:r>
    </w:p>
    <w:p w14:paraId="42EF5635">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8、具有履行合同所必需的设备和专业技术能力的书面声明 </w:t>
      </w:r>
    </w:p>
    <w:p w14:paraId="4C61C35C">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9、具有依法缴纳税收的良好记录。 供应商需提供响应文件递交截止时间前一年内任意一个月的税收缴费凭据；依法免税的应提供相关文件证明。 </w:t>
      </w:r>
    </w:p>
    <w:p w14:paraId="37F84398">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10、具有依法缴纳社会保障资金的良好记录。供应商需提供响应文件递交截止时间前一年内任意一个月的社保缴费凭据或社保机构开具的社会保险参保缴费情况证明。 </w:t>
      </w:r>
    </w:p>
    <w:p w14:paraId="3683571F">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11、供应商应出具参加本次政府采购活动前3年内在经营活动中没有重大违法违纪，以及未被列入失信被执行人、重大税收违法案件当事人名单、政府采购严重违法失信行为记录名单的书面声明； </w:t>
      </w:r>
    </w:p>
    <w:p w14:paraId="1D0CC4C8">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12、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 </w:t>
      </w:r>
    </w:p>
    <w:p w14:paraId="63480ACD">
      <w:pPr>
        <w:rPr>
          <w:rFonts w:hint="eastAsia" w:ascii="宋体" w:hAnsi="宋体"/>
          <w:bCs/>
          <w:sz w:val="28"/>
          <w:szCs w:val="28"/>
          <w:lang w:val="zh-CN"/>
        </w:rPr>
      </w:pPr>
      <w:bookmarkStart w:id="7" w:name="_GoBack"/>
      <w:bookmarkEnd w:id="7"/>
      <w:r>
        <w:rPr>
          <w:rFonts w:hint="eastAsia" w:ascii="宋体" w:hAnsi="宋体"/>
          <w:bCs/>
          <w:sz w:val="28"/>
          <w:szCs w:val="28"/>
          <w:lang w:val="zh-CN"/>
        </w:rPr>
        <w:br w:type="page"/>
      </w:r>
    </w:p>
    <w:p w14:paraId="74F4B026">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附件1：</w:t>
      </w:r>
    </w:p>
    <w:p w14:paraId="20EDD73A">
      <w:pPr>
        <w:pStyle w:val="7"/>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7BB743F1">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lang w:val="en-US" w:eastAsia="zh-CN"/>
        </w:rPr>
        <w:t>陕西省</w:t>
      </w:r>
      <w:r>
        <w:rPr>
          <w:rFonts w:hint="eastAsia" w:cs="宋体"/>
          <w:color w:val="333333"/>
          <w:spacing w:val="15"/>
          <w:u w:val="single"/>
          <w:shd w:val="clear" w:color="auto" w:fill="FFFFFF"/>
        </w:rPr>
        <w:t>西安</w:t>
      </w:r>
      <w:r>
        <w:rPr>
          <w:rFonts w:hint="eastAsia" w:cs="宋体"/>
          <w:color w:val="333333"/>
          <w:spacing w:val="15"/>
          <w:u w:val="single"/>
          <w:shd w:val="clear" w:color="auto" w:fill="FFFFFF"/>
          <w:lang w:val="en-US" w:eastAsia="zh-CN"/>
        </w:rPr>
        <w:t>中学</w:t>
      </w:r>
      <w:r>
        <w:rPr>
          <w:rFonts w:hint="eastAsia" w:cs="宋体"/>
          <w:color w:val="333333"/>
          <w:spacing w:val="15"/>
          <w:shd w:val="clear" w:color="auto" w:fill="FFFFFF"/>
        </w:rPr>
        <w:t>的</w:t>
      </w:r>
      <w:r>
        <w:rPr>
          <w:rFonts w:hint="eastAsia" w:cs="宋体"/>
          <w:color w:val="333333"/>
          <w:spacing w:val="15"/>
          <w:u w:val="single"/>
          <w:shd w:val="clear" w:color="auto" w:fill="FFFFFF"/>
          <w:lang w:eastAsia="zh-CN"/>
        </w:rPr>
        <w:t>航校公寓装修改造</w:t>
      </w:r>
      <w:r>
        <w:rPr>
          <w:rFonts w:hint="eastAsia" w:cs="宋体"/>
          <w:color w:val="333333"/>
          <w:spacing w:val="15"/>
          <w:u w:val="single"/>
          <w:shd w:val="clear" w:color="auto" w:fill="FFFFFF"/>
        </w:rPr>
        <w:t>项目</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34797165">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1</w:t>
      </w:r>
      <w:r>
        <w:rPr>
          <w:rFonts w:hint="eastAsia" w:cs="宋体"/>
          <w:color w:val="333333"/>
          <w:spacing w:val="15"/>
          <w:u w:val="single"/>
          <w:shd w:val="clear" w:color="auto" w:fill="FFFFFF"/>
        </w:rPr>
        <w:t>.</w:t>
      </w:r>
      <w:r>
        <w:rPr>
          <w:rFonts w:hint="eastAsia" w:cs="宋体"/>
          <w:color w:val="333333"/>
          <w:spacing w:val="15"/>
          <w:u w:val="single"/>
          <w:shd w:val="clear" w:color="auto" w:fill="FFFFFF"/>
          <w:lang w:eastAsia="zh-CN"/>
        </w:rPr>
        <w:t>航校公寓装修改造</w:t>
      </w:r>
      <w:r>
        <w:rPr>
          <w:rFonts w:hint="eastAsia" w:cs="宋体"/>
          <w:color w:val="333333"/>
          <w:spacing w:val="15"/>
          <w:u w:val="single"/>
          <w:shd w:val="clear" w:color="auto" w:fill="FFFFFF"/>
        </w:rPr>
        <w:t>，</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w:t>
      </w:r>
      <w:r>
        <w:rPr>
          <w:rFonts w:hint="eastAsia" w:cs="宋体"/>
          <w:color w:val="333333"/>
          <w:spacing w:val="15"/>
          <w:shd w:val="clear" w:color="auto" w:fill="FFFFFF"/>
          <w:vertAlign w:val="superscript"/>
        </w:rPr>
        <w:t>1</w:t>
      </w:r>
      <w:r>
        <w:rPr>
          <w:rFonts w:hint="eastAsia" w:cs="宋体"/>
          <w:color w:val="333333"/>
          <w:spacing w:val="15"/>
          <w:shd w:val="clear" w:color="auto" w:fill="FFFFFF"/>
        </w:rPr>
        <w:t>，属于</w:t>
      </w:r>
      <w:r>
        <w:rPr>
          <w:rFonts w:hint="eastAsia" w:cs="宋体"/>
          <w:color w:val="333333"/>
          <w:spacing w:val="15"/>
          <w:u w:val="single"/>
          <w:shd w:val="clear" w:color="auto" w:fill="FFFFFF"/>
        </w:rPr>
        <w:t xml:space="preserve">   (中型企业、小型企业、微型企业);</w:t>
      </w:r>
    </w:p>
    <w:p w14:paraId="17C71479">
      <w:pPr>
        <w:pStyle w:val="7"/>
        <w:shd w:val="clear" w:color="auto" w:fill="FFFFFF"/>
        <w:spacing w:line="276" w:lineRule="auto"/>
        <w:ind w:firstLine="480" w:firstLineChars="200"/>
        <w:jc w:val="both"/>
      </w:pPr>
      <w:bookmarkStart w:id="0" w:name="_Hlk74735468"/>
      <w:r>
        <w:rPr>
          <w:rFonts w:hint="eastAsia"/>
        </w:rPr>
        <w:t>以上企业，不属于大企业的分支机构，不存在控股股东为大企业的情形，也不存在与大企业的负责人为同一人的情形。</w:t>
      </w:r>
    </w:p>
    <w:p w14:paraId="5A1286DF">
      <w:pPr>
        <w:pStyle w:val="7"/>
        <w:shd w:val="clear" w:color="auto" w:fill="FFFFFF"/>
        <w:spacing w:line="276" w:lineRule="auto"/>
        <w:ind w:firstLine="480" w:firstLineChars="200"/>
        <w:jc w:val="both"/>
      </w:pPr>
      <w:r>
        <w:rPr>
          <w:rFonts w:hint="eastAsia"/>
        </w:rPr>
        <w:t>本企业对上述声明内容的真实性负责。如有虚假，将依法承担相应责任。</w:t>
      </w:r>
    </w:p>
    <w:p w14:paraId="56E0D6A5">
      <w:pPr>
        <w:pStyle w:val="7"/>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0"/>
    <w:p w14:paraId="66A9B90A">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46D0558B">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1D2FED1B">
      <w:pPr>
        <w:numPr>
          <w:ilvl w:val="0"/>
          <w:numId w:val="1"/>
        </w:numPr>
        <w:suppressAutoHyphens/>
        <w:spacing w:line="360" w:lineRule="auto"/>
        <w:jc w:val="right"/>
      </w:pPr>
      <w:r>
        <w:rPr>
          <w:rFonts w:hint="eastAsia" w:ascii="宋体" w:hAnsi="宋体" w:cs="宋体"/>
          <w:spacing w:val="6"/>
          <w:sz w:val="24"/>
          <w:szCs w:val="24"/>
        </w:rPr>
        <w:t>日  期： 年 月 日</w:t>
      </w:r>
    </w:p>
    <w:p w14:paraId="32DC3D79">
      <w:pPr>
        <w:rPr>
          <w:rFonts w:ascii="宋体" w:hAnsi="宋体" w:cs="宋体"/>
          <w:b/>
          <w:sz w:val="28"/>
          <w:szCs w:val="28"/>
          <w:lang w:val="zh-CN"/>
        </w:rPr>
      </w:pPr>
    </w:p>
    <w:p w14:paraId="527521FB">
      <w:pPr>
        <w:rPr>
          <w:rFonts w:ascii="宋体" w:hAnsi="宋体" w:cs="宋体"/>
          <w:b/>
          <w:sz w:val="28"/>
          <w:szCs w:val="28"/>
          <w:lang w:val="zh-CN"/>
        </w:rPr>
      </w:pPr>
      <w:r>
        <w:rPr>
          <w:rFonts w:hint="eastAsia" w:ascii="宋体" w:hAnsi="宋体" w:cs="宋体"/>
          <w:b/>
          <w:sz w:val="28"/>
          <w:szCs w:val="28"/>
          <w:lang w:val="zh-CN"/>
        </w:rPr>
        <w:br w:type="page"/>
      </w:r>
    </w:p>
    <w:p w14:paraId="03C4B85C">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附件2：</w:t>
      </w:r>
    </w:p>
    <w:p w14:paraId="7F4F4187">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D3C670A">
      <w:pPr>
        <w:autoSpaceDE w:val="0"/>
        <w:autoSpaceDN w:val="0"/>
        <w:adjustRightInd w:val="0"/>
        <w:spacing w:line="360" w:lineRule="auto"/>
        <w:ind w:firstLine="420" w:firstLineChars="200"/>
        <w:jc w:val="left"/>
        <w:rPr>
          <w:rFonts w:ascii="宋体" w:hAnsi="宋体" w:cs="宋体"/>
          <w:szCs w:val="21"/>
          <w:lang w:val="zh-CN"/>
        </w:rPr>
      </w:pPr>
    </w:p>
    <w:p w14:paraId="69416D27">
      <w:pPr>
        <w:spacing w:line="360" w:lineRule="auto"/>
        <w:rPr>
          <w:rFonts w:ascii="宋体" w:hAnsi="宋体" w:cs="宋体"/>
          <w:sz w:val="24"/>
          <w:szCs w:val="24"/>
        </w:rPr>
      </w:pPr>
      <w:r>
        <w:rPr>
          <w:rFonts w:hint="eastAsia" w:ascii="宋体" w:hAnsi="宋体" w:cs="宋体"/>
          <w:sz w:val="24"/>
          <w:szCs w:val="24"/>
        </w:rPr>
        <w:t>龙寰项目管理咨询有限公司：</w:t>
      </w:r>
    </w:p>
    <w:p w14:paraId="0E040163">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44DA43CB">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235EADBD">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ascii="宋体" w:hAnsi="宋体" w:cs="Calibri Light"/>
          <w:kern w:val="0"/>
          <w:sz w:val="24"/>
          <w:szCs w:val="24"/>
        </w:rPr>
        <w:t>____（填“没有”或“有”）履行合同所必需的设备和专业技术能力</w:t>
      </w:r>
      <w:r>
        <w:rPr>
          <w:rFonts w:hint="eastAsia" w:ascii="宋体" w:hAnsi="宋体" w:cs="Calibri Light"/>
          <w:b/>
          <w:bCs/>
          <w:kern w:val="0"/>
          <w:sz w:val="24"/>
          <w:szCs w:val="24"/>
        </w:rPr>
        <w:t>。</w:t>
      </w:r>
    </w:p>
    <w:p w14:paraId="573E8147">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603CE272">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6315A9E5">
      <w:pPr>
        <w:autoSpaceDE w:val="0"/>
        <w:autoSpaceDN w:val="0"/>
        <w:adjustRightInd w:val="0"/>
        <w:spacing w:line="360" w:lineRule="auto"/>
        <w:ind w:firstLine="480" w:firstLineChars="200"/>
        <w:rPr>
          <w:rFonts w:ascii="宋体" w:hAnsi="宋体" w:cs="宋体"/>
          <w:sz w:val="24"/>
          <w:szCs w:val="24"/>
        </w:rPr>
      </w:pPr>
    </w:p>
    <w:p w14:paraId="3E369A1E">
      <w:pPr>
        <w:autoSpaceDE w:val="0"/>
        <w:autoSpaceDN w:val="0"/>
        <w:adjustRightInd w:val="0"/>
        <w:spacing w:line="360" w:lineRule="auto"/>
        <w:ind w:firstLine="480" w:firstLineChars="200"/>
        <w:rPr>
          <w:rFonts w:ascii="宋体" w:hAnsi="宋体" w:cs="宋体"/>
          <w:sz w:val="24"/>
          <w:szCs w:val="24"/>
        </w:rPr>
      </w:pPr>
    </w:p>
    <w:p w14:paraId="2C328160">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2492A76B">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276DFE5D">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56ED3712">
      <w:pPr>
        <w:rPr>
          <w:lang w:val="zh-CN"/>
        </w:rPr>
      </w:pPr>
      <w:r>
        <w:rPr>
          <w:lang w:val="zh-CN"/>
        </w:rPr>
        <w:br w:type="page"/>
      </w:r>
    </w:p>
    <w:p w14:paraId="4F5401B2">
      <w:pPr>
        <w:numPr>
          <w:ilvl w:val="0"/>
          <w:numId w:val="1"/>
        </w:numPr>
        <w:suppressAutoHyphens/>
        <w:spacing w:line="360" w:lineRule="auto"/>
        <w:rPr>
          <w:rFonts w:eastAsia="仿宋_GB2312"/>
          <w:spacing w:val="6"/>
          <w:sz w:val="30"/>
          <w:szCs w:val="30"/>
        </w:rPr>
      </w:pPr>
      <w:r>
        <w:rPr>
          <w:rFonts w:hint="eastAsia" w:ascii="宋体" w:hAnsi="宋体"/>
          <w:b/>
          <w:kern w:val="0"/>
          <w:sz w:val="24"/>
          <w:szCs w:val="24"/>
        </w:rPr>
        <w:t>附件3：</w:t>
      </w:r>
    </w:p>
    <w:p w14:paraId="7C535714">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289CCBBE">
      <w:pPr>
        <w:numPr>
          <w:ilvl w:val="0"/>
          <w:numId w:val="1"/>
        </w:numPr>
        <w:suppressAutoHyphens/>
        <w:spacing w:line="360" w:lineRule="auto"/>
        <w:rPr>
          <w:rFonts w:ascii="宋体" w:hAnsi="宋体" w:cs="宋体"/>
          <w:b/>
          <w:spacing w:val="6"/>
          <w:sz w:val="24"/>
          <w:szCs w:val="24"/>
        </w:rPr>
      </w:pPr>
    </w:p>
    <w:p w14:paraId="0C4DDAB0">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0BC2AFA">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09B87369">
      <w:pPr>
        <w:numPr>
          <w:ilvl w:val="0"/>
          <w:numId w:val="1"/>
        </w:numPr>
        <w:suppressAutoHyphens/>
        <w:spacing w:line="360" w:lineRule="auto"/>
        <w:rPr>
          <w:rFonts w:ascii="宋体" w:hAnsi="宋体" w:cs="宋体"/>
          <w:spacing w:val="6"/>
          <w:sz w:val="24"/>
          <w:szCs w:val="24"/>
        </w:rPr>
      </w:pPr>
    </w:p>
    <w:p w14:paraId="4533322D">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8316558">
      <w:pPr>
        <w:pStyle w:val="4"/>
        <w:spacing w:line="360" w:lineRule="auto"/>
      </w:pPr>
    </w:p>
    <w:p w14:paraId="20D64CA9">
      <w:pPr>
        <w:spacing w:line="360" w:lineRule="auto"/>
      </w:pPr>
    </w:p>
    <w:p w14:paraId="5E46B55D">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3F589D94">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66BB0698">
      <w:pPr>
        <w:suppressAutoHyphens/>
        <w:spacing w:line="360" w:lineRule="auto"/>
        <w:rPr>
          <w:rFonts w:ascii="宋体" w:hAnsi="宋体" w:cs="宋体"/>
          <w:spacing w:val="6"/>
          <w:sz w:val="24"/>
          <w:szCs w:val="24"/>
        </w:rPr>
      </w:pPr>
      <w:r>
        <w:rPr>
          <w:rFonts w:ascii="宋体" w:hAnsi="宋体"/>
          <w:b/>
          <w:sz w:val="32"/>
          <w:szCs w:val="32"/>
        </w:rPr>
        <w:br w:type="page"/>
      </w:r>
      <w:r>
        <w:rPr>
          <w:rFonts w:hint="eastAsia" w:ascii="宋体" w:hAnsi="宋体"/>
          <w:b/>
          <w:sz w:val="24"/>
          <w:szCs w:val="24"/>
        </w:rPr>
        <w:t>附件4</w:t>
      </w:r>
      <w:r>
        <w:rPr>
          <w:rFonts w:hint="eastAsia" w:ascii="宋体" w:hAnsi="宋体"/>
          <w:sz w:val="24"/>
          <w:szCs w:val="24"/>
        </w:rPr>
        <w:t>：</w:t>
      </w:r>
    </w:p>
    <w:p w14:paraId="4EC41DEF">
      <w:pPr>
        <w:numPr>
          <w:ilvl w:val="0"/>
          <w:numId w:val="1"/>
        </w:numPr>
        <w:suppressAutoHyphens/>
        <w:spacing w:line="360" w:lineRule="auto"/>
        <w:jc w:val="center"/>
        <w:rPr>
          <w:rFonts w:ascii="宋体" w:hAnsi="宋体"/>
          <w:b/>
          <w:sz w:val="24"/>
          <w:szCs w:val="24"/>
        </w:rPr>
      </w:pPr>
    </w:p>
    <w:p w14:paraId="6D2C0C69">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6C32D040">
      <w:pPr>
        <w:numPr>
          <w:ilvl w:val="0"/>
          <w:numId w:val="1"/>
        </w:numPr>
        <w:suppressAutoHyphens/>
        <w:spacing w:line="360" w:lineRule="auto"/>
        <w:rPr>
          <w:rFonts w:ascii="宋体" w:hAnsi="宋体"/>
          <w:sz w:val="24"/>
          <w:szCs w:val="24"/>
        </w:rPr>
      </w:pPr>
    </w:p>
    <w:p w14:paraId="641506AD">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企业投标时，提供由省级以上监狱管理局、戒毒管理局(含新疆生产建设兵团)出具的属于监狱企业的证明文件</w:t>
      </w:r>
    </w:p>
    <w:p w14:paraId="550AF020">
      <w:pPr>
        <w:spacing w:line="480" w:lineRule="exact"/>
        <w:jc w:val="center"/>
      </w:pPr>
    </w:p>
    <w:p w14:paraId="68E95F5D">
      <w:pPr>
        <w:rPr>
          <w:lang w:val="zh-CN"/>
        </w:rPr>
      </w:pPr>
    </w:p>
    <w:p w14:paraId="435ED4CD">
      <w:r>
        <w:br w:type="page"/>
      </w:r>
    </w:p>
    <w:p w14:paraId="03E471C5">
      <w:pPr>
        <w:autoSpaceDE w:val="0"/>
        <w:autoSpaceDN w:val="0"/>
        <w:adjustRightInd w:val="0"/>
        <w:spacing w:line="360" w:lineRule="auto"/>
        <w:jc w:val="left"/>
        <w:rPr>
          <w:rFonts w:hint="eastAsia" w:ascii="宋体" w:hAnsi="宋体"/>
          <w:sz w:val="24"/>
          <w:szCs w:val="24"/>
        </w:rPr>
      </w:pPr>
      <w:r>
        <w:rPr>
          <w:rFonts w:hint="eastAsia" w:ascii="宋体" w:hAnsi="宋体"/>
          <w:b/>
          <w:sz w:val="24"/>
          <w:szCs w:val="24"/>
        </w:rPr>
        <w:t>附件</w:t>
      </w:r>
      <w:r>
        <w:rPr>
          <w:rFonts w:hint="eastAsia" w:ascii="宋体" w:hAnsi="宋体"/>
          <w:b/>
          <w:sz w:val="24"/>
          <w:szCs w:val="24"/>
          <w:lang w:val="en-US" w:eastAsia="zh-CN"/>
        </w:rPr>
        <w:t>5</w:t>
      </w:r>
      <w:r>
        <w:rPr>
          <w:rFonts w:hint="eastAsia" w:ascii="宋体" w:hAnsi="宋体"/>
          <w:sz w:val="24"/>
          <w:szCs w:val="24"/>
        </w:rPr>
        <w:t>：</w:t>
      </w:r>
    </w:p>
    <w:p w14:paraId="4CCD662D">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19FE28EB">
      <w:pPr>
        <w:autoSpaceDE w:val="0"/>
        <w:autoSpaceDN w:val="0"/>
        <w:adjustRightInd w:val="0"/>
        <w:spacing w:line="360" w:lineRule="auto"/>
        <w:ind w:firstLine="420" w:firstLineChars="200"/>
        <w:jc w:val="left"/>
        <w:rPr>
          <w:rFonts w:ascii="宋体" w:hAnsi="宋体"/>
          <w:szCs w:val="21"/>
          <w:lang w:val="zh-CN"/>
        </w:rPr>
      </w:pPr>
    </w:p>
    <w:p w14:paraId="10B3FD0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0B337EB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62D9FEE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04D1A6D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544E626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40F7B6B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196AEFF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172193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219FE9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5BB13E1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2EAAE8EA">
      <w:pPr>
        <w:autoSpaceDE w:val="0"/>
        <w:autoSpaceDN w:val="0"/>
        <w:adjustRightInd w:val="0"/>
        <w:spacing w:line="360" w:lineRule="auto"/>
        <w:ind w:firstLine="420" w:firstLineChars="200"/>
        <w:jc w:val="left"/>
        <w:rPr>
          <w:rFonts w:ascii="宋体" w:hAnsi="宋体"/>
          <w:szCs w:val="21"/>
          <w:lang w:val="zh-CN"/>
        </w:rPr>
      </w:pPr>
    </w:p>
    <w:p w14:paraId="2D4464C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353B8A4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6DFD779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0EC212B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5FA33246">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 xml:space="preserve">                      年    月    日</w:t>
      </w:r>
    </w:p>
    <w:p w14:paraId="1D85EDC2">
      <w:pPr>
        <w:autoSpaceDE w:val="0"/>
        <w:autoSpaceDN w:val="0"/>
        <w:adjustRightInd w:val="0"/>
        <w:spacing w:line="360" w:lineRule="auto"/>
        <w:ind w:firstLine="420" w:firstLineChars="200"/>
        <w:jc w:val="left"/>
        <w:rPr>
          <w:rFonts w:ascii="宋体" w:hAnsi="宋体"/>
          <w:szCs w:val="21"/>
          <w:lang w:val="zh-CN"/>
        </w:rPr>
      </w:pPr>
    </w:p>
    <w:p w14:paraId="0FAEABCE">
      <w:pPr>
        <w:autoSpaceDE w:val="0"/>
        <w:autoSpaceDN w:val="0"/>
        <w:adjustRightInd w:val="0"/>
        <w:spacing w:line="360" w:lineRule="auto"/>
        <w:jc w:val="left"/>
        <w:rPr>
          <w:rFonts w:ascii="宋体" w:hAnsi="宋体"/>
          <w:b/>
          <w:sz w:val="28"/>
          <w:szCs w:val="28"/>
          <w:lang w:val="zh-CN"/>
        </w:rPr>
      </w:pPr>
    </w:p>
    <w:p w14:paraId="54390E7E">
      <w:pPr>
        <w:autoSpaceDE w:val="0"/>
        <w:autoSpaceDN w:val="0"/>
        <w:adjustRightInd w:val="0"/>
        <w:spacing w:line="360" w:lineRule="auto"/>
        <w:jc w:val="center"/>
        <w:rPr>
          <w:rFonts w:ascii="宋体" w:hAnsi="宋体"/>
          <w:b/>
          <w:sz w:val="28"/>
          <w:szCs w:val="28"/>
          <w:lang w:val="zh-CN"/>
        </w:rPr>
      </w:pPr>
      <w:r>
        <w:rPr>
          <w:rFonts w:ascii="宋体" w:hAnsi="宋体"/>
          <w:b/>
          <w:sz w:val="28"/>
          <w:szCs w:val="28"/>
          <w:lang w:val="zh-CN"/>
        </w:rPr>
        <w:br w:type="page"/>
      </w:r>
    </w:p>
    <w:p w14:paraId="301955B7">
      <w:pPr>
        <w:autoSpaceDE w:val="0"/>
        <w:autoSpaceDN w:val="0"/>
        <w:adjustRightInd w:val="0"/>
        <w:spacing w:line="360" w:lineRule="auto"/>
        <w:jc w:val="both"/>
        <w:rPr>
          <w:rFonts w:hint="eastAsia" w:ascii="宋体" w:hAnsi="宋体"/>
          <w:b/>
          <w:sz w:val="28"/>
          <w:szCs w:val="28"/>
          <w:lang w:val="zh-CN"/>
        </w:rPr>
      </w:pPr>
      <w:r>
        <w:rPr>
          <w:rFonts w:hint="eastAsia" w:ascii="宋体" w:hAnsi="宋体"/>
          <w:b/>
          <w:sz w:val="24"/>
          <w:szCs w:val="24"/>
        </w:rPr>
        <w:t>附件</w:t>
      </w:r>
      <w:r>
        <w:rPr>
          <w:rFonts w:hint="eastAsia" w:ascii="宋体" w:hAnsi="宋体"/>
          <w:b/>
          <w:sz w:val="24"/>
          <w:szCs w:val="24"/>
          <w:lang w:val="en-US" w:eastAsia="zh-CN"/>
        </w:rPr>
        <w:t>6</w:t>
      </w:r>
      <w:r>
        <w:rPr>
          <w:rFonts w:hint="eastAsia" w:ascii="宋体" w:hAnsi="宋体"/>
          <w:sz w:val="24"/>
          <w:szCs w:val="24"/>
        </w:rPr>
        <w:t>：</w:t>
      </w:r>
    </w:p>
    <w:p w14:paraId="353B94CB">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供应商投标资格承诺书</w:t>
      </w:r>
    </w:p>
    <w:p w14:paraId="2F73A745">
      <w:pPr>
        <w:autoSpaceDE w:val="0"/>
        <w:autoSpaceDN w:val="0"/>
        <w:adjustRightInd w:val="0"/>
        <w:spacing w:line="360" w:lineRule="auto"/>
        <w:ind w:firstLine="420" w:firstLineChars="200"/>
        <w:jc w:val="left"/>
        <w:rPr>
          <w:rFonts w:ascii="宋体" w:hAnsi="宋体"/>
          <w:szCs w:val="21"/>
          <w:lang w:val="zh-CN"/>
        </w:rPr>
      </w:pPr>
    </w:p>
    <w:p w14:paraId="7DEBC4D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0EA9411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75DAC09D">
      <w:pPr>
        <w:autoSpaceDE w:val="0"/>
        <w:autoSpaceDN w:val="0"/>
        <w:adjustRightInd w:val="0"/>
        <w:spacing w:line="360" w:lineRule="auto"/>
        <w:ind w:firstLine="420" w:firstLineChars="200"/>
        <w:jc w:val="left"/>
        <w:rPr>
          <w:rFonts w:ascii="宋体" w:hAnsi="宋体"/>
          <w:szCs w:val="21"/>
          <w:lang w:val="zh-CN"/>
        </w:rPr>
      </w:pPr>
      <w:bookmarkStart w:id="1" w:name="_Toc14125_WPSOffice_Level2"/>
      <w:bookmarkStart w:id="2" w:name="_Toc16297_WPSOffice_Level2"/>
      <w:bookmarkStart w:id="3" w:name="_Toc10578_WPSOffice_Level2"/>
      <w:r>
        <w:rPr>
          <w:rFonts w:hint="eastAsia" w:ascii="宋体" w:hAnsi="宋体"/>
          <w:szCs w:val="21"/>
          <w:lang w:val="zh-CN"/>
        </w:rPr>
        <w:t>1.1 股权关系说明</w:t>
      </w:r>
      <w:bookmarkEnd w:id="1"/>
      <w:bookmarkEnd w:id="2"/>
      <w:bookmarkEnd w:id="3"/>
    </w:p>
    <w:p w14:paraId="51336A0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6925671">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5C0C4D1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5238279C">
      <w:pPr>
        <w:autoSpaceDE w:val="0"/>
        <w:autoSpaceDN w:val="0"/>
        <w:adjustRightInd w:val="0"/>
        <w:spacing w:line="360" w:lineRule="auto"/>
        <w:ind w:firstLine="420" w:firstLineChars="200"/>
        <w:jc w:val="left"/>
        <w:rPr>
          <w:rFonts w:ascii="宋体" w:hAnsi="宋体"/>
          <w:szCs w:val="21"/>
          <w:lang w:val="zh-CN"/>
        </w:rPr>
      </w:pPr>
      <w:bookmarkStart w:id="4" w:name="_Toc1335_WPSOffice_Level2"/>
      <w:bookmarkStart w:id="5" w:name="_Toc20668_WPSOffice_Level2"/>
      <w:bookmarkStart w:id="6" w:name="_Toc26574_WPSOffice_Level2"/>
      <w:r>
        <w:rPr>
          <w:rFonts w:hint="eastAsia" w:ascii="宋体" w:hAnsi="宋体"/>
          <w:szCs w:val="21"/>
          <w:lang w:val="zh-CN"/>
        </w:rPr>
        <w:t>1.2.管理关系说明</w:t>
      </w:r>
      <w:bookmarkEnd w:id="4"/>
      <w:bookmarkEnd w:id="5"/>
      <w:bookmarkEnd w:id="6"/>
    </w:p>
    <w:p w14:paraId="689B135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406FAFA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199B87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60ED3F6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3FED3EB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3686E21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5.信用记录</w:t>
      </w:r>
    </w:p>
    <w:p w14:paraId="5EF7765D">
      <w:pPr>
        <w:spacing w:line="500" w:lineRule="exact"/>
        <w:ind w:firstLine="420" w:firstLineChars="200"/>
      </w:pPr>
      <w:r>
        <w:rPr>
          <w:rFonts w:hint="eastAsia" w:ascii="宋体" w:hAnsi="宋体"/>
          <w:szCs w:val="21"/>
          <w:lang w:val="zh-CN"/>
        </w:rPr>
        <w:t>5.1</w:t>
      </w:r>
      <w:r>
        <w:rPr>
          <w:rFonts w:hint="eastAsia"/>
        </w:rPr>
        <w:t>我方______（填“未被列入”或“被列入”）失信被执行人名单。</w:t>
      </w:r>
    </w:p>
    <w:p w14:paraId="7455BEAF">
      <w:pPr>
        <w:spacing w:line="500" w:lineRule="exact"/>
        <w:ind w:firstLine="420" w:firstLineChars="200"/>
      </w:pPr>
      <w:r>
        <w:rPr>
          <w:rFonts w:hint="eastAsia"/>
        </w:rPr>
        <w:t>5.2我方______（填“未被列入”或“被列入”）重大税收违法案件当事人名单。</w:t>
      </w:r>
    </w:p>
    <w:p w14:paraId="08A9AA12">
      <w:pPr>
        <w:spacing w:line="500" w:lineRule="exact"/>
        <w:ind w:firstLine="420" w:firstLineChars="200"/>
      </w:pPr>
      <w:r>
        <w:rPr>
          <w:rFonts w:hint="eastAsia"/>
        </w:rPr>
        <w:t>5.3我方______（填“未被列入”或“被列入”）政府采购严重违法失信行为记录名单。</w:t>
      </w:r>
    </w:p>
    <w:p w14:paraId="4E29EED7">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14:paraId="1C0B4148">
      <w:pPr>
        <w:autoSpaceDE w:val="0"/>
        <w:autoSpaceDN w:val="0"/>
        <w:adjustRightInd w:val="0"/>
        <w:spacing w:line="360" w:lineRule="auto"/>
        <w:jc w:val="left"/>
        <w:rPr>
          <w:rFonts w:ascii="宋体" w:hAnsi="宋体"/>
          <w:szCs w:val="21"/>
        </w:rPr>
      </w:pPr>
    </w:p>
    <w:p w14:paraId="2A1CA908">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B464E6B">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法定代表人（单位负责人）或其委托代理人：</w:t>
      </w:r>
      <w:r>
        <w:rPr>
          <w:rFonts w:hint="eastAsia" w:ascii="宋体" w:hAnsi="宋体"/>
          <w:szCs w:val="21"/>
          <w:u w:val="single"/>
          <w:lang w:val="zh-CN"/>
        </w:rPr>
        <w:t xml:space="preserve">        </w:t>
      </w:r>
      <w:r>
        <w:rPr>
          <w:rFonts w:hint="eastAsia" w:ascii="宋体" w:hAnsi="宋体"/>
          <w:szCs w:val="21"/>
          <w:lang w:val="zh-CN"/>
        </w:rPr>
        <w:t>（签字或盖章）</w:t>
      </w:r>
    </w:p>
    <w:p w14:paraId="51961EB0">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50833DF5"/>
    <w:p w14:paraId="08C143DB">
      <w:pPr>
        <w:pStyle w:val="2"/>
        <w:ind w:left="-395" w:right="-77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lMWFlODYzZWMzZTAyYzEyZDQwN2M1Y2E4MGViOGIifQ=="/>
  </w:docVars>
  <w:rsids>
    <w:rsidRoot w:val="000B004C"/>
    <w:rsid w:val="000B004C"/>
    <w:rsid w:val="000C1773"/>
    <w:rsid w:val="001359D8"/>
    <w:rsid w:val="00337D88"/>
    <w:rsid w:val="005E5D02"/>
    <w:rsid w:val="006243CA"/>
    <w:rsid w:val="006D7966"/>
    <w:rsid w:val="007134CD"/>
    <w:rsid w:val="0073347F"/>
    <w:rsid w:val="008C1F19"/>
    <w:rsid w:val="009916E8"/>
    <w:rsid w:val="00AD23A6"/>
    <w:rsid w:val="00B86431"/>
    <w:rsid w:val="00C87DF5"/>
    <w:rsid w:val="00D75562"/>
    <w:rsid w:val="00DF4EC9"/>
    <w:rsid w:val="00FC1D1B"/>
    <w:rsid w:val="04781C2E"/>
    <w:rsid w:val="04AD1A44"/>
    <w:rsid w:val="0D99178C"/>
    <w:rsid w:val="28116C9A"/>
    <w:rsid w:val="2A5A5A35"/>
    <w:rsid w:val="3D8766DB"/>
    <w:rsid w:val="3F04368B"/>
    <w:rsid w:val="45E06E35"/>
    <w:rsid w:val="4E9D46F1"/>
    <w:rsid w:val="57157714"/>
    <w:rsid w:val="5B1A1E2F"/>
    <w:rsid w:val="62D11B87"/>
    <w:rsid w:val="6FAF753B"/>
    <w:rsid w:val="75ED45FF"/>
    <w:rsid w:val="7BAF6B06"/>
    <w:rsid w:val="7E75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2949</Words>
  <Characters>3081</Characters>
  <Lines>14</Lines>
  <Paragraphs>4</Paragraphs>
  <TotalTime>3</TotalTime>
  <ScaleCrop>false</ScaleCrop>
  <LinksUpToDate>false</LinksUpToDate>
  <CharactersWithSpaces>3639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张先森！</cp:lastModifiedBy>
  <dcterms:modified xsi:type="dcterms:W3CDTF">2026-05-27T08:53:43Z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FC7FEE7AC756494DADD94F7A46366486_12</vt:lpwstr>
  </property>
  <property fmtid="{D5CDD505-2E9C-101B-9397-08002B2CF9AE}" pid="4" name="KSOTemplateDocerSaveRecord">
    <vt:lpwstr>eyJoZGlkIjoiOTdkYjgxN2FhZTA2MzkyOTI4ZWE2M2Q3Yjc4YTJmNjQiLCJ1c2VySWQiOiI3MDMwNTgzODEifQ==</vt:lpwstr>
  </property>
</Properties>
</file>