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DB10F">
      <w:pPr>
        <w:pStyle w:val="2"/>
        <w:spacing w:line="255" w:lineRule="auto"/>
        <w:jc w:val="center"/>
        <w:rPr>
          <w:rFonts w:hint="eastAsia" w:ascii="仿宋" w:hAnsi="仿宋" w:eastAsia="仿宋" w:cs="仿宋"/>
          <w:b/>
          <w:bCs/>
          <w:spacing w:val="8"/>
          <w:sz w:val="28"/>
          <w:szCs w:val="28"/>
          <w:highlight w:val="none"/>
          <w:lang w:val="en-US" w:eastAsia="zh-CN"/>
        </w:rPr>
      </w:pPr>
    </w:p>
    <w:p w14:paraId="0DBB2594">
      <w:pPr>
        <w:pStyle w:val="2"/>
        <w:spacing w:line="255" w:lineRule="auto"/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  <w:highlight w:val="none"/>
          <w:lang w:val="en-US" w:eastAsia="zh-CN"/>
        </w:rPr>
        <w:t>技术方案</w:t>
      </w:r>
    </w:p>
    <w:p w14:paraId="1BADB098">
      <w:pPr>
        <w:spacing w:before="78" w:line="239" w:lineRule="auto"/>
        <w:ind w:left="17" w:right="251" w:firstLine="541" w:firstLineChars="213"/>
        <w:jc w:val="both"/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</w:pPr>
    </w:p>
    <w:p w14:paraId="430EB9D1">
      <w:pPr>
        <w:spacing w:before="78" w:line="239" w:lineRule="auto"/>
        <w:ind w:left="17" w:right="251" w:firstLine="541" w:firstLineChars="213"/>
        <w:jc w:val="both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由供应商根据评审方法以及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标准</w:t>
      </w:r>
      <w:r>
        <w:rPr>
          <w:rFonts w:hint="eastAsia" w:ascii="仿宋" w:hAnsi="仿宋" w:eastAsia="仿宋" w:cs="仿宋"/>
          <w:spacing w:val="-4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自行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  <w:lang w:val="en-US" w:eastAsia="zh-CN"/>
        </w:rPr>
        <w:t>编制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spacing w:val="-5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已给定格式的按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照给定的格式</w:t>
      </w:r>
      <w:r>
        <w:rPr>
          <w:rFonts w:hint="eastAsia" w:ascii="仿宋" w:hAnsi="仿宋" w:eastAsia="仿宋" w:cs="仿宋"/>
          <w:spacing w:val="10"/>
          <w:sz w:val="24"/>
          <w:szCs w:val="24"/>
          <w:highlight w:val="none"/>
        </w:rPr>
        <w:t>进行编制，未给定格式的</w:t>
      </w:r>
      <w:r>
        <w:rPr>
          <w:rFonts w:hint="eastAsia" w:ascii="仿宋" w:hAnsi="仿宋" w:eastAsia="仿宋" w:cs="仿宋"/>
          <w:spacing w:val="-4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10"/>
          <w:sz w:val="24"/>
          <w:szCs w:val="24"/>
          <w:highlight w:val="none"/>
        </w:rPr>
        <w:t>自行进行编写，须确保</w:t>
      </w: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提供的材料的真实性、有效性及合法性，否则，</w:t>
      </w:r>
      <w:r>
        <w:rPr>
          <w:rFonts w:hint="eastAsia" w:ascii="仿宋" w:hAnsi="仿宋" w:eastAsia="仿宋" w:cs="仿宋"/>
          <w:spacing w:val="-5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由此引起的任何责任都由供应商自行承担。</w:t>
      </w:r>
    </w:p>
    <w:p w14:paraId="04BFE6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77230"/>
    <w:rsid w:val="4BF77230"/>
    <w:rsid w:val="52BA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3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2026-05-22T08:42:00Z</dcterms:created>
  <dc:creator>吼-嗨-哈</dc:creator>
  <cp:lastModifiedBy>づ 34.12°N /*</cp:lastModifiedBy>
  <dcterms:modified xsi:type="dcterms:W3CDTF">2026-05-22T08:49:23Z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F21EB48D43F34D37A1A90AAD0D63710E_11</vt:lpwstr>
  </property>
  <property fmtid="{D5CDD505-2E9C-101B-9397-08002B2CF9AE}" pid="4" name="KSOTemplateDocerSaveRecord">
    <vt:lpwstr>eyJoZGlkIjoiNWJhYjdiMDM1NGMyNmM0MjMxNTA4NjhiZTE5OGJmYWYiLCJ1c2VySWQiOiIxOTIwNTU4MzQifQ==</vt:lpwstr>
  </property>
</Properties>
</file>