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5B9D9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采购需求：</w:t>
      </w:r>
    </w:p>
    <w:p w14:paraId="007361D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合同包1(绥德县吉镇至义合农村道路改建工程对重点保护陆生野生动物里要栖息地和迁徙通道影响评价报告编制服务):</w:t>
      </w:r>
    </w:p>
    <w:p w14:paraId="319A076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合同包预算金额：185,250.00元</w:t>
      </w:r>
    </w:p>
    <w:p w14:paraId="544D01F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合同包最高限价：185,250.00元</w:t>
      </w:r>
    </w:p>
    <w:tbl>
      <w:tblPr>
        <w:tblW w:w="8921"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0"/>
        <w:gridCol w:w="933"/>
        <w:gridCol w:w="2860"/>
        <w:gridCol w:w="1357"/>
        <w:gridCol w:w="1681"/>
        <w:gridCol w:w="1440"/>
      </w:tblGrid>
      <w:tr w14:paraId="79798D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0" w:hRule="atLeast"/>
          <w:tblHeader/>
          <w:jc w:val="center"/>
        </w:trPr>
        <w:tc>
          <w:tcPr>
            <w:tcW w:w="6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977E73">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品目号</w:t>
            </w:r>
          </w:p>
        </w:tc>
        <w:tc>
          <w:tcPr>
            <w:tcW w:w="9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A325B6">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品目名称</w:t>
            </w:r>
          </w:p>
        </w:tc>
        <w:tc>
          <w:tcPr>
            <w:tcW w:w="28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3B867C">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采购标的</w:t>
            </w:r>
          </w:p>
        </w:tc>
        <w:tc>
          <w:tcPr>
            <w:tcW w:w="13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DA78D5">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kern w:val="0"/>
                <w:sz w:val="24"/>
                <w:szCs w:val="24"/>
                <w:bdr w:val="none" w:color="auto" w:sz="0" w:space="0"/>
                <w:lang w:val="en-US" w:eastAsia="zh-CN" w:bidi="ar"/>
              </w:rPr>
            </w:pPr>
            <w:r>
              <w:rPr>
                <w:rFonts w:hint="eastAsia" w:asciiTheme="minorEastAsia" w:hAnsiTheme="minorEastAsia" w:eastAsiaTheme="minorEastAsia" w:cstheme="minorEastAsia"/>
                <w:b/>
                <w:bCs/>
                <w:kern w:val="0"/>
                <w:sz w:val="24"/>
                <w:szCs w:val="24"/>
                <w:bdr w:val="none" w:color="auto" w:sz="0" w:space="0"/>
                <w:lang w:val="en-US" w:eastAsia="zh-CN" w:bidi="ar"/>
              </w:rPr>
              <w:t>数量</w:t>
            </w:r>
          </w:p>
          <w:p w14:paraId="36187F90">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（单位）</w:t>
            </w:r>
          </w:p>
        </w:tc>
        <w:tc>
          <w:tcPr>
            <w:tcW w:w="16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EA593C">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BA78A7">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kern w:val="0"/>
                <w:sz w:val="24"/>
                <w:szCs w:val="24"/>
                <w:bdr w:val="none" w:color="auto" w:sz="0" w:space="0"/>
                <w:lang w:val="en-US" w:eastAsia="zh-CN" w:bidi="ar"/>
              </w:rPr>
            </w:pPr>
            <w:r>
              <w:rPr>
                <w:rFonts w:hint="eastAsia" w:asciiTheme="minorEastAsia" w:hAnsiTheme="minorEastAsia" w:eastAsiaTheme="minorEastAsia" w:cstheme="minorEastAsia"/>
                <w:b/>
                <w:bCs/>
                <w:kern w:val="0"/>
                <w:sz w:val="24"/>
                <w:szCs w:val="24"/>
                <w:bdr w:val="none" w:color="auto" w:sz="0" w:space="0"/>
                <w:lang w:val="en-US" w:eastAsia="zh-CN" w:bidi="ar"/>
              </w:rPr>
              <w:t>品目预算</w:t>
            </w:r>
          </w:p>
          <w:p w14:paraId="5C359CF4">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(元)</w:t>
            </w:r>
          </w:p>
        </w:tc>
      </w:tr>
      <w:tr w14:paraId="439CB0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0" w:hRule="atLeast"/>
          <w:jc w:val="center"/>
        </w:trPr>
        <w:tc>
          <w:tcPr>
            <w:tcW w:w="6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17554E">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1-1</w:t>
            </w:r>
          </w:p>
        </w:tc>
        <w:tc>
          <w:tcPr>
            <w:tcW w:w="9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B6940E">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其他服务</w:t>
            </w:r>
          </w:p>
        </w:tc>
        <w:tc>
          <w:tcPr>
            <w:tcW w:w="28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0D9D41">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绥德县吉镇至义合农村道路改建工程对重点保护陆生野生动物里要栖息地和迁徙通道影响评价报告编制服务</w:t>
            </w:r>
          </w:p>
        </w:tc>
        <w:tc>
          <w:tcPr>
            <w:tcW w:w="13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B2002A">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1(项)</w:t>
            </w:r>
          </w:p>
        </w:tc>
        <w:tc>
          <w:tcPr>
            <w:tcW w:w="16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4CE4D6">
            <w:pPr>
              <w:keepNext w:val="0"/>
              <w:keepLines w:val="0"/>
              <w:widowControl/>
              <w:suppressLineNumbers w:val="0"/>
              <w:wordWrap w:val="0"/>
              <w:snapToGrid w:val="0"/>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AAC093">
            <w:pPr>
              <w:keepNext w:val="0"/>
              <w:keepLines w:val="0"/>
              <w:widowControl/>
              <w:suppressLineNumbers w:val="0"/>
              <w:wordWrap/>
              <w:snapToGrid w:val="0"/>
              <w:spacing w:before="0" w:beforeAutospacing="0" w:after="0" w:afterAutospacing="0" w:line="360" w:lineRule="auto"/>
              <w:ind w:left="0" w:leftChars="0" w:right="0" w:rightChars="0" w:firstLine="0" w:firstLineChars="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185,250.00</w:t>
            </w:r>
          </w:p>
        </w:tc>
      </w:tr>
    </w:tbl>
    <w:p w14:paraId="5869DD2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本合同包不接受联合体投标</w:t>
      </w:r>
    </w:p>
    <w:p w14:paraId="56F7A5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合同履行期限：详见采购文件</w:t>
      </w:r>
    </w:p>
    <w:p w14:paraId="724B0C7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D064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2026-07-19T08:45:26Z</dcterms:created>
  <dc:creator>Administrator</dc:creator>
  <cp:lastModifiedBy>挽风香`如画℡</cp:lastModifiedBy>
  <dcterms:modified xsi:type="dcterms:W3CDTF">2026-07-19T08:46:00Z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eyJoZGlkIjoiYmZlYWIxYTdhNWI1NDViZDhkMzAzNGYyNzgxNTRkY2QiLCJ1c2VySWQiOiI5ODgwODQxMDYifQ==</vt:lpwstr>
  </property>
  <property fmtid="{D5CDD505-2E9C-101B-9397-08002B2CF9AE}" pid="4" name="ICV">
    <vt:lpwstr>F63588E9D7BA40EAA07BDBF94650E0DC_12</vt:lpwstr>
  </property>
</Properties>
</file>