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DCD38">
      <w:pPr>
        <w:pStyle w:val="2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</w:t>
      </w:r>
    </w:p>
    <w:p w14:paraId="5E0225E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</w:p>
    <w:p w14:paraId="4D9E939C">
      <w:pPr>
        <w:rPr>
          <w:rFonts w:hint="eastAsia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项目编号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159"/>
        <w:gridCol w:w="1790"/>
        <w:gridCol w:w="1742"/>
        <w:gridCol w:w="2015"/>
        <w:gridCol w:w="1078"/>
      </w:tblGrid>
      <w:tr w14:paraId="4783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6" w:hRule="atLeast"/>
          <w:jc w:val="center"/>
        </w:trPr>
        <w:tc>
          <w:tcPr>
            <w:tcW w:w="431" w:type="pct"/>
            <w:noWrap w:val="0"/>
            <w:vAlign w:val="center"/>
          </w:tcPr>
          <w:p w14:paraId="26D950B1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序号</w:t>
            </w:r>
          </w:p>
        </w:tc>
        <w:tc>
          <w:tcPr>
            <w:tcW w:w="680" w:type="pct"/>
            <w:noWrap w:val="0"/>
            <w:vAlign w:val="center"/>
          </w:tcPr>
          <w:p w14:paraId="14FEA55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产品名称</w:t>
            </w:r>
          </w:p>
        </w:tc>
        <w:tc>
          <w:tcPr>
            <w:tcW w:w="1050" w:type="pct"/>
            <w:noWrap w:val="0"/>
            <w:vAlign w:val="center"/>
          </w:tcPr>
          <w:p w14:paraId="76BDD052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招标文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件要求</w:t>
            </w:r>
          </w:p>
        </w:tc>
        <w:tc>
          <w:tcPr>
            <w:tcW w:w="1022" w:type="pct"/>
            <w:noWrap w:val="0"/>
            <w:vAlign w:val="center"/>
          </w:tcPr>
          <w:p w14:paraId="0E09D158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</w:t>
            </w:r>
          </w:p>
        </w:tc>
        <w:tc>
          <w:tcPr>
            <w:tcW w:w="1182" w:type="pct"/>
            <w:noWrap w:val="0"/>
            <w:vAlign w:val="center"/>
          </w:tcPr>
          <w:p w14:paraId="4AF52D37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632" w:type="pct"/>
            <w:noWrap w:val="0"/>
            <w:vAlign w:val="center"/>
          </w:tcPr>
          <w:p w14:paraId="5BAA9B65">
            <w:pPr>
              <w:jc w:val="center"/>
              <w:rPr>
                <w:rFonts w:hint="eastAsia" w:ascii="宋体" w:hAnsi="宋体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187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11790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42CE5A6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87D030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A4318C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4C96F9D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69F9E4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F54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D0C32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EB925F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9A8FE5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77B3D8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185088A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65B84E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0930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1D324EE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733F13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644751E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2E19B0A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BC50EB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1F184A9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481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5513DF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C89F56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7A020E6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7F50C5A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2410170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79B1687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C8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8F52D3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0D61E96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3509202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0E1B3A9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323DB1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9C106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C85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2D661A7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3874F596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3C2C6E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3A4DFC5E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0DAD360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D90E0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4B8E9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46CF1B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133581C0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62E4A6D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4D43DF64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7AAA571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2478CAA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37AB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588F3B22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5EC7046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22808E0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6BFB338C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6E8D3EB9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0774DF81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  <w:tr w14:paraId="11B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31" w:type="pct"/>
            <w:noWrap w:val="0"/>
            <w:vAlign w:val="top"/>
          </w:tcPr>
          <w:p w14:paraId="76AF323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80" w:type="pct"/>
            <w:noWrap w:val="0"/>
            <w:vAlign w:val="top"/>
          </w:tcPr>
          <w:p w14:paraId="22225DBF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50" w:type="pct"/>
            <w:noWrap w:val="0"/>
            <w:vAlign w:val="top"/>
          </w:tcPr>
          <w:p w14:paraId="042842C7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022" w:type="pct"/>
            <w:noWrap w:val="0"/>
            <w:vAlign w:val="top"/>
          </w:tcPr>
          <w:p w14:paraId="59D40955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182" w:type="pct"/>
            <w:noWrap w:val="0"/>
            <w:vAlign w:val="top"/>
          </w:tcPr>
          <w:p w14:paraId="30C393EB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632" w:type="pct"/>
            <w:noWrap w:val="0"/>
            <w:vAlign w:val="top"/>
          </w:tcPr>
          <w:p w14:paraId="484E4E48">
            <w:pPr>
              <w:spacing w:line="360" w:lineRule="auto"/>
              <w:ind w:firstLine="211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1B09831A">
      <w:pPr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1B06221B">
      <w:pPr>
        <w:shd w:val="clear" w:color="auto" w:fil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5751146A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1.所有技术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参数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须列明偏离情况。对于有偏离的(包含正、负偏离)必须具体指出技术指标项目，无偏离条款须填写“无偏离”。</w:t>
      </w:r>
    </w:p>
    <w:p w14:paraId="19A5AFE1">
      <w:pPr>
        <w:shd w:val="clear" w:color="auto" w:fill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2.供应商必须据实填写，不得虚假响应，否则将取消其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或成交资格，并按有关规定进行处罚。</w:t>
      </w:r>
      <w:bookmarkStart w:id="0" w:name="_GoBack"/>
      <w:bookmarkEnd w:id="0"/>
    </w:p>
    <w:p w14:paraId="373C5D35">
      <w:pPr>
        <w:widowControl/>
        <w:tabs>
          <w:tab w:val="right" w:pos="9070"/>
        </w:tabs>
        <w:rPr>
          <w:rFonts w:ascii="宋体" w:hAnsi="宋体" w:cs="宋体"/>
          <w:color w:val="auto"/>
          <w:sz w:val="21"/>
          <w:szCs w:val="21"/>
          <w:highlight w:val="none"/>
        </w:rPr>
      </w:pPr>
    </w:p>
    <w:p w14:paraId="11B6ABA9">
      <w:pPr>
        <w:pStyle w:val="2"/>
        <w:rPr>
          <w:highlight w:val="none"/>
        </w:rPr>
      </w:pPr>
    </w:p>
    <w:p w14:paraId="67164DD9">
      <w:pPr>
        <w:widowControl/>
        <w:tabs>
          <w:tab w:val="right" w:pos="9070"/>
        </w:tabs>
        <w:spacing w:line="500" w:lineRule="exact"/>
        <w:ind w:firstLine="420" w:firstLineChars="200"/>
        <w:rPr>
          <w:rFonts w:ascii="宋体" w:hAnsi="宋体" w:cs="Calibri Light"/>
          <w:bCs/>
          <w:color w:val="auto"/>
          <w:sz w:val="21"/>
          <w:szCs w:val="21"/>
          <w:highlight w:val="none"/>
        </w:rPr>
      </w:pPr>
    </w:p>
    <w:p w14:paraId="5F56559E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3F185A84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  </w:t>
      </w:r>
    </w:p>
    <w:p w14:paraId="1EC3D987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005AD76D"/>
    <w:p w14:paraId="2BA9FEB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EE3D3F"/>
    <w:rsid w:val="299D17D2"/>
    <w:rsid w:val="3F0B7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2025-08-21T15:15:00Z</dcterms:created>
  <dc:creator>X</dc:creator>
  <cp:lastModifiedBy>Mr.Xu</cp:lastModifiedBy>
  <dcterms:modified xsi:type="dcterms:W3CDTF">2026-07-29T13:33:03Z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eyJoZGlkIjoiMTY3ZmExNWViYjJkODYwYjAyMzY4NmViOTMzODBlYTYiLCJ1c2VySWQiOiIzMzg0NTQ0NTYifQ==</vt:lpwstr>
  </property>
  <property fmtid="{D5CDD505-2E9C-101B-9397-08002B2CF9AE}" pid="4" name="ICV">
    <vt:lpwstr>603556741A6741E0BFE5F45E048F6D26_12</vt:lpwstr>
  </property>
</Properties>
</file>