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2026年度绿化养护服务项目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2026年度绿化养护服务项目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420,000.00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(2026年度富平县殡葬服务中心绿化养护服务项目)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420,000.00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 xml:space="preserve"> 420,000.00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宋体" w:cs="宋体"/>
                <w:sz w:val="24"/>
                <w:szCs w:val="24"/>
                <w:highlight w:val="none"/>
                <w:lang w:eastAsia="zh-CN" w:bidi="ar-SA"/>
              </w:rPr>
              <w:t>2026年度富平县殡葬服务中心绿化养护服务项目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420,000.00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420,000.00</w:t>
            </w:r>
          </w:p>
        </w:tc>
      </w:tr>
    </w:tbl>
    <w:p w14:paraId="56B92D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9EA6F07"/>
    <w:rsid w:val="0A9C52F6"/>
    <w:rsid w:val="1BDD4B1E"/>
    <w:rsid w:val="1E2F3CF1"/>
    <w:rsid w:val="1F705CA9"/>
    <w:rsid w:val="21FC1A76"/>
    <w:rsid w:val="24273E5B"/>
    <w:rsid w:val="26F62F71"/>
    <w:rsid w:val="2C995699"/>
    <w:rsid w:val="358160C2"/>
    <w:rsid w:val="3B1F2605"/>
    <w:rsid w:val="3B7D47BA"/>
    <w:rsid w:val="3CB74ABF"/>
    <w:rsid w:val="430F11B1"/>
    <w:rsid w:val="440B5E1C"/>
    <w:rsid w:val="44427364"/>
    <w:rsid w:val="4C994AB2"/>
    <w:rsid w:val="4E17716C"/>
    <w:rsid w:val="507C1E50"/>
    <w:rsid w:val="531E5B29"/>
    <w:rsid w:val="570D3802"/>
    <w:rsid w:val="58062AEC"/>
    <w:rsid w:val="5B5B4301"/>
    <w:rsid w:val="676A25AA"/>
    <w:rsid w:val="67764198"/>
    <w:rsid w:val="67BC1058"/>
    <w:rsid w:val="696F2E0C"/>
    <w:rsid w:val="7ADD4518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249</Characters>
  <Lines>0</Lines>
  <Paragraphs>0</Paragraphs>
  <TotalTime>0</TotalTime>
  <ScaleCrop>false</ScaleCrop>
  <LinksUpToDate>false</LinksUpToDate>
  <CharactersWithSpaces>251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cp:lastPrinted>2026-07-03T08:21:00Z</cp:lastPrinted>
  <dcterms:modified xsi:type="dcterms:W3CDTF">2026-07-23T04:36:17Z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