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2E2991">
      <w:pPr>
        <w:ind w:firstLine="3200" w:firstLineChars="10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服务方案</w:t>
      </w:r>
    </w:p>
    <w:p w14:paraId="0878BF7D">
      <w:pPr>
        <w:ind w:firstLine="210" w:firstLineChars="100"/>
        <w:rPr>
          <w:rFonts w:hint="eastAsia"/>
          <w:lang w:val="en-US" w:eastAsia="zh-CN"/>
        </w:rPr>
      </w:pPr>
    </w:p>
    <w:p w14:paraId="3F5173E4">
      <w:pPr>
        <w:ind w:firstLine="280" w:firstLineChars="100"/>
        <w:rPr>
          <w:rFonts w:hint="eastAsia" w:eastAsiaTheme="minorEastAsia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供应商根据采购文件中评审标准要求自行编制，格式自拟。</w:t>
      </w:r>
    </w:p>
    <w:p w14:paraId="27AAD010">
      <w:pPr>
        <w:ind w:firstLine="2520" w:firstLineChars="120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793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2026-07-02T08:12:48Z</dcterms:created>
  <dc:creator>Administrator</dc:creator>
  <cp:lastModifiedBy>李慧</cp:lastModifiedBy>
  <dcterms:modified xsi:type="dcterms:W3CDTF">2026-07-02T08:20:23Z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eyJoZGlkIjoiZjdmODQxMGVhYjY5ODMxNTViY2MwMTQ2YjM0YThkODQiLCJ1c2VySWQiOiIxMDE1NzY5NTQzIn0=</vt:lpwstr>
  </property>
  <property fmtid="{D5CDD505-2E9C-101B-9397-08002B2CF9AE}" pid="4" name="ICV">
    <vt:lpwstr>61A69479A95942F6A69619ADA9567F64_12</vt:lpwstr>
  </property>
</Properties>
</file>