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C3AEA6">
      <w:pPr>
        <w:spacing w:line="360" w:lineRule="auto"/>
        <w:ind w:firstLine="480" w:firstLineChars="200"/>
        <w:rPr>
          <w:rFonts w:hint="eastAsia" w:ascii="宋体" w:hAnsi="宋体" w:eastAsia="宋体" w:cs="Times New Roman"/>
          <w:b w:val="0"/>
          <w:bCs w:val="0"/>
          <w:kern w:val="0"/>
          <w:sz w:val="24"/>
          <w:szCs w:val="24"/>
          <w:lang w:val="en-US" w:eastAsia="zh-CN" w:bidi="ar-SA"/>
        </w:rPr>
      </w:pPr>
      <w:r>
        <w:rPr>
          <w:rFonts w:hint="eastAsia" w:ascii="宋体" w:hAnsi="宋体" w:eastAsia="宋体" w:cs="Times New Roman"/>
          <w:b w:val="0"/>
          <w:bCs w:val="0"/>
          <w:kern w:val="0"/>
          <w:sz w:val="24"/>
          <w:szCs w:val="24"/>
          <w:lang w:val="en-US" w:eastAsia="zh-CN" w:bidi="ar-SA"/>
        </w:rPr>
        <w:t>投标人根据下列资格要求按序提供资格证明材料，本节提供部分格式，格式之外的自行编辑。</w:t>
      </w:r>
    </w:p>
    <w:p w14:paraId="3F37FC17">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一般资格要求：</w:t>
      </w:r>
      <w:bookmarkStart w:id="18" w:name="_GoBack"/>
      <w:bookmarkEnd w:id="18"/>
    </w:p>
    <w:p w14:paraId="7BDA29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1.投标人须为具有独立承担民事责任能力的法人、其他组织或自然人；出具合法有效的营业执照或其他组织经营的合法凭证，自然人参与的提供其身份证明。</w:t>
      </w:r>
    </w:p>
    <w:p w14:paraId="01FBEF0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2.供应商需提供以下三种资料中的任意一种：①提供2024或2025年度经会计师事务所或审计机构出具完整的财务审计报告（成立时间至提交响应文件截止时间不足一年的可提供成立后任意时段的资产负债表）；②投标文件提交截止时间前三个月内其</w:t>
      </w:r>
      <w:r>
        <w:rPr>
          <w:rFonts w:hint="eastAsia" w:ascii="宋体" w:hAnsi="宋体" w:eastAsia="宋体" w:cs="宋体"/>
          <w:b w:val="0"/>
          <w:bCs w:val="0"/>
          <w:i w:val="0"/>
          <w:iCs w:val="0"/>
          <w:caps w:val="0"/>
          <w:color w:val="auto"/>
          <w:spacing w:val="0"/>
          <w:shd w:val="clear" w:fill="FFFFFF"/>
          <w:lang w:val="en-US" w:eastAsia="zh-CN"/>
        </w:rPr>
        <w:t>基本存款账户开户银行出具的资信证明</w:t>
      </w:r>
      <w:r>
        <w:rPr>
          <w:rFonts w:hint="eastAsia" w:ascii="宋体" w:hAnsi="宋体" w:eastAsia="宋体" w:cs="Times New Roman"/>
          <w:b w:val="0"/>
          <w:bCs w:val="0"/>
          <w:szCs w:val="24"/>
          <w:lang w:val="en-US" w:eastAsia="zh-CN"/>
        </w:rPr>
        <w:t>；③财政部门认可的政府采购专业担保机构出具的投标担保函。</w:t>
      </w:r>
    </w:p>
    <w:p w14:paraId="3547FCA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3.社保缴纳证明：提供自2025年6月1日以来已缴存的任意1个月的社会保障资金缴存单据或社保机构开具的社会保险参保缴费情况证明；依法不需要缴纳社会保障资金的投标人应提供相关证明文件。</w:t>
      </w:r>
    </w:p>
    <w:p w14:paraId="7EE05E1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4.税收缴纳证明：提供自2025年6月1日以来已缴纳的任意1个月的依法缴纳税收的相关凭据(时间以税款所属日期为准)，凭据应有税务机关或代收机关的公章或业务专用章；依法免税或无须缴纳税收的投标人，应提供相应证明文件。</w:t>
      </w:r>
    </w:p>
    <w:p w14:paraId="015087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5.提供具有履行合同所必需的设备和专业技术能力的书面承诺（提供承诺函，加盖投标人公章）。</w:t>
      </w:r>
    </w:p>
    <w:p w14:paraId="15ADAFE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6.提供参加政府采购活动前三年内在经营活动中没有重大违法记录的书面声明（提供书面声明，加盖投标人公章）。</w:t>
      </w:r>
    </w:p>
    <w:p w14:paraId="5EBD4881">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bCs/>
          <w:szCs w:val="24"/>
          <w:lang w:val="en-US" w:eastAsia="zh-CN"/>
        </w:rPr>
        <w:t>特殊资格要求</w:t>
      </w:r>
      <w:r>
        <w:rPr>
          <w:rFonts w:hint="eastAsia" w:ascii="宋体" w:hAnsi="宋体" w:eastAsia="宋体" w:cs="Times New Roman"/>
          <w:b w:val="0"/>
          <w:bCs w:val="0"/>
          <w:szCs w:val="24"/>
          <w:lang w:val="en-US" w:eastAsia="zh-CN"/>
        </w:rPr>
        <w:t>：</w:t>
      </w:r>
    </w:p>
    <w:p w14:paraId="43E58F7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1.法定代表人授权代表参加投标的，须出具法定代表人授权委托书（法定代表人授权委托书中附法定代表人身份证复印件及被授权人身份证复印件）；法定代表人直接参加投标只须提供法定代表人资格证明书（附法定代表人身份证复印件）；采购文件凡是法定代表人之处，非法人单位的负责人均参照执行。</w:t>
      </w:r>
    </w:p>
    <w:p w14:paraId="1648C7B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b w:val="0"/>
          <w:bCs w:val="0"/>
          <w:szCs w:val="24"/>
          <w:lang w:val="en-US" w:eastAsia="zh-CN"/>
        </w:rPr>
      </w:pPr>
      <w:r>
        <w:rPr>
          <w:rFonts w:hint="eastAsia" w:ascii="宋体" w:hAnsi="宋体" w:eastAsia="宋体" w:cs="Times New Roman"/>
          <w:b w:val="0"/>
          <w:bCs w:val="0"/>
          <w:szCs w:val="24"/>
          <w:lang w:val="en-US" w:eastAsia="zh-CN"/>
        </w:rPr>
        <w:t>2.投标人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14:paraId="48C6778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b w:val="0"/>
          <w:bCs w:val="0"/>
          <w:szCs w:val="24"/>
          <w:lang w:val="en-US" w:eastAsia="zh-CN"/>
        </w:rPr>
        <w:t>3.投标人需提供有效的《药品生产许可证》或《药品经营许可证》。</w:t>
      </w:r>
      <w:r>
        <w:rPr>
          <w:rFonts w:hint="eastAsia" w:ascii="宋体" w:hAnsi="宋体" w:eastAsia="宋体" w:cs="Times New Roman"/>
          <w:szCs w:val="24"/>
          <w:lang w:val="en-US" w:eastAsia="zh-CN"/>
        </w:rPr>
        <w:br w:type="page"/>
      </w:r>
    </w:p>
    <w:p w14:paraId="3E78CE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投标人应授权合法的人员参加投标全过程，法定代表人授权代表参加投标的，须出具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 （按下列格式填写）</w:t>
      </w:r>
    </w:p>
    <w:p w14:paraId="2493995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bookmarkStart w:id="0" w:name="_Toc4300"/>
      <w:bookmarkStart w:id="1" w:name="_Toc27524"/>
      <w:bookmarkStart w:id="2" w:name="_Toc26157"/>
      <w:r>
        <w:rPr>
          <w:rFonts w:hint="eastAsia" w:ascii="宋体" w:hAnsi="宋体" w:eastAsia="宋体" w:cs="Times New Roman"/>
          <w:szCs w:val="24"/>
          <w:lang w:val="en-US" w:eastAsia="zh-CN"/>
        </w:rPr>
        <w:br w:type="page"/>
      </w:r>
    </w:p>
    <w:p w14:paraId="4482F028">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default" w:ascii="宋体" w:hAnsi="宋体" w:eastAsia="宋体" w:cs="Times New Roman"/>
          <w:b/>
          <w:bCs/>
          <w:szCs w:val="24"/>
          <w:lang w:val="en-US" w:eastAsia="zh-CN"/>
        </w:rPr>
      </w:pPr>
      <w:r>
        <w:rPr>
          <w:rFonts w:hint="eastAsia" w:ascii="宋体" w:hAnsi="宋体" w:eastAsia="宋体" w:cs="Times New Roman"/>
          <w:b/>
          <w:bCs/>
          <w:szCs w:val="24"/>
          <w:lang w:val="en-US" w:eastAsia="zh-CN"/>
        </w:rPr>
        <w:t>格式1：</w:t>
      </w:r>
    </w:p>
    <w:p w14:paraId="2810C376">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b/>
          <w:bCs/>
          <w:szCs w:val="24"/>
        </w:rPr>
      </w:pPr>
      <w:bookmarkStart w:id="3" w:name="_Toc24410"/>
      <w:r>
        <w:rPr>
          <w:rFonts w:hint="eastAsia" w:ascii="宋体" w:hAnsi="宋体" w:eastAsia="宋体" w:cs="Times New Roman"/>
          <w:b/>
          <w:bCs/>
          <w:szCs w:val="24"/>
        </w:rPr>
        <w:t>法定代表人（单位负责人）身份证明</w:t>
      </w:r>
      <w:bookmarkEnd w:id="0"/>
      <w:bookmarkEnd w:id="1"/>
      <w:bookmarkEnd w:id="2"/>
      <w:bookmarkEnd w:id="3"/>
    </w:p>
    <w:p w14:paraId="667869D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30FAF8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投标人</w:t>
      </w:r>
      <w:r>
        <w:rPr>
          <w:rFonts w:hint="eastAsia" w:ascii="宋体" w:hAnsi="宋体" w:eastAsia="宋体" w:cs="Times New Roman"/>
          <w:szCs w:val="24"/>
        </w:rPr>
        <w:t>名称：</w:t>
      </w:r>
    </w:p>
    <w:p w14:paraId="2E9A571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统一社会信用代码：</w:t>
      </w:r>
    </w:p>
    <w:p w14:paraId="642CD9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姓名：</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 性别：</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 xml:space="preserve">年龄： </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职务：</w:t>
      </w:r>
    </w:p>
    <w:p w14:paraId="2DA1391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系</w:t>
      </w:r>
      <w:r>
        <w:rPr>
          <w:rFonts w:hint="eastAsia" w:ascii="宋体" w:hAnsi="宋体" w:eastAsia="宋体" w:cs="Times New Roman"/>
          <w:szCs w:val="24"/>
          <w:lang w:val="en-US" w:eastAsia="zh-CN"/>
        </w:rPr>
        <w:t xml:space="preserve">      </w:t>
      </w:r>
      <w:r>
        <w:rPr>
          <w:rFonts w:hint="eastAsia" w:ascii="宋体" w:hAnsi="宋体" w:eastAsia="宋体" w:cs="Times New Roman"/>
          <w:szCs w:val="24"/>
        </w:rPr>
        <w:t>（</w:t>
      </w:r>
      <w:r>
        <w:rPr>
          <w:rFonts w:hint="eastAsia" w:ascii="宋体" w:hAnsi="宋体" w:eastAsia="宋体" w:cs="Times New Roman"/>
          <w:szCs w:val="24"/>
          <w:lang w:val="en-US" w:eastAsia="zh-CN"/>
        </w:rPr>
        <w:t>投标人</w:t>
      </w:r>
      <w:r>
        <w:rPr>
          <w:rFonts w:hint="eastAsia" w:ascii="宋体" w:hAnsi="宋体" w:eastAsia="宋体" w:cs="Times New Roman"/>
          <w:szCs w:val="24"/>
        </w:rPr>
        <w:t>名称）的法定代表人（单位负责人）。</w:t>
      </w:r>
    </w:p>
    <w:p w14:paraId="6527AC2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特此证明。</w:t>
      </w:r>
    </w:p>
    <w:p w14:paraId="302A455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附：法定代表人身份证复印件</w:t>
      </w: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453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7262DB31">
            <w:pPr>
              <w:pStyle w:val="14"/>
              <w:keepNext w:val="0"/>
              <w:keepLines w:val="0"/>
              <w:pageBreakBefore w:val="0"/>
              <w:widowControl/>
              <w:kinsoku/>
              <w:wordWrap/>
              <w:overflowPunct/>
              <w:topLinePunct w:val="0"/>
              <w:autoSpaceDE/>
              <w:autoSpaceDN/>
              <w:bidi w:val="0"/>
              <w:adjustRightInd w:val="0"/>
              <w:snapToGrid w:val="0"/>
              <w:spacing w:line="360" w:lineRule="auto"/>
              <w:ind w:firstLine="720" w:firstLineChars="300"/>
              <w:jc w:val="left"/>
              <w:textAlignment w:val="auto"/>
              <w:rPr>
                <w:rFonts w:hint="eastAsia" w:ascii="宋体" w:hAnsi="宋体" w:eastAsia="宋体" w:cs="Times New Roman"/>
                <w:szCs w:val="24"/>
                <w:lang w:eastAsia="zh-CN"/>
              </w:rPr>
            </w:pPr>
            <w:r>
              <w:rPr>
                <w:rFonts w:hint="eastAsia" w:ascii="宋体" w:hAnsi="宋体" w:eastAsia="宋体" w:cs="Times New Roman"/>
                <w:szCs w:val="24"/>
              </w:rPr>
              <w:t>法定代表人身份证复印件粘贴处</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3CD8E33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60552E8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2AC9169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E99CB6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1E53AD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1E5A06A">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3A84ED5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0113D99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9E97D18">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1217A892">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C907F7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C896E0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71E432A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sz w:val="24"/>
          <w:highlight w:val="none"/>
          <w:u w:val="single"/>
        </w:rPr>
      </w:pPr>
      <w:r>
        <w:rPr>
          <w:rFonts w:hint="eastAsia" w:ascii="宋体" w:hAnsi="宋体" w:eastAsia="宋体" w:cs="Times New Roman"/>
          <w:szCs w:val="24"/>
          <w:lang w:val="en-US" w:eastAsia="zh-CN"/>
        </w:rPr>
        <w:t>投标人</w:t>
      </w:r>
      <w:r>
        <w:rPr>
          <w:rFonts w:hint="eastAsia" w:ascii="宋体" w:hAnsi="宋体" w:eastAsia="宋体" w:cs="Times New Roman"/>
          <w:szCs w:val="24"/>
        </w:rPr>
        <w:t>名称：</w:t>
      </w:r>
      <w:r>
        <w:rPr>
          <w:rFonts w:hint="eastAsia" w:asciiTheme="minorEastAsia" w:hAnsiTheme="minorEastAsia" w:cstheme="minorEastAsia"/>
          <w:sz w:val="24"/>
          <w:highlight w:val="none"/>
          <w:u w:val="single"/>
          <w:lang w:val="en-US" w:eastAsia="zh-CN"/>
        </w:rPr>
        <w:t>（</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p>
    <w:p w14:paraId="60A95F9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日期：   年  月  日</w:t>
      </w:r>
    </w:p>
    <w:p w14:paraId="46D7BC9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428FACE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说明：仅限法定代表人参加</w:t>
      </w:r>
      <w:r>
        <w:rPr>
          <w:rFonts w:hint="eastAsia" w:ascii="宋体" w:hAnsi="宋体" w:eastAsia="宋体" w:cs="Times New Roman"/>
          <w:szCs w:val="24"/>
          <w:lang w:val="en-US" w:eastAsia="zh-CN"/>
        </w:rPr>
        <w:t>投标</w:t>
      </w:r>
      <w:r>
        <w:rPr>
          <w:rFonts w:hint="eastAsia" w:ascii="宋体" w:hAnsi="宋体" w:eastAsia="宋体" w:cs="Times New Roman"/>
          <w:szCs w:val="24"/>
        </w:rPr>
        <w:t>时提供。</w:t>
      </w:r>
    </w:p>
    <w:p w14:paraId="5434109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p>
    <w:p w14:paraId="5A3C2B07">
      <w:pPr>
        <w:pStyle w:val="14"/>
        <w:ind w:firstLine="480" w:firstLineChars="200"/>
        <w:jc w:val="left"/>
        <w:rPr>
          <w:rFonts w:hint="eastAsia" w:ascii="宋体" w:hAnsi="宋体" w:eastAsia="宋体" w:cs="Times New Roman"/>
          <w:szCs w:val="24"/>
          <w:lang w:val="en-US" w:eastAsia="zh-CN"/>
        </w:rPr>
      </w:pPr>
      <w:bookmarkStart w:id="4" w:name="_Toc2509"/>
      <w:bookmarkStart w:id="5" w:name="_Toc20303"/>
      <w:bookmarkStart w:id="6" w:name="_Toc2018"/>
      <w:r>
        <w:rPr>
          <w:rFonts w:hint="eastAsia" w:ascii="宋体" w:hAnsi="宋体" w:eastAsia="宋体" w:cs="Times New Roman"/>
          <w:szCs w:val="24"/>
          <w:lang w:val="en-US" w:eastAsia="zh-CN"/>
        </w:rPr>
        <w:br w:type="page"/>
      </w:r>
    </w:p>
    <w:p w14:paraId="36A497EA">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left"/>
        <w:textAlignment w:val="auto"/>
        <w:rPr>
          <w:rFonts w:hint="eastAsia" w:ascii="宋体" w:hAnsi="宋体" w:eastAsia="宋体" w:cs="Times New Roman"/>
          <w:b/>
          <w:bCs/>
          <w:szCs w:val="24"/>
          <w:lang w:val="en-US" w:eastAsia="zh-CN"/>
        </w:rPr>
      </w:pPr>
      <w:r>
        <w:rPr>
          <w:rFonts w:hint="eastAsia" w:ascii="宋体" w:hAnsi="宋体" w:eastAsia="宋体" w:cs="Times New Roman"/>
          <w:b/>
          <w:bCs/>
          <w:szCs w:val="24"/>
          <w:lang w:val="en-US" w:eastAsia="zh-CN"/>
        </w:rPr>
        <w:t>格式2：</w:t>
      </w:r>
    </w:p>
    <w:p w14:paraId="077C7F93">
      <w:pPr>
        <w:pStyle w:val="14"/>
        <w:keepNext w:val="0"/>
        <w:keepLines w:val="0"/>
        <w:pageBreakBefore w:val="0"/>
        <w:widowControl/>
        <w:kinsoku/>
        <w:wordWrap/>
        <w:overflowPunct/>
        <w:topLinePunct w:val="0"/>
        <w:autoSpaceDE/>
        <w:autoSpaceDN/>
        <w:bidi w:val="0"/>
        <w:adjustRightInd w:val="0"/>
        <w:snapToGrid w:val="0"/>
        <w:spacing w:line="360" w:lineRule="auto"/>
        <w:ind w:firstLine="482" w:firstLineChars="200"/>
        <w:jc w:val="center"/>
        <w:textAlignment w:val="auto"/>
        <w:rPr>
          <w:rFonts w:hint="eastAsia" w:ascii="宋体" w:hAnsi="宋体" w:eastAsia="宋体" w:cs="Times New Roman"/>
          <w:szCs w:val="24"/>
        </w:rPr>
      </w:pPr>
      <w:bookmarkStart w:id="7" w:name="_Toc9021"/>
      <w:r>
        <w:rPr>
          <w:rFonts w:hint="eastAsia" w:ascii="宋体" w:hAnsi="宋体" w:eastAsia="宋体" w:cs="Times New Roman"/>
          <w:b/>
          <w:bCs/>
          <w:szCs w:val="24"/>
        </w:rPr>
        <w:t>法定代表人授权委托书</w:t>
      </w:r>
      <w:bookmarkEnd w:id="4"/>
      <w:bookmarkEnd w:id="5"/>
      <w:bookmarkEnd w:id="6"/>
      <w:bookmarkEnd w:id="7"/>
    </w:p>
    <w:p w14:paraId="35BC40F0">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zh-CN"/>
        </w:rPr>
      </w:pPr>
    </w:p>
    <w:p w14:paraId="53EF1AB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本人</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（姓名）系</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w:t>
      </w:r>
      <w:r>
        <w:rPr>
          <w:rFonts w:hint="eastAsia" w:ascii="宋体" w:hAnsi="宋体" w:eastAsia="宋体" w:cs="Times New Roman"/>
          <w:szCs w:val="24"/>
          <w:lang w:val="en-US" w:eastAsia="zh-CN"/>
        </w:rPr>
        <w:t>投标人</w:t>
      </w:r>
      <w:r>
        <w:rPr>
          <w:rFonts w:hint="eastAsia" w:ascii="宋体" w:hAnsi="宋体" w:eastAsia="宋体" w:cs="Times New Roman"/>
          <w:szCs w:val="24"/>
          <w:lang w:val="zh-CN"/>
        </w:rPr>
        <w:t>名称）的法定代表人（单位负责人），现委托（姓名）</w:t>
      </w:r>
      <w:r>
        <w:rPr>
          <w:rFonts w:hint="eastAsia" w:ascii="宋体" w:hAnsi="宋体" w:eastAsia="宋体" w:cs="Times New Roman"/>
          <w:szCs w:val="24"/>
          <w:u w:val="single"/>
        </w:rPr>
        <w:t xml:space="preserve">        </w:t>
      </w:r>
      <w:r>
        <w:rPr>
          <w:rFonts w:hint="eastAsia" w:ascii="宋体" w:hAnsi="宋体" w:eastAsia="宋体" w:cs="Times New Roman"/>
          <w:szCs w:val="24"/>
          <w:lang w:val="zh-CN"/>
        </w:rPr>
        <w:t>为我方代理人。代理人根据授权，以我方的名义签署、澄清确认、递交、撤回、修改</w:t>
      </w:r>
      <w:r>
        <w:rPr>
          <w:rFonts w:hint="eastAsia" w:ascii="宋体" w:hAnsi="宋体" w:eastAsia="宋体" w:cs="Times New Roman"/>
          <w:szCs w:val="24"/>
          <w:u w:val="single"/>
          <w:lang w:val="en-US" w:eastAsia="zh-CN"/>
        </w:rPr>
        <w:t xml:space="preserve">     </w:t>
      </w:r>
      <w:r>
        <w:rPr>
          <w:rFonts w:hint="eastAsia" w:ascii="宋体" w:hAnsi="宋体" w:eastAsia="宋体" w:cs="Times New Roman"/>
          <w:szCs w:val="24"/>
        </w:rPr>
        <w:t>〈项目名称〉</w:t>
      </w:r>
      <w:r>
        <w:rPr>
          <w:rFonts w:hint="eastAsia" w:ascii="宋体" w:hAnsi="宋体" w:eastAsia="宋体" w:cs="Times New Roman"/>
          <w:szCs w:val="24"/>
          <w:lang w:val="en-US" w:eastAsia="zh-CN"/>
        </w:rPr>
        <w:t>响应</w:t>
      </w:r>
      <w:r>
        <w:rPr>
          <w:rFonts w:hint="eastAsia" w:ascii="宋体" w:hAnsi="宋体" w:eastAsia="宋体" w:cs="Times New Roman"/>
          <w:szCs w:val="24"/>
          <w:lang w:val="zh-CN"/>
        </w:rPr>
        <w:t>文件、签订合同和全权处理一切与之有关的事宜，</w:t>
      </w:r>
      <w:r>
        <w:rPr>
          <w:rFonts w:hint="eastAsia" w:ascii="宋体" w:hAnsi="宋体" w:eastAsia="宋体" w:cs="Times New Roman"/>
          <w:szCs w:val="24"/>
        </w:rPr>
        <w:t>其法律后果由我方承担。</w:t>
      </w:r>
    </w:p>
    <w:p w14:paraId="703E9B2F">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委托期限</w:t>
      </w:r>
      <w:r>
        <w:rPr>
          <w:rFonts w:hint="eastAsia" w:ascii="宋体" w:hAnsi="宋体" w:eastAsia="宋体" w:cs="Times New Roman"/>
          <w:szCs w:val="24"/>
        </w:rPr>
        <w:t>：</w:t>
      </w:r>
      <w:r>
        <w:rPr>
          <w:rFonts w:hint="eastAsia" w:ascii="宋体" w:hAnsi="宋体" w:eastAsia="宋体" w:cs="Times New Roman"/>
          <w:szCs w:val="24"/>
          <w:lang w:val="en-US" w:eastAsia="zh-CN"/>
        </w:rPr>
        <w:t>本授权书自响应文件递交截止之日起计算有效期为</w:t>
      </w:r>
      <w:r>
        <w:rPr>
          <w:rFonts w:hint="eastAsia" w:ascii="宋体" w:hAnsi="宋体" w:eastAsia="宋体" w:cs="Times New Roman"/>
          <w:szCs w:val="24"/>
          <w:highlight w:val="none"/>
          <w:u w:val="single"/>
          <w:lang w:val="en-US" w:eastAsia="zh-CN"/>
        </w:rPr>
        <w:t xml:space="preserve">     </w:t>
      </w:r>
      <w:r>
        <w:rPr>
          <w:rFonts w:hint="eastAsia" w:ascii="宋体" w:hAnsi="宋体" w:eastAsia="宋体" w:cs="Times New Roman"/>
          <w:szCs w:val="24"/>
          <w:lang w:val="en-US" w:eastAsia="zh-CN"/>
        </w:rPr>
        <w:t>日历天</w:t>
      </w:r>
      <w:r>
        <w:rPr>
          <w:rFonts w:hint="eastAsia" w:ascii="宋体" w:hAnsi="宋体" w:eastAsia="宋体" w:cs="Times New Roman"/>
          <w:szCs w:val="24"/>
          <w:lang w:val="zh-CN"/>
        </w:rPr>
        <w:t>。</w:t>
      </w:r>
    </w:p>
    <w:p w14:paraId="787BD9B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rPr>
        <w:t>代理人无转委托权。</w:t>
      </w:r>
    </w:p>
    <w:p w14:paraId="5F7B88A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zh-CN"/>
        </w:rPr>
        <w:t>附：法定代表人（单位负责人）身份证复印件</w:t>
      </w:r>
      <w:r>
        <w:rPr>
          <w:rFonts w:hint="eastAsia" w:ascii="宋体" w:hAnsi="宋体" w:eastAsia="宋体" w:cs="Times New Roman"/>
          <w:szCs w:val="24"/>
        </w:rPr>
        <w:t>、</w:t>
      </w:r>
      <w:r>
        <w:rPr>
          <w:rFonts w:hint="eastAsia" w:ascii="宋体" w:hAnsi="宋体" w:eastAsia="宋体" w:cs="Times New Roman"/>
          <w:szCs w:val="24"/>
          <w:lang w:val="zh-CN"/>
        </w:rPr>
        <w:t>委托代理人身份证复印件</w:t>
      </w:r>
    </w:p>
    <w:tbl>
      <w:tblPr>
        <w:tblStyle w:val="11"/>
        <w:tblW w:w="8850" w:type="dxa"/>
        <w:tblInd w:w="230" w:type="dxa"/>
        <w:tblLayout w:type="fixed"/>
        <w:tblCellMar>
          <w:top w:w="0" w:type="dxa"/>
          <w:left w:w="108" w:type="dxa"/>
          <w:bottom w:w="0" w:type="dxa"/>
          <w:right w:w="108" w:type="dxa"/>
        </w:tblCellMar>
      </w:tblPr>
      <w:tblGrid>
        <w:gridCol w:w="4543"/>
        <w:gridCol w:w="4307"/>
      </w:tblGrid>
      <w:tr w14:paraId="22871B99">
        <w:tblPrEx>
          <w:tblCellMar>
            <w:top w:w="0" w:type="dxa"/>
            <w:left w:w="108" w:type="dxa"/>
            <w:bottom w:w="0" w:type="dxa"/>
            <w:right w:w="108" w:type="dxa"/>
          </w:tblCellMar>
        </w:tblPrEx>
        <w:trPr>
          <w:trHeight w:val="2696" w:hRule="atLeast"/>
        </w:trPr>
        <w:tc>
          <w:tcPr>
            <w:tcW w:w="4543" w:type="dxa"/>
            <w:tcBorders>
              <w:top w:val="single" w:color="auto" w:sz="6" w:space="0"/>
              <w:left w:val="single" w:color="auto" w:sz="6" w:space="0"/>
              <w:bottom w:val="single" w:color="auto" w:sz="6" w:space="0"/>
              <w:right w:val="single" w:color="auto" w:sz="6" w:space="0"/>
            </w:tcBorders>
            <w:vAlign w:val="center"/>
          </w:tcPr>
          <w:p w14:paraId="6E3FED91">
            <w:pPr>
              <w:pStyle w:val="14"/>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eastAsia="宋体" w:cs="Times New Roman"/>
                <w:szCs w:val="24"/>
              </w:rPr>
            </w:pPr>
            <w:r>
              <w:rPr>
                <w:rFonts w:hint="eastAsia" w:ascii="宋体" w:hAnsi="宋体" w:eastAsia="宋体" w:cs="Times New Roman"/>
                <w:szCs w:val="24"/>
                <w:lang w:val="zh-CN"/>
              </w:rPr>
              <w:t>法定代表人（单位负责人）身份证复印件</w:t>
            </w: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c>
          <w:tcPr>
            <w:tcW w:w="4307" w:type="dxa"/>
            <w:tcBorders>
              <w:top w:val="single" w:color="auto" w:sz="6" w:space="0"/>
              <w:left w:val="single" w:color="auto" w:sz="6" w:space="0"/>
              <w:bottom w:val="single" w:color="auto" w:sz="6" w:space="0"/>
              <w:right w:val="single" w:color="auto" w:sz="6" w:space="0"/>
            </w:tcBorders>
            <w:vAlign w:val="center"/>
          </w:tcPr>
          <w:p w14:paraId="0331FA5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zh-CN"/>
              </w:rPr>
              <w:t>委托代理人身份证复印件</w:t>
            </w:r>
            <w:r>
              <w:rPr>
                <w:rFonts w:hint="eastAsia" w:ascii="宋体" w:hAnsi="宋体" w:eastAsia="宋体" w:cs="Times New Roman"/>
                <w:szCs w:val="24"/>
                <w:lang w:val="en-US" w:eastAsia="zh-CN"/>
              </w:rPr>
              <w:t xml:space="preserve">  </w:t>
            </w:r>
          </w:p>
          <w:p w14:paraId="2430CBB5">
            <w:pPr>
              <w:pStyle w:val="14"/>
              <w:keepNext w:val="0"/>
              <w:keepLines w:val="0"/>
              <w:pageBreakBefore w:val="0"/>
              <w:widowControl/>
              <w:kinsoku/>
              <w:wordWrap/>
              <w:overflowPunct/>
              <w:topLinePunct w:val="0"/>
              <w:autoSpaceDE/>
              <w:autoSpaceDN/>
              <w:bidi w:val="0"/>
              <w:adjustRightInd w:val="0"/>
              <w:snapToGrid w:val="0"/>
              <w:spacing w:line="360" w:lineRule="auto"/>
              <w:ind w:firstLine="1200" w:firstLineChars="500"/>
              <w:jc w:val="both"/>
              <w:textAlignment w:val="auto"/>
              <w:rPr>
                <w:rFonts w:hint="eastAsia" w:ascii="宋体" w:hAnsi="宋体" w:eastAsia="宋体" w:cs="Times New Roman"/>
                <w:szCs w:val="24"/>
              </w:rPr>
            </w:pPr>
            <w:r>
              <w:rPr>
                <w:rFonts w:hint="eastAsia" w:ascii="宋体" w:hAnsi="宋体" w:eastAsia="宋体" w:cs="Times New Roman"/>
                <w:szCs w:val="24"/>
                <w:lang w:eastAsia="zh-CN"/>
              </w:rPr>
              <w:t>（</w:t>
            </w:r>
            <w:r>
              <w:rPr>
                <w:rFonts w:hint="eastAsia" w:ascii="宋体" w:hAnsi="宋体" w:eastAsia="宋体" w:cs="Times New Roman"/>
                <w:szCs w:val="24"/>
                <w:lang w:val="en-US" w:eastAsia="zh-CN"/>
              </w:rPr>
              <w:t>正、反面</w:t>
            </w:r>
            <w:r>
              <w:rPr>
                <w:rFonts w:hint="eastAsia" w:ascii="宋体" w:hAnsi="宋体" w:eastAsia="宋体" w:cs="Times New Roman"/>
                <w:szCs w:val="24"/>
                <w:lang w:eastAsia="zh-CN"/>
              </w:rPr>
              <w:t>）</w:t>
            </w:r>
          </w:p>
        </w:tc>
      </w:tr>
    </w:tbl>
    <w:p w14:paraId="61758EDE">
      <w:pPr>
        <w:pStyle w:val="14"/>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Cs w:val="24"/>
        </w:rPr>
      </w:pPr>
    </w:p>
    <w:p w14:paraId="4D2C04C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rPr>
      </w:pPr>
      <w:r>
        <w:rPr>
          <w:rFonts w:hint="eastAsia" w:ascii="宋体" w:hAnsi="宋体" w:eastAsia="宋体" w:cs="Times New Roman"/>
          <w:szCs w:val="24"/>
          <w:lang w:val="en-US" w:eastAsia="zh-CN"/>
        </w:rPr>
        <w:t>投标人</w:t>
      </w:r>
      <w:r>
        <w:rPr>
          <w:rFonts w:hint="eastAsia" w:ascii="宋体" w:hAnsi="宋体" w:eastAsia="宋体" w:cs="Times New Roman"/>
          <w:szCs w:val="24"/>
        </w:rPr>
        <w:t>：</w:t>
      </w:r>
      <w:r>
        <w:rPr>
          <w:rFonts w:hint="eastAsia" w:asciiTheme="minorEastAsia" w:hAnsiTheme="minorEastAsia" w:cstheme="minorEastAsia"/>
          <w:sz w:val="24"/>
          <w:highlight w:val="none"/>
          <w:u w:val="single"/>
          <w:lang w:val="en-US" w:eastAsia="zh-CN"/>
        </w:rPr>
        <w:t xml:space="preserve">     （</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cstheme="minorEastAsia"/>
          <w:sz w:val="24"/>
          <w:highlight w:val="none"/>
          <w:u w:val="single"/>
          <w:lang w:val="en-US" w:eastAsia="zh-CN"/>
        </w:rPr>
        <w:t xml:space="preserve">   </w:t>
      </w:r>
      <w:r>
        <w:rPr>
          <w:rFonts w:hint="eastAsia" w:ascii="宋体" w:hAnsi="宋体" w:eastAsia="宋体" w:cs="Times New Roman"/>
          <w:szCs w:val="24"/>
        </w:rPr>
        <w:t xml:space="preserve"> </w:t>
      </w:r>
    </w:p>
    <w:p w14:paraId="1FFAE31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u w:val="single"/>
        </w:rPr>
      </w:pPr>
      <w:r>
        <w:rPr>
          <w:rFonts w:hint="eastAsia" w:ascii="宋体" w:hAnsi="宋体" w:eastAsia="宋体" w:cs="Times New Roman"/>
          <w:szCs w:val="24"/>
        </w:rPr>
        <w:t>法定代表人（单位负责人）：</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p>
    <w:p w14:paraId="453FF48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2FEB49C5">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委托代理人：</w:t>
      </w:r>
      <w:r>
        <w:rPr>
          <w:rFonts w:hint="eastAsia" w:ascii="宋体" w:hAnsi="宋体" w:eastAsia="宋体" w:cs="Times New Roman"/>
          <w:szCs w:val="24"/>
          <w:u w:val="single"/>
          <w:lang w:val="en-US" w:eastAsia="zh-CN"/>
        </w:rPr>
        <w:t xml:space="preserve">         </w:t>
      </w:r>
      <w:r>
        <w:rPr>
          <w:rFonts w:hint="eastAsia" w:ascii="宋体" w:hAnsi="宋体" w:eastAsia="宋体" w:cs="Times New Roman"/>
          <w:szCs w:val="24"/>
          <w:u w:val="single"/>
        </w:rPr>
        <w:t>（签字</w:t>
      </w:r>
      <w:r>
        <w:rPr>
          <w:rFonts w:hint="eastAsia" w:ascii="宋体" w:hAnsi="宋体" w:eastAsia="宋体" w:cs="Times New Roman"/>
          <w:szCs w:val="24"/>
          <w:u w:val="single"/>
          <w:lang w:val="en-US" w:eastAsia="zh-CN"/>
        </w:rPr>
        <w:t>或盖章</w:t>
      </w:r>
      <w:r>
        <w:rPr>
          <w:rFonts w:hint="eastAsia" w:ascii="宋体" w:hAnsi="宋体" w:eastAsia="宋体" w:cs="Times New Roman"/>
          <w:szCs w:val="24"/>
          <w:u w:val="single"/>
        </w:rPr>
        <w:t>）</w:t>
      </w:r>
      <w:r>
        <w:rPr>
          <w:rFonts w:hint="eastAsia" w:ascii="宋体" w:hAnsi="宋体" w:eastAsia="宋体" w:cs="Times New Roman"/>
          <w:szCs w:val="24"/>
          <w:u w:val="single"/>
          <w:lang w:val="en-US" w:eastAsia="zh-CN"/>
        </w:rPr>
        <w:t xml:space="preserve">      </w:t>
      </w:r>
    </w:p>
    <w:p w14:paraId="0373AFB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eastAsia="宋体" w:cs="Times New Roman"/>
          <w:szCs w:val="24"/>
          <w:u w:val="single"/>
          <w:lang w:val="en-US" w:eastAsia="zh-CN"/>
        </w:rPr>
      </w:pPr>
      <w:r>
        <w:rPr>
          <w:rFonts w:hint="eastAsia" w:ascii="宋体" w:hAnsi="宋体" w:eastAsia="宋体" w:cs="Times New Roman"/>
          <w:szCs w:val="24"/>
        </w:rPr>
        <w:t>身 份 证 号：</w:t>
      </w:r>
      <w:r>
        <w:rPr>
          <w:rFonts w:hint="eastAsia" w:ascii="宋体" w:hAnsi="宋体" w:eastAsia="宋体" w:cs="Times New Roman"/>
          <w:szCs w:val="24"/>
          <w:u w:val="single"/>
          <w:lang w:val="en-US" w:eastAsia="zh-CN"/>
        </w:rPr>
        <w:t xml:space="preserve">                            </w:t>
      </w:r>
    </w:p>
    <w:p w14:paraId="4921A3E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rPr>
        <w:t>授权委托日期：   年  月  日</w:t>
      </w:r>
    </w:p>
    <w:p w14:paraId="36369E87">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4B548B2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说明：</w:t>
      </w:r>
    </w:p>
    <w:p w14:paraId="1D809E6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1.本授权书有效期自投标响应文件递交截止之日起计算不得少于90日历天。</w:t>
      </w:r>
    </w:p>
    <w:p w14:paraId="37C2744C">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r>
        <w:rPr>
          <w:rFonts w:hint="eastAsia" w:ascii="宋体" w:hAnsi="宋体" w:eastAsia="宋体" w:cs="Times New Roman"/>
          <w:szCs w:val="24"/>
          <w:lang w:val="en-US" w:eastAsia="zh-CN"/>
        </w:rPr>
        <w:t>2.授权书内容填写要明确，文字要工整清楚，涂改无效。</w:t>
      </w:r>
    </w:p>
    <w:p w14:paraId="0CA3290E">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66C230F4">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2196F20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B3C6B61">
      <w:pPr>
        <w:keepLines w:val="0"/>
        <w:pageBreakBefore w:val="0"/>
        <w:kinsoku/>
        <w:wordWrap/>
        <w:overflowPunct/>
        <w:topLinePunct w:val="0"/>
        <w:bidi w:val="0"/>
        <w:adjustRightInd w:val="0"/>
        <w:snapToGrid w:val="0"/>
        <w:spacing w:line="500" w:lineRule="exact"/>
        <w:ind w:right="420" w:firstLine="482" w:firstLineChars="200"/>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 xml:space="preserve">格式3 ： </w:t>
      </w:r>
    </w:p>
    <w:p w14:paraId="2348837A">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具有履行合同所必需的设备和专业技术能力的书面承诺</w:t>
      </w:r>
    </w:p>
    <w:p w14:paraId="5DF81C53">
      <w:pPr>
        <w:pStyle w:val="8"/>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3EEE48F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1F17525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公司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年在中华人民共和国境内</w:t>
      </w:r>
      <w:r>
        <w:rPr>
          <w:rFonts w:hint="eastAsia" w:asciiTheme="minorEastAsia" w:hAnsiTheme="minorEastAsia" w:eastAsiaTheme="minorEastAsia" w:cstheme="minorEastAsia"/>
          <w:spacing w:val="4"/>
          <w:sz w:val="24"/>
          <w:szCs w:val="24"/>
          <w:highlight w:val="none"/>
          <w:u w:val="single"/>
        </w:rPr>
        <w:t xml:space="preserve">  详细注册地址     </w:t>
      </w:r>
      <w:r>
        <w:rPr>
          <w:rFonts w:hint="eastAsia" w:asciiTheme="minorEastAsia" w:hAnsiTheme="minorEastAsia" w:eastAsiaTheme="minorEastAsia" w:cstheme="minorEastAsia"/>
          <w:spacing w:val="4"/>
          <w:sz w:val="24"/>
          <w:szCs w:val="24"/>
          <w:highlight w:val="none"/>
        </w:rPr>
        <w:t>合法注册并经营，公司主营业务为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，营业（或生产经营）面积为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。现有员工数量为</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人，其中与履行本合同相关的专业技术人员有</w:t>
      </w:r>
      <w:r>
        <w:rPr>
          <w:rFonts w:hint="eastAsia" w:asciiTheme="minorEastAsia" w:hAnsiTheme="minorEastAsia" w:eastAsiaTheme="minorEastAsia" w:cstheme="minorEastAsia"/>
          <w:spacing w:val="4"/>
          <w:sz w:val="24"/>
          <w:szCs w:val="24"/>
          <w:highlight w:val="none"/>
          <w:u w:val="single"/>
        </w:rPr>
        <w:t xml:space="preserve">   （专业能力、数量      ）</w:t>
      </w:r>
      <w:r>
        <w:rPr>
          <w:rFonts w:hint="eastAsia" w:asciiTheme="minorEastAsia" w:hAnsiTheme="minorEastAsia" w:eastAsiaTheme="minorEastAsia" w:cstheme="minorEastAsia"/>
          <w:spacing w:val="4"/>
          <w:sz w:val="24"/>
          <w:szCs w:val="24"/>
          <w:highlight w:val="none"/>
        </w:rPr>
        <w:t>，本单位郑重承诺，具有履行本合同所必需的设备和专业技术能力。</w:t>
      </w:r>
    </w:p>
    <w:p w14:paraId="71AB4CC2">
      <w:pPr>
        <w:keepLines w:val="0"/>
        <w:pageBreakBefore w:val="0"/>
        <w:kinsoku/>
        <w:wordWrap/>
        <w:overflowPunct/>
        <w:topLinePunct w:val="0"/>
        <w:bidi w:val="0"/>
        <w:adjustRightInd w:val="0"/>
        <w:snapToGrid w:val="0"/>
        <w:spacing w:before="240" w:beforeLines="100" w:after="120" w:afterLines="50" w:line="500" w:lineRule="exact"/>
        <w:ind w:firstLine="170"/>
        <w:textAlignment w:val="auto"/>
        <w:rPr>
          <w:rFonts w:hint="eastAsia" w:asciiTheme="minorEastAsia" w:hAnsiTheme="minorEastAsia" w:eastAsiaTheme="minorEastAsia" w:cstheme="minorEastAsia"/>
          <w:spacing w:val="4"/>
          <w:sz w:val="24"/>
          <w:szCs w:val="24"/>
          <w:highlight w:val="none"/>
        </w:rPr>
      </w:pPr>
    </w:p>
    <w:p w14:paraId="00EA2BD5">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765C1EB0">
      <w:pPr>
        <w:pStyle w:val="8"/>
        <w:keepLines w:val="0"/>
        <w:pageBreakBefore w:val="0"/>
        <w:kinsoku/>
        <w:wordWrap/>
        <w:overflowPunct/>
        <w:topLinePunct w:val="0"/>
        <w:bidi w:val="0"/>
        <w:adjustRightInd w:val="0"/>
        <w:snapToGrid w:val="0"/>
        <w:spacing w:line="500" w:lineRule="exact"/>
        <w:ind w:firstLine="436"/>
        <w:textAlignment w:val="auto"/>
        <w:rPr>
          <w:rFonts w:hint="eastAsia" w:asciiTheme="minorEastAsia" w:hAnsiTheme="minorEastAsia" w:eastAsiaTheme="minorEastAsia" w:cstheme="minorEastAsia"/>
          <w:spacing w:val="4"/>
          <w:sz w:val="24"/>
          <w:szCs w:val="24"/>
          <w:highlight w:val="none"/>
        </w:rPr>
      </w:pPr>
    </w:p>
    <w:p w14:paraId="669B9AC3">
      <w:pPr>
        <w:pStyle w:val="8"/>
        <w:keepLines w:val="0"/>
        <w:pageBreakBefore w:val="0"/>
        <w:kinsoku/>
        <w:wordWrap/>
        <w:overflowPunct/>
        <w:topLinePunct w:val="0"/>
        <w:bidi w:val="0"/>
        <w:adjustRightInd w:val="0"/>
        <w:snapToGrid w:val="0"/>
        <w:spacing w:line="500" w:lineRule="exact"/>
        <w:ind w:firstLine="496"/>
        <w:textAlignment w:val="auto"/>
        <w:rPr>
          <w:rFonts w:hint="eastAsia" w:asciiTheme="minorEastAsia" w:hAnsiTheme="minorEastAsia" w:eastAsiaTheme="minorEastAsia" w:cstheme="minorEastAsia"/>
          <w:spacing w:val="4"/>
          <w:kern w:val="0"/>
          <w:sz w:val="24"/>
          <w:szCs w:val="24"/>
          <w:highlight w:val="none"/>
        </w:rPr>
      </w:pPr>
    </w:p>
    <w:p w14:paraId="71EFFF7D">
      <w:pPr>
        <w:keepLines w:val="0"/>
        <w:pageBreakBefore w:val="0"/>
        <w:kinsoku/>
        <w:wordWrap/>
        <w:overflowPunct/>
        <w:topLinePunct w:val="0"/>
        <w:bidi w:val="0"/>
        <w:adjustRightInd w:val="0"/>
        <w:snapToGrid w:val="0"/>
        <w:spacing w:line="500" w:lineRule="exact"/>
        <w:jc w:val="right"/>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cstheme="minorEastAsia"/>
          <w:sz w:val="24"/>
          <w:highlight w:val="none"/>
          <w:lang w:eastAsia="zh-CN"/>
        </w:rPr>
        <w:t>投标人</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eastAsiaTheme="minorEastAsia" w:cstheme="minorEastAsia"/>
          <w:sz w:val="24"/>
          <w:highlight w:val="none"/>
        </w:rPr>
        <w:t xml:space="preserve">                 </w:t>
      </w:r>
    </w:p>
    <w:p w14:paraId="0B8A1BBB">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u w:val="singl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法定代表人或被授权代表（签字或盖章）：</w:t>
      </w:r>
      <w:r>
        <w:rPr>
          <w:rFonts w:hint="eastAsia" w:asciiTheme="minorEastAsia" w:hAnsiTheme="minorEastAsia" w:eastAsiaTheme="minorEastAsia" w:cstheme="minorEastAsia"/>
          <w:sz w:val="24"/>
          <w:highlight w:val="none"/>
          <w:u w:val="single"/>
        </w:rPr>
        <w:t xml:space="preserve">       </w:t>
      </w:r>
    </w:p>
    <w:p w14:paraId="1FD12FD9">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日    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月  日</w:t>
      </w:r>
    </w:p>
    <w:p w14:paraId="6ABF4E6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highlight w:val="none"/>
        </w:rPr>
      </w:pPr>
    </w:p>
    <w:p w14:paraId="3035331E">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A96C418">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82A4ED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B6DB621">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37B3AE6F">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15587BE9">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0C56D16">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547882B0">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lang w:eastAsia="zh-CN"/>
        </w:rPr>
      </w:pPr>
    </w:p>
    <w:p w14:paraId="4840339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b/>
          <w:bCs/>
          <w:sz w:val="24"/>
          <w:highlight w:val="none"/>
        </w:rPr>
      </w:pPr>
    </w:p>
    <w:p w14:paraId="5E6BBC84">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格式4：</w:t>
      </w:r>
    </w:p>
    <w:p w14:paraId="31AC8E63">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en-US" w:eastAsia="zh-CN"/>
        </w:rPr>
      </w:pPr>
      <w:bookmarkStart w:id="8" w:name="_Toc29525"/>
      <w:bookmarkStart w:id="9" w:name="_Toc10698"/>
      <w:bookmarkStart w:id="10" w:name="_Toc118"/>
      <w:bookmarkStart w:id="11" w:name="_Toc6159"/>
      <w:r>
        <w:rPr>
          <w:rFonts w:hint="eastAsia" w:asciiTheme="minorEastAsia" w:hAnsiTheme="minorEastAsia" w:eastAsiaTheme="minorEastAsia" w:cstheme="minorEastAsia"/>
          <w:b/>
          <w:bCs/>
          <w:color w:val="auto"/>
          <w:sz w:val="24"/>
          <w:szCs w:val="24"/>
          <w:highlight w:val="none"/>
          <w:lang w:val="en-US" w:eastAsia="zh-CN"/>
        </w:rPr>
        <w:t>参加政府采购活动前三年内在经营活动中没有重大违法记录的</w:t>
      </w:r>
      <w:bookmarkEnd w:id="8"/>
      <w:bookmarkStart w:id="12" w:name="_Toc29200"/>
      <w:r>
        <w:rPr>
          <w:rFonts w:hint="eastAsia" w:asciiTheme="minorEastAsia" w:hAnsiTheme="minorEastAsia" w:eastAsiaTheme="minorEastAsia" w:cstheme="minorEastAsia"/>
          <w:b/>
          <w:bCs/>
          <w:color w:val="auto"/>
          <w:sz w:val="24"/>
          <w:szCs w:val="24"/>
          <w:highlight w:val="none"/>
          <w:lang w:val="en-US" w:eastAsia="zh-CN"/>
        </w:rPr>
        <w:t>书面声明</w:t>
      </w:r>
      <w:bookmarkEnd w:id="9"/>
      <w:bookmarkEnd w:id="10"/>
      <w:bookmarkEnd w:id="11"/>
      <w:bookmarkEnd w:id="12"/>
    </w:p>
    <w:p w14:paraId="18898CC4">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pacing w:val="4"/>
          <w:sz w:val="24"/>
          <w:highlight w:val="none"/>
        </w:rPr>
      </w:pPr>
    </w:p>
    <w:p w14:paraId="0D09AEA6">
      <w:pPr>
        <w:keepLines w:val="0"/>
        <w:pageBreakBefore w:val="0"/>
        <w:kinsoku/>
        <w:wordWrap/>
        <w:overflowPunct/>
        <w:topLinePunct w:val="0"/>
        <w:bidi w:val="0"/>
        <w:adjustRightInd w:val="0"/>
        <w:snapToGrid w:val="0"/>
        <w:spacing w:line="500" w:lineRule="exact"/>
        <w:ind w:firstLine="496" w:firstLineChars="200"/>
        <w:textAlignment w:val="auto"/>
        <w:rPr>
          <w:rFonts w:hint="eastAsia" w:asciiTheme="minorEastAsia" w:hAnsiTheme="minorEastAsia" w:eastAsiaTheme="minorEastAsia" w:cstheme="minorEastAsia"/>
          <w:spacing w:val="4"/>
          <w:sz w:val="24"/>
          <w:szCs w:val="24"/>
          <w:highlight w:val="non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7C110EF9">
      <w:pPr>
        <w:keepNext w:val="0"/>
        <w:keepLines w:val="0"/>
        <w:pageBreakBefore w:val="0"/>
        <w:widowControl w:val="0"/>
        <w:kinsoku/>
        <w:wordWrap/>
        <w:overflowPunct/>
        <w:topLinePunct w:val="0"/>
        <w:autoSpaceDE/>
        <w:autoSpaceDN/>
        <w:bidi w:val="0"/>
        <w:adjustRightInd w:val="0"/>
        <w:snapToGrid w:val="0"/>
        <w:spacing w:line="500" w:lineRule="exact"/>
        <w:ind w:left="0" w:leftChars="0"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我方作为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lang w:val="en-US" w:eastAsia="zh-CN"/>
        </w:rPr>
        <w:t>（项目名称）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，在此郑重声明：</w:t>
      </w:r>
    </w:p>
    <w:p w14:paraId="5D12A3F3">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1、在参加本次政府采购活动前3年内的经营活动中</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（填“没有”或“有”）重大违法记录。</w:t>
      </w:r>
    </w:p>
    <w:p w14:paraId="5A307B39">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（填“未被列入”或“被列入”）失信被执行人名单。</w:t>
      </w:r>
    </w:p>
    <w:p w14:paraId="0F02ACE2">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（填“未被列入”或“被列入”）重大税收违法失信主体名单。</w:t>
      </w:r>
    </w:p>
    <w:p w14:paraId="5EF32E50">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4、我方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（填“未被列入”或“被列入”）政府采购严重违法失信行为记录名单。</w:t>
      </w:r>
    </w:p>
    <w:p w14:paraId="3B18AB01">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如有不实，我方将无条件地退出本项目的采购活动，并遵照《中华人民共和国政府采购法》有关“提供虚假材料的规定”接受处罚。</w:t>
      </w:r>
    </w:p>
    <w:p w14:paraId="73FAD556">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特此声明。</w:t>
      </w:r>
    </w:p>
    <w:p w14:paraId="0E4B548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 xml:space="preserve">         </w:t>
      </w:r>
      <w:bookmarkStart w:id="13" w:name="_Toc22171"/>
      <w:bookmarkStart w:id="14" w:name="_Toc15217"/>
      <w:bookmarkStart w:id="15" w:name="_Toc19320"/>
      <w:bookmarkStart w:id="16" w:name="_Toc9460"/>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cstheme="minorEastAsia"/>
          <w:sz w:val="24"/>
          <w:szCs w:val="24"/>
          <w:highlight w:val="none"/>
          <w:u w:val="single"/>
          <w:lang w:val="en-US" w:eastAsia="zh-CN"/>
        </w:rPr>
        <w:t>投标人</w:t>
      </w:r>
      <w:r>
        <w:rPr>
          <w:rFonts w:hint="eastAsia" w:asciiTheme="minorEastAsia" w:hAnsiTheme="minorEastAsia" w:eastAsiaTheme="minorEastAsia" w:cstheme="minorEastAsia"/>
          <w:sz w:val="24"/>
          <w:szCs w:val="24"/>
          <w:highlight w:val="none"/>
          <w:u w:val="single"/>
        </w:rPr>
        <w:t>全称并加盖公章）</w:t>
      </w:r>
      <w:bookmarkEnd w:id="13"/>
      <w:bookmarkEnd w:id="14"/>
      <w:bookmarkEnd w:id="15"/>
      <w:bookmarkEnd w:id="16"/>
    </w:p>
    <w:p w14:paraId="0D421D35">
      <w:pPr>
        <w:keepLines w:val="0"/>
        <w:pageBreakBefore w:val="0"/>
        <w:kinsoku/>
        <w:wordWrap/>
        <w:overflowPunct/>
        <w:topLinePunct w:val="0"/>
        <w:bidi w:val="0"/>
        <w:adjustRightInd w:val="0"/>
        <w:snapToGrid w:val="0"/>
        <w:spacing w:line="500" w:lineRule="exact"/>
        <w:ind w:firstLine="480" w:firstLineChars="200"/>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bookmarkStart w:id="17" w:name="_Toc19817"/>
      <w:r>
        <w:rPr>
          <w:rFonts w:hint="eastAsia" w:asciiTheme="minorEastAsia" w:hAnsiTheme="minorEastAsia" w:eastAsiaTheme="minorEastAsia" w:cstheme="minorEastAsia"/>
          <w:sz w:val="24"/>
          <w:szCs w:val="24"/>
          <w:highlight w:val="none"/>
        </w:rPr>
        <w:t>日  期：    年  月  日</w:t>
      </w:r>
      <w:bookmarkEnd w:id="17"/>
    </w:p>
    <w:p w14:paraId="23FE0643">
      <w:pPr>
        <w:keepLines w:val="0"/>
        <w:pageBreakBefore w:val="0"/>
        <w:kinsoku/>
        <w:wordWrap/>
        <w:overflowPunct/>
        <w:topLinePunct w:val="0"/>
        <w:bidi w:val="0"/>
        <w:adjustRightInd w:val="0"/>
        <w:snapToGrid w:val="0"/>
        <w:spacing w:line="500" w:lineRule="exact"/>
        <w:textAlignment w:val="auto"/>
        <w:rPr>
          <w:rFonts w:hint="eastAsia" w:asciiTheme="minorEastAsia" w:hAnsiTheme="minorEastAsia" w:eastAsiaTheme="minorEastAsia" w:cstheme="minorEastAsia"/>
          <w:sz w:val="24"/>
          <w:szCs w:val="24"/>
          <w:highlight w:val="none"/>
        </w:rPr>
      </w:pPr>
    </w:p>
    <w:p w14:paraId="72953F9A">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highlight w:val="none"/>
        </w:rPr>
      </w:pPr>
    </w:p>
    <w:p w14:paraId="0CA92318">
      <w:pPr>
        <w:keepLines w:val="0"/>
        <w:pageBreakBefore w:val="0"/>
        <w:kinsoku/>
        <w:wordWrap/>
        <w:overflowPunct/>
        <w:topLinePunct w:val="0"/>
        <w:bidi w:val="0"/>
        <w:adjustRightInd w:val="0"/>
        <w:snapToGrid w:val="0"/>
        <w:spacing w:line="500" w:lineRule="exact"/>
        <w:ind w:firstLine="480" w:firstLine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highlight w:val="none"/>
        </w:rPr>
        <w:t>提示：</w:t>
      </w:r>
      <w:r>
        <w:rPr>
          <w:rFonts w:hint="eastAsia" w:asciiTheme="minorEastAsia" w:hAnsiTheme="minorEastAsia" w:cstheme="minorEastAsia"/>
          <w:sz w:val="24"/>
          <w:szCs w:val="24"/>
          <w:highlight w:val="none"/>
          <w:lang w:val="en-US" w:eastAsia="zh-CN"/>
        </w:rPr>
        <w:t>投标人</w:t>
      </w:r>
      <w:r>
        <w:rPr>
          <w:rFonts w:hint="eastAsia" w:asciiTheme="minorEastAsia" w:hAnsiTheme="minorEastAsia" w:eastAsiaTheme="minorEastAsia" w:cstheme="minorEastAsia"/>
          <w:sz w:val="24"/>
          <w:szCs w:val="24"/>
          <w:highlight w:val="none"/>
        </w:rPr>
        <w:t>在参加政府采购活动前三年内因违法经营被禁止在一定期限内参加政府采购活动，期限届满的，可以参加政府采购活动，但应提供期限届满的证明材料。</w:t>
      </w:r>
    </w:p>
    <w:p w14:paraId="45303D39">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404A4906">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68D57A7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042783B">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913AE8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0CA4F57B">
      <w:pPr>
        <w:keepLines w:val="0"/>
        <w:pageBreakBefore w:val="0"/>
        <w:kinsoku/>
        <w:wordWrap/>
        <w:overflowPunct/>
        <w:topLinePunct w:val="0"/>
        <w:bidi w:val="0"/>
        <w:adjustRightInd w:val="0"/>
        <w:snapToGrid w:val="0"/>
        <w:spacing w:line="500" w:lineRule="exact"/>
        <w:ind w:right="420"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格式5</w:t>
      </w:r>
      <w:r>
        <w:rPr>
          <w:rFonts w:hint="eastAsia" w:asciiTheme="minorEastAsia" w:hAnsiTheme="minorEastAsia" w:cstheme="minorEastAsia"/>
          <w:b/>
          <w:bCs/>
          <w:color w:val="auto"/>
          <w:sz w:val="24"/>
          <w:szCs w:val="24"/>
          <w:highlight w:val="none"/>
          <w:lang w:val="en-US" w:eastAsia="zh-CN"/>
        </w:rPr>
        <w:t>：</w:t>
      </w:r>
    </w:p>
    <w:p w14:paraId="527FE538">
      <w:pPr>
        <w:keepLines w:val="0"/>
        <w:pageBreakBefore w:val="0"/>
        <w:kinsoku/>
        <w:wordWrap/>
        <w:overflowPunct/>
        <w:topLinePunct w:val="0"/>
        <w:bidi w:val="0"/>
        <w:adjustRightInd w:val="0"/>
        <w:snapToGrid w:val="0"/>
        <w:spacing w:line="500" w:lineRule="exact"/>
        <w:ind w:right="420" w:firstLine="482" w:firstLineChars="200"/>
        <w:jc w:val="center"/>
        <w:textAlignment w:val="auto"/>
        <w:outlineLvl w:val="9"/>
        <w:rPr>
          <w:rFonts w:hint="eastAsia" w:asciiTheme="minorEastAsia" w:hAnsiTheme="minorEastAsia" w:eastAsiaTheme="minorEastAsia" w:cstheme="minorEastAsia"/>
          <w:b/>
          <w:bCs/>
          <w:color w:val="auto"/>
          <w:sz w:val="24"/>
          <w:szCs w:val="24"/>
          <w:highlight w:val="none"/>
          <w:lang w:val="zh-CN" w:eastAsia="zh-CN"/>
        </w:rPr>
      </w:pPr>
      <w:r>
        <w:rPr>
          <w:rFonts w:hint="eastAsia" w:asciiTheme="minorEastAsia" w:hAnsiTheme="minorEastAsia" w:cstheme="minorEastAsia"/>
          <w:b/>
          <w:bCs/>
          <w:color w:val="auto"/>
          <w:sz w:val="24"/>
          <w:szCs w:val="24"/>
          <w:highlight w:val="none"/>
          <w:lang w:val="en-US" w:eastAsia="zh-CN"/>
        </w:rPr>
        <w:t>投标人</w:t>
      </w:r>
      <w:r>
        <w:rPr>
          <w:rFonts w:hint="eastAsia" w:asciiTheme="minorEastAsia" w:hAnsiTheme="minorEastAsia" w:eastAsiaTheme="minorEastAsia" w:cstheme="minorEastAsia"/>
          <w:b/>
          <w:bCs/>
          <w:color w:val="auto"/>
          <w:sz w:val="24"/>
          <w:szCs w:val="24"/>
          <w:highlight w:val="none"/>
          <w:lang w:val="zh-CN" w:eastAsia="zh-CN"/>
        </w:rPr>
        <w:t>企业关系关联承诺书</w:t>
      </w:r>
    </w:p>
    <w:p w14:paraId="6778383E">
      <w:pPr>
        <w:keepLines w:val="0"/>
        <w:wordWrap/>
        <w:bidi w:val="0"/>
        <w:spacing w:line="360" w:lineRule="auto"/>
        <w:rPr>
          <w:rFonts w:hint="eastAsia" w:ascii="方正仿宋_GB2312" w:hAnsi="方正仿宋_GB2312" w:eastAsia="方正仿宋_GB2312" w:cs="方正仿宋_GB2312"/>
          <w:b w:val="0"/>
          <w:bCs/>
          <w:color w:val="auto"/>
          <w:spacing w:val="4"/>
          <w:sz w:val="24"/>
          <w:szCs w:val="24"/>
        </w:rPr>
      </w:pPr>
    </w:p>
    <w:p w14:paraId="16701D8D">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color w:val="auto"/>
          <w:spacing w:val="4"/>
          <w:sz w:val="24"/>
          <w:szCs w:val="24"/>
          <w:u w:val="single"/>
        </w:rPr>
      </w:pPr>
      <w:r>
        <w:rPr>
          <w:rFonts w:hint="eastAsia" w:ascii="宋体" w:hAnsi="宋体" w:eastAsia="宋体" w:cs="宋体"/>
          <w:b w:val="0"/>
          <w:bCs/>
          <w:color w:val="auto"/>
          <w:spacing w:val="4"/>
          <w:sz w:val="24"/>
          <w:szCs w:val="24"/>
        </w:rPr>
        <w:t>致：</w:t>
      </w:r>
      <w:r>
        <w:rPr>
          <w:rFonts w:hint="eastAsia" w:ascii="宋体" w:hAnsi="宋体" w:eastAsia="宋体" w:cs="宋体"/>
          <w:b w:val="0"/>
          <w:bCs/>
          <w:color w:val="auto"/>
          <w:spacing w:val="4"/>
          <w:sz w:val="24"/>
          <w:szCs w:val="24"/>
          <w:u w:val="single"/>
        </w:rPr>
        <w:t xml:space="preserve">     （采购人名称）   </w:t>
      </w:r>
    </w:p>
    <w:p w14:paraId="4B993DFE">
      <w:pPr>
        <w:keepNext w:val="0"/>
        <w:keepLines w:val="0"/>
        <w:pageBreakBefore w:val="0"/>
        <w:kinsoku/>
        <w:wordWrap/>
        <w:overflowPunct/>
        <w:topLinePunct w:val="0"/>
        <w:bidi w:val="0"/>
        <w:snapToGrid/>
        <w:spacing w:line="500" w:lineRule="exact"/>
        <w:ind w:firstLine="480" w:firstLineChars="200"/>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我方作为</w:t>
      </w:r>
      <w:r>
        <w:rPr>
          <w:rFonts w:hint="eastAsia" w:ascii="宋体" w:hAnsi="宋体" w:eastAsia="宋体" w:cs="宋体"/>
          <w:b w:val="0"/>
          <w:bCs/>
          <w:color w:val="auto"/>
          <w:kern w:val="0"/>
          <w:sz w:val="24"/>
          <w:szCs w:val="24"/>
          <w:u w:val="single"/>
        </w:rPr>
        <w:t xml:space="preserve">    （项目名称）</w:t>
      </w:r>
      <w:r>
        <w:rPr>
          <w:rFonts w:hint="eastAsia" w:ascii="宋体" w:hAnsi="宋体" w:eastAsia="宋体" w:cs="宋体"/>
          <w:b w:val="0"/>
          <w:bCs/>
          <w:color w:val="auto"/>
          <w:kern w:val="0"/>
          <w:sz w:val="24"/>
          <w:szCs w:val="24"/>
        </w:rPr>
        <w:t>（项目编号：</w:t>
      </w:r>
      <w:r>
        <w:rPr>
          <w:rFonts w:hint="eastAsia" w:ascii="宋体" w:hAnsi="宋体" w:eastAsia="宋体" w:cs="宋体"/>
          <w:b w:val="0"/>
          <w:bCs/>
          <w:color w:val="auto"/>
          <w:kern w:val="0"/>
          <w:sz w:val="24"/>
          <w:szCs w:val="24"/>
          <w:u w:val="single"/>
          <w:lang w:val="en-US" w:eastAsia="zh-CN"/>
        </w:rPr>
        <w:t xml:space="preserve">        </w:t>
      </w:r>
      <w:r>
        <w:rPr>
          <w:rFonts w:hint="eastAsia" w:ascii="宋体" w:hAnsi="宋体" w:eastAsia="宋体" w:cs="宋体"/>
          <w:b w:val="0"/>
          <w:bCs/>
          <w:color w:val="auto"/>
          <w:kern w:val="0"/>
          <w:sz w:val="24"/>
          <w:szCs w:val="24"/>
        </w:rPr>
        <w:t>）的</w:t>
      </w:r>
      <w:r>
        <w:rPr>
          <w:rFonts w:hint="eastAsia" w:ascii="宋体" w:hAnsi="宋体" w:eastAsia="宋体" w:cs="宋体"/>
          <w:b w:val="0"/>
          <w:bCs/>
          <w:color w:val="auto"/>
          <w:kern w:val="0"/>
          <w:sz w:val="24"/>
          <w:szCs w:val="24"/>
          <w:lang w:val="en-US" w:eastAsia="zh-CN"/>
        </w:rPr>
        <w:t>投标人</w:t>
      </w:r>
      <w:r>
        <w:rPr>
          <w:rFonts w:hint="eastAsia" w:ascii="宋体" w:hAnsi="宋体" w:eastAsia="宋体" w:cs="宋体"/>
          <w:b w:val="0"/>
          <w:bCs/>
          <w:color w:val="auto"/>
          <w:kern w:val="0"/>
          <w:sz w:val="24"/>
          <w:szCs w:val="24"/>
        </w:rPr>
        <w:t>，在此郑重声明：</w:t>
      </w:r>
    </w:p>
    <w:p w14:paraId="287725EC">
      <w:pPr>
        <w:keepNext w:val="0"/>
        <w:keepLines w:val="0"/>
        <w:pageBreakBefore w:val="0"/>
        <w:kinsoku/>
        <w:wordWrap/>
        <w:overflowPunct/>
        <w:topLinePunct w:val="0"/>
        <w:autoSpaceDE w:val="0"/>
        <w:autoSpaceDN w:val="0"/>
        <w:bidi w:val="0"/>
        <w:adjustRightInd w:val="0"/>
        <w:snapToGrid/>
        <w:spacing w:line="500" w:lineRule="exact"/>
        <w:ind w:firstLine="480" w:firstLineChars="200"/>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w:t>
      </w:r>
      <w:r>
        <w:rPr>
          <w:rFonts w:hint="eastAsia" w:ascii="宋体" w:hAnsi="宋体" w:eastAsia="宋体" w:cs="宋体"/>
          <w:b w:val="0"/>
          <w:bCs/>
          <w:color w:val="auto"/>
          <w:sz w:val="24"/>
          <w:szCs w:val="24"/>
          <w:lang w:val="en-US" w:eastAsia="zh-CN"/>
        </w:rPr>
        <w:t>投标人</w:t>
      </w:r>
      <w:r>
        <w:rPr>
          <w:rFonts w:hint="eastAsia" w:ascii="宋体" w:hAnsi="宋体" w:eastAsia="宋体" w:cs="宋体"/>
          <w:b w:val="0"/>
          <w:bCs/>
          <w:color w:val="auto"/>
          <w:sz w:val="24"/>
          <w:szCs w:val="24"/>
        </w:rPr>
        <w:t>在本项目中，不存在与其它</w:t>
      </w:r>
      <w:r>
        <w:rPr>
          <w:rFonts w:hint="eastAsia" w:ascii="宋体" w:hAnsi="宋体" w:eastAsia="宋体" w:cs="宋体"/>
          <w:b w:val="0"/>
          <w:bCs/>
          <w:color w:val="auto"/>
          <w:sz w:val="24"/>
          <w:szCs w:val="24"/>
          <w:lang w:val="en-US" w:eastAsia="zh-CN"/>
        </w:rPr>
        <w:t>投标人</w:t>
      </w:r>
      <w:r>
        <w:rPr>
          <w:rFonts w:hint="eastAsia" w:ascii="宋体" w:hAnsi="宋体" w:eastAsia="宋体" w:cs="宋体"/>
          <w:b w:val="0"/>
          <w:bCs/>
          <w:color w:val="auto"/>
          <w:sz w:val="24"/>
          <w:szCs w:val="24"/>
        </w:rPr>
        <w:t>负责人为同一人，有控股、管理等关联关系。</w:t>
      </w:r>
    </w:p>
    <w:p w14:paraId="490D72B8">
      <w:pPr>
        <w:keepNext w:val="0"/>
        <w:keepLines w:val="0"/>
        <w:pageBreakBefore w:val="0"/>
        <w:widowControl/>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2、我方未为本项目提供整体设计、规范编制或者项目管理、监理、检测等服务。</w:t>
      </w:r>
    </w:p>
    <w:p w14:paraId="49CF2DA6">
      <w:pPr>
        <w:keepNext w:val="0"/>
        <w:keepLines w:val="0"/>
        <w:pageBreakBefore w:val="0"/>
        <w:widowControl/>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如有不实，我方将无条件地退出本项目的采购活动，并遵照《</w:t>
      </w:r>
      <w:r>
        <w:rPr>
          <w:rFonts w:hint="eastAsia" w:ascii="宋体" w:hAnsi="宋体" w:eastAsia="宋体" w:cs="宋体"/>
          <w:b w:val="0"/>
          <w:bCs/>
          <w:color w:val="auto"/>
          <w:kern w:val="0"/>
          <w:sz w:val="24"/>
          <w:szCs w:val="24"/>
          <w:lang w:val="en-US" w:eastAsia="zh-CN"/>
        </w:rPr>
        <w:t>中华人民共和国</w:t>
      </w:r>
      <w:r>
        <w:rPr>
          <w:rFonts w:hint="eastAsia" w:ascii="宋体" w:hAnsi="宋体" w:eastAsia="宋体" w:cs="宋体"/>
          <w:b w:val="0"/>
          <w:bCs/>
          <w:color w:val="auto"/>
          <w:kern w:val="0"/>
          <w:sz w:val="24"/>
          <w:szCs w:val="24"/>
        </w:rPr>
        <w:t xml:space="preserve">政府采购法》有关“提供虚假材料的规定”接受处罚。 </w:t>
      </w:r>
    </w:p>
    <w:p w14:paraId="0119CEC0">
      <w:pPr>
        <w:keepNext w:val="0"/>
        <w:keepLines w:val="0"/>
        <w:pageBreakBefore w:val="0"/>
        <w:widowControl/>
        <w:kinsoku/>
        <w:wordWrap/>
        <w:overflowPunct/>
        <w:topLinePunct w:val="0"/>
        <w:bidi w:val="0"/>
        <w:snapToGrid/>
        <w:spacing w:line="500" w:lineRule="exact"/>
        <w:ind w:firstLine="480" w:firstLineChars="200"/>
        <w:jc w:val="left"/>
        <w:textAlignment w:val="auto"/>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特此声明。</w:t>
      </w:r>
    </w:p>
    <w:p w14:paraId="66DFEB5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3EB6C2B3">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37224F6D">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p w14:paraId="230A48ED">
      <w:pPr>
        <w:keepLines w:val="0"/>
        <w:pageBreakBefore w:val="0"/>
        <w:kinsoku/>
        <w:wordWrap/>
        <w:overflowPunct/>
        <w:topLinePunct w:val="0"/>
        <w:bidi w:val="0"/>
        <w:adjustRightInd w:val="0"/>
        <w:snapToGrid w:val="0"/>
        <w:spacing w:line="500" w:lineRule="exact"/>
        <w:jc w:val="right"/>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eastAsia="zh-CN"/>
        </w:rPr>
        <w:t>投标人</w:t>
      </w:r>
      <w:r>
        <w:rPr>
          <w:rFonts w:hint="eastAsia" w:asciiTheme="minorEastAsia" w:hAnsiTheme="minorEastAsia" w:eastAsiaTheme="minorEastAsia" w:cstheme="minorEastAsia"/>
          <w:sz w:val="24"/>
          <w:highlight w:val="none"/>
        </w:rPr>
        <w:t>：</w:t>
      </w:r>
      <w:r>
        <w:rPr>
          <w:rFonts w:hint="eastAsia" w:asciiTheme="minorEastAsia" w:hAnsiTheme="minorEastAsia" w:eastAsiaTheme="minorEastAsia" w:cstheme="minorEastAsia"/>
          <w:sz w:val="24"/>
          <w:highlight w:val="none"/>
          <w:u w:val="single"/>
        </w:rPr>
        <w:t xml:space="preserve">            （</w:t>
      </w:r>
      <w:r>
        <w:rPr>
          <w:rFonts w:hint="eastAsia" w:asciiTheme="minorEastAsia" w:hAnsiTheme="minorEastAsia" w:cstheme="minorEastAsia"/>
          <w:sz w:val="24"/>
          <w:highlight w:val="none"/>
          <w:u w:val="single"/>
          <w:lang w:eastAsia="zh-CN"/>
        </w:rPr>
        <w:t>投标人</w:t>
      </w:r>
      <w:r>
        <w:rPr>
          <w:rFonts w:hint="eastAsia" w:asciiTheme="minorEastAsia" w:hAnsiTheme="minorEastAsia" w:eastAsiaTheme="minorEastAsia" w:cstheme="minorEastAsia"/>
          <w:sz w:val="24"/>
          <w:highlight w:val="none"/>
          <w:u w:val="single"/>
        </w:rPr>
        <w:t>全称并加盖公章）</w:t>
      </w:r>
      <w:r>
        <w:rPr>
          <w:rFonts w:hint="eastAsia" w:asciiTheme="minorEastAsia" w:hAnsiTheme="minorEastAsia" w:eastAsiaTheme="minorEastAsia" w:cstheme="minorEastAsia"/>
          <w:sz w:val="24"/>
          <w:highlight w:val="none"/>
        </w:rPr>
        <w:t xml:space="preserve">                 </w:t>
      </w:r>
    </w:p>
    <w:p w14:paraId="345A1CCC">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u w:val="singl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法定代表人或被授权代表（签字或盖章）：</w:t>
      </w:r>
      <w:r>
        <w:rPr>
          <w:rFonts w:hint="eastAsia" w:asciiTheme="minorEastAsia" w:hAnsiTheme="minorEastAsia" w:eastAsiaTheme="minorEastAsia" w:cstheme="minorEastAsia"/>
          <w:sz w:val="24"/>
          <w:highlight w:val="none"/>
          <w:u w:val="single"/>
        </w:rPr>
        <w:t xml:space="preserve">       </w:t>
      </w:r>
    </w:p>
    <w:p w14:paraId="26423922">
      <w:pPr>
        <w:keepLines w:val="0"/>
        <w:pageBreakBefore w:val="0"/>
        <w:kinsoku/>
        <w:wordWrap/>
        <w:overflowPunct/>
        <w:topLinePunct w:val="0"/>
        <w:bidi w:val="0"/>
        <w:adjustRightInd w:val="0"/>
        <w:snapToGrid w:val="0"/>
        <w:spacing w:line="500" w:lineRule="exact"/>
        <w:jc w:val="center"/>
        <w:textAlignment w:val="auto"/>
        <w:rPr>
          <w:rFonts w:hint="eastAsia" w:asciiTheme="minorEastAsia" w:hAnsiTheme="minorEastAsia" w:eastAsiaTheme="minorEastAsia" w:cstheme="minorEastAsia"/>
          <w:sz w:val="24"/>
          <w:highlight w:val="none"/>
        </w:rPr>
      </w:pPr>
      <w:r>
        <w:rPr>
          <w:rFonts w:hint="eastAsia" w:asciiTheme="minorEastAsia" w:hAnsi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日    期：    年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 xml:space="preserve"> 月  日</w:t>
      </w:r>
    </w:p>
    <w:p w14:paraId="5F0ED9B1">
      <w:pPr>
        <w:pStyle w:val="14"/>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58E1751F-89FB-468B-A718-59CE22FE9AA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kODU0NWM1NTRlNTZjMDFhNjAyNDM3ZDE1ZjE0YTMifQ=="/>
  </w:docVars>
  <w:rsids>
    <w:rsidRoot w:val="5F0219B7"/>
    <w:rsid w:val="029149CA"/>
    <w:rsid w:val="02FA63BF"/>
    <w:rsid w:val="04FC263C"/>
    <w:rsid w:val="07AA728C"/>
    <w:rsid w:val="0900550A"/>
    <w:rsid w:val="095114C0"/>
    <w:rsid w:val="0FCC48BE"/>
    <w:rsid w:val="10882EBB"/>
    <w:rsid w:val="11494E5B"/>
    <w:rsid w:val="1193257A"/>
    <w:rsid w:val="12062D4C"/>
    <w:rsid w:val="12480B05"/>
    <w:rsid w:val="13EE0C12"/>
    <w:rsid w:val="14687D31"/>
    <w:rsid w:val="187E1D59"/>
    <w:rsid w:val="191669AE"/>
    <w:rsid w:val="20586E69"/>
    <w:rsid w:val="25987D07"/>
    <w:rsid w:val="280C0577"/>
    <w:rsid w:val="287A36F4"/>
    <w:rsid w:val="2ACD2201"/>
    <w:rsid w:val="2B936FA7"/>
    <w:rsid w:val="2C70332B"/>
    <w:rsid w:val="2C716F11"/>
    <w:rsid w:val="30602BBC"/>
    <w:rsid w:val="311C3952"/>
    <w:rsid w:val="340519C0"/>
    <w:rsid w:val="35531786"/>
    <w:rsid w:val="35BB0DCB"/>
    <w:rsid w:val="36706E63"/>
    <w:rsid w:val="3901141D"/>
    <w:rsid w:val="3A080B60"/>
    <w:rsid w:val="3BA26D92"/>
    <w:rsid w:val="3F6E3032"/>
    <w:rsid w:val="44AF0E63"/>
    <w:rsid w:val="45435142"/>
    <w:rsid w:val="45E85CE9"/>
    <w:rsid w:val="47694C08"/>
    <w:rsid w:val="4968161B"/>
    <w:rsid w:val="4AFF1B0B"/>
    <w:rsid w:val="4D21045F"/>
    <w:rsid w:val="4FE34D98"/>
    <w:rsid w:val="50357D7D"/>
    <w:rsid w:val="5085144E"/>
    <w:rsid w:val="50E40408"/>
    <w:rsid w:val="52F7756C"/>
    <w:rsid w:val="52FE08FA"/>
    <w:rsid w:val="54FE385B"/>
    <w:rsid w:val="594B2DC3"/>
    <w:rsid w:val="5E765AF6"/>
    <w:rsid w:val="5F0219B7"/>
    <w:rsid w:val="62833E23"/>
    <w:rsid w:val="67C9107F"/>
    <w:rsid w:val="68444BA9"/>
    <w:rsid w:val="694035C3"/>
    <w:rsid w:val="6B2A62D8"/>
    <w:rsid w:val="6BDB3A77"/>
    <w:rsid w:val="6F2E0918"/>
    <w:rsid w:val="703427D2"/>
    <w:rsid w:val="70CD659A"/>
    <w:rsid w:val="74982505"/>
    <w:rsid w:val="74F13914"/>
    <w:rsid w:val="786B636F"/>
    <w:rsid w:val="7C2C6B4C"/>
    <w:rsid w:val="7D382AD7"/>
    <w:rsid w:val="7DC14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6">
    <w:name w:val="heading 3"/>
    <w:basedOn w:val="1"/>
    <w:next w:val="1"/>
    <w:autoRedefine/>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autoRedefine/>
    <w:qFormat/>
    <w:uiPriority w:val="0"/>
    <w:pPr>
      <w:spacing w:after="120"/>
      <w:ind w:left="420" w:leftChars="200"/>
    </w:pPr>
    <w:rPr>
      <w:b/>
      <w:color w:val="000000"/>
      <w:kern w:val="0"/>
      <w:sz w:val="24"/>
      <w:szCs w:val="24"/>
    </w:rPr>
  </w:style>
  <w:style w:type="paragraph" w:styleId="4">
    <w:name w:val="envelope return"/>
    <w:basedOn w:val="1"/>
    <w:autoRedefine/>
    <w:qFormat/>
    <w:uiPriority w:val="0"/>
    <w:pPr>
      <w:snapToGrid w:val="0"/>
    </w:pPr>
    <w:rPr>
      <w:rFonts w:ascii="Arial" w:hAnsi="Arial"/>
    </w:rPr>
  </w:style>
  <w:style w:type="paragraph" w:styleId="7">
    <w:name w:val="annotation text"/>
    <w:basedOn w:val="1"/>
    <w:autoRedefine/>
    <w:qFormat/>
    <w:uiPriority w:val="0"/>
    <w:pPr>
      <w:jc w:val="left"/>
    </w:pPr>
    <w:rPr>
      <w:rFonts w:ascii="Times New Roman" w:hAnsi="Times New Roman" w:cs="Times New Roman"/>
    </w:rPr>
  </w:style>
  <w:style w:type="paragraph" w:styleId="8">
    <w:name w:val="Body Text"/>
    <w:basedOn w:val="1"/>
    <w:autoRedefine/>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9">
    <w:name w:val="header"/>
    <w:basedOn w:val="1"/>
    <w:next w:val="1"/>
    <w:autoRedefine/>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10">
    <w:name w:val="Normal (Web)"/>
    <w:basedOn w:val="1"/>
    <w:autoRedefine/>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3">
    <w:name w:val="title11"/>
    <w:basedOn w:val="1"/>
    <w:autoRedefine/>
    <w:qFormat/>
    <w:uiPriority w:val="0"/>
    <w:pPr>
      <w:spacing w:before="150"/>
      <w:jc w:val="left"/>
    </w:pPr>
    <w:rPr>
      <w:rFonts w:ascii="Times New Roman" w:hAnsi="Times New Roman" w:cs="Times New Roman"/>
      <w:b/>
      <w:kern w:val="0"/>
      <w:sz w:val="22"/>
      <w:szCs w:val="22"/>
    </w:rPr>
  </w:style>
  <w:style w:type="paragraph" w:customStyle="1" w:styleId="14">
    <w:name w:val="p0"/>
    <w:basedOn w:val="1"/>
    <w:autoRedefine/>
    <w:qFormat/>
    <w:uiPriority w:val="0"/>
    <w:pPr>
      <w:widowControl/>
      <w:spacing w:line="360" w:lineRule="auto"/>
    </w:pPr>
    <w:rPr>
      <w:kern w:val="0"/>
      <w:sz w:val="24"/>
      <w:szCs w:val="21"/>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2382</Words>
  <Characters>2491</Characters>
  <Lines>0</Lines>
  <Paragraphs>0</Paragraphs>
  <TotalTime>0</TotalTime>
  <ScaleCrop>false</ScaleCrop>
  <LinksUpToDate>false</LinksUpToDate>
  <CharactersWithSpaces>2962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2023-05-03T11:22:00Z</dcterms:created>
  <dc:creator>陕西中技招标有限公司</dc:creator>
  <cp:lastModifiedBy>XXIA</cp:lastModifiedBy>
  <dcterms:modified xsi:type="dcterms:W3CDTF">2026-06-03T07:40:36Z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B83B8D4EB9EC4EF4B41A6330BA78715F_11</vt:lpwstr>
  </property>
  <property fmtid="{D5CDD505-2E9C-101B-9397-08002B2CF9AE}" pid="4" name="KSOTemplateDocerSaveRecord">
    <vt:lpwstr>eyJoZGlkIjoiNzRkODU0NWM1NTRlNTZjMDFhNjAyNDM3ZDE1ZjE0YTMiLCJ1c2VySWQiOiIzMTQzODkxMTYifQ==</vt:lpwstr>
  </property>
</Properties>
</file>