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9C9D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采购包</w:t>
      </w:r>
      <w:r>
        <w:rPr>
          <w:rFonts w:hint="eastAsia"/>
          <w:sz w:val="24"/>
          <w:szCs w:val="24"/>
          <w:lang w:val="en-US" w:eastAsia="zh-CN"/>
        </w:rPr>
        <w:t>1</w:t>
      </w:r>
      <w:r>
        <w:rPr>
          <w:rFonts w:hint="eastAsia"/>
          <w:sz w:val="24"/>
          <w:szCs w:val="24"/>
        </w:rPr>
        <w:t>：</w:t>
      </w:r>
    </w:p>
    <w:p w14:paraId="168625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采购包预算金额：</w:t>
      </w:r>
      <w:r>
        <w:rPr>
          <w:rFonts w:hint="eastAsia"/>
          <w:sz w:val="24"/>
          <w:szCs w:val="24"/>
          <w:lang w:val="en-US" w:eastAsia="zh-CN"/>
        </w:rPr>
        <w:t>1,557,000.00元</w:t>
      </w:r>
    </w:p>
    <w:p w14:paraId="03F193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采购包最高限价：</w:t>
      </w:r>
      <w:r>
        <w:rPr>
          <w:rFonts w:hint="eastAsia"/>
          <w:sz w:val="24"/>
          <w:szCs w:val="24"/>
          <w:lang w:val="en-US" w:eastAsia="zh-CN"/>
        </w:rPr>
        <w:t>1,557,000.00元</w:t>
      </w:r>
    </w:p>
    <w:p w14:paraId="7770B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标的名称：</w:t>
      </w:r>
      <w:r>
        <w:rPr>
          <w:rFonts w:hint="eastAsia"/>
          <w:sz w:val="24"/>
          <w:szCs w:val="24"/>
          <w:lang w:eastAsia="zh-CN"/>
        </w:rPr>
        <w:t>雁塔校区工科楼及其附体楼环境提升改造</w:t>
      </w:r>
    </w:p>
    <w:p w14:paraId="26AA20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采购项目概况：我校雁塔校区工科楼及附体楼存在多处设施老化破损问题：公区走廊墙面出现起皮、脱落等破损情况，楼梯间地面及扶手也存在磨损、掉漆等问题；同时，卫生间存在局部地面漏水隐患，吊顶破损明显，内部隔断、门体、面盆、小便器挡板等设施均较为陈旧，整体环境整洁度与使用功能均受影响，亟需进行修缮更新。具体内容详见采购文件。</w:t>
      </w:r>
      <w:bookmarkStart w:id="0" w:name="_GoBack"/>
      <w:bookmarkEnd w:id="0"/>
    </w:p>
    <w:p w14:paraId="3DC515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 w14:paraId="59135B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 w14:paraId="169E2484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3NzljMGQ4ZDg1NTIxMzExMjAyMTgyMjBlMmRmNGMifQ=="/>
  </w:docVars>
  <w:rsids>
    <w:rsidRoot w:val="00000000"/>
    <w:rsid w:val="0F8A549E"/>
    <w:rsid w:val="133C0B29"/>
    <w:rsid w:val="16437993"/>
    <w:rsid w:val="204B0788"/>
    <w:rsid w:val="34BE3FD1"/>
    <w:rsid w:val="34C53F49"/>
    <w:rsid w:val="36A22E7F"/>
    <w:rsid w:val="3FEB018A"/>
    <w:rsid w:val="4A6D4A0F"/>
    <w:rsid w:val="4CC74F06"/>
    <w:rsid w:val="52B61649"/>
    <w:rsid w:val="56CA199C"/>
    <w:rsid w:val="69722997"/>
    <w:rsid w:val="6FE0028C"/>
    <w:rsid w:val="72113327"/>
    <w:rsid w:val="72266C08"/>
    <w:rsid w:val="7A4C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4"/>
    <w:basedOn w:val="1"/>
    <w:next w:val="1"/>
    <w:qFormat/>
    <w:uiPriority w:val="0"/>
    <w:pPr>
      <w:keepNext/>
      <w:spacing w:line="600" w:lineRule="exact"/>
      <w:jc w:val="center"/>
      <w:outlineLvl w:val="3"/>
    </w:pPr>
    <w:rPr>
      <w:rFonts w:ascii="楷体_GB2312" w:eastAsia="楷体_GB2312"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195</Words>
  <Characters>217</Characters>
  <Lines>0</Lines>
  <Paragraphs>0</Paragraphs>
  <TotalTime>5</TotalTime>
  <ScaleCrop>false</ScaleCrop>
  <LinksUpToDate>false</LinksUpToDate>
  <CharactersWithSpaces>217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2025-05-25T10:32:00Z</dcterms:created>
  <dc:creator>Administrator</dc:creator>
  <cp:lastModifiedBy>钟声</cp:lastModifiedBy>
  <dcterms:modified xsi:type="dcterms:W3CDTF">2026-05-18T11:07:36Z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eyJoZGlkIjoiOTJmM2Y3YjgzNWU3ZDc3NGZmYWVkNzQyNTc3YTk1YjQiLCJ1c2VySWQiOiI2Nzc2MzQ0MTQifQ==</vt:lpwstr>
  </property>
  <property fmtid="{D5CDD505-2E9C-101B-9397-08002B2CF9AE}" pid="4" name="ICV">
    <vt:lpwstr>26F7C5F1839A4DDDA92CEE27CEBA11F1_13</vt:lpwstr>
  </property>
</Properties>
</file>