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招标公告</w:t>
      </w:r>
    </w:p>
    <w:p>
      <w:pPr>
        <w:spacing w:line="380" w:lineRule="exact"/>
        <w:ind w:firstLine="560" w:firstLineChars="200"/>
        <w:rPr>
          <w:b w:val="0"/>
          <w:sz w:val="28"/>
          <w:szCs w:val="28"/>
        </w:rPr>
      </w:pPr>
      <w:r>
        <w:rPr>
          <w:rFonts w:hint="eastAsia" w:ascii="Times New Roman" w:hAnsi="Times New Roman" w:eastAsia="宋体"/>
          <w:b w:val="0"/>
          <w:bCs w:val="0"/>
          <w:color w:val="000000"/>
          <w:sz w:val="28"/>
          <w:szCs w:val="28"/>
          <w:lang w:eastAsia="zh-CN"/>
        </w:rPr>
        <w:t>大荔县医院“吞咽障碍治疗仪”等一批医疗设备采购项目(二次)</w:t>
      </w:r>
      <w:r>
        <w:rPr>
          <w:rFonts w:hint="eastAsia" w:ascii="Times New Roman" w:hAnsi="Times New Roman" w:eastAsia="宋体"/>
          <w:b w:val="0"/>
          <w:bCs w:val="0"/>
          <w:color w:val="000000"/>
          <w:sz w:val="28"/>
          <w:szCs w:val="28"/>
        </w:rPr>
        <w:t>潜在的供应商可在陕西省大荔县西城街道洛滨大道（财政局</w:t>
      </w:r>
      <w:r>
        <w:rPr>
          <w:rFonts w:hint="eastAsia" w:ascii="Times New Roman" w:hAnsi="Times New Roman" w:eastAsia="宋体"/>
          <w:b w:val="0"/>
          <w:bCs w:val="0"/>
          <w:color w:val="000000"/>
          <w:sz w:val="28"/>
          <w:szCs w:val="28"/>
          <w:lang w:eastAsia="zh-CN"/>
        </w:rPr>
        <w:t>709室</w:t>
      </w:r>
      <w:r>
        <w:rPr>
          <w:rFonts w:hint="eastAsia" w:ascii="Times New Roman" w:hAnsi="Times New Roman" w:eastAsia="宋体"/>
          <w:b w:val="0"/>
          <w:bCs w:val="0"/>
          <w:color w:val="000000"/>
          <w:sz w:val="28"/>
          <w:szCs w:val="28"/>
        </w:rPr>
        <w:t>）获取招</w:t>
      </w:r>
      <w:r>
        <w:rPr>
          <w:rFonts w:hint="eastAsia"/>
          <w:b w:val="0"/>
          <w:bCs w:val="0"/>
          <w:color w:val="000000"/>
          <w:sz w:val="28"/>
          <w:szCs w:val="28"/>
        </w:rPr>
        <w:t>标文件，</w:t>
      </w:r>
      <w:r>
        <w:rPr>
          <w:rFonts w:hint="eastAsia"/>
          <w:b w:val="0"/>
          <w:bCs w:val="0"/>
          <w:sz w:val="28"/>
          <w:szCs w:val="28"/>
        </w:rPr>
        <w:t>并于</w:t>
      </w:r>
      <w:r>
        <w:rPr>
          <w:rFonts w:hint="eastAsia"/>
          <w:b w:val="0"/>
          <w:bCs w:val="0"/>
          <w:sz w:val="28"/>
          <w:szCs w:val="28"/>
          <w:highlight w:val="none"/>
        </w:rPr>
        <w:t>202</w:t>
      </w:r>
      <w:r>
        <w:rPr>
          <w:rFonts w:hint="eastAsia"/>
          <w:b w:val="0"/>
          <w:bCs w:val="0"/>
          <w:sz w:val="28"/>
          <w:szCs w:val="28"/>
          <w:highlight w:val="none"/>
          <w:lang w:val="en-US" w:eastAsia="zh-CN"/>
        </w:rPr>
        <w:t>6</w:t>
      </w:r>
      <w:r>
        <w:rPr>
          <w:rFonts w:hint="eastAsia"/>
          <w:b w:val="0"/>
          <w:bCs w:val="0"/>
          <w:sz w:val="28"/>
          <w:szCs w:val="28"/>
          <w:highlight w:val="none"/>
        </w:rPr>
        <w:t>年</w:t>
      </w:r>
      <w:r>
        <w:rPr>
          <w:rFonts w:hint="eastAsia"/>
          <w:b w:val="0"/>
          <w:bCs w:val="0"/>
          <w:sz w:val="28"/>
          <w:szCs w:val="28"/>
          <w:highlight w:val="none"/>
          <w:lang w:val="en-US" w:eastAsia="zh-CN"/>
        </w:rPr>
        <w:t xml:space="preserve"> 6</w:t>
      </w:r>
      <w:r>
        <w:rPr>
          <w:rFonts w:hint="eastAsia"/>
          <w:b w:val="0"/>
          <w:bCs w:val="0"/>
          <w:sz w:val="28"/>
          <w:szCs w:val="28"/>
          <w:highlight w:val="none"/>
        </w:rPr>
        <w:t>月</w:t>
      </w:r>
      <w:r>
        <w:rPr>
          <w:rFonts w:hint="eastAsia"/>
          <w:b w:val="0"/>
          <w:bCs w:val="0"/>
          <w:sz w:val="28"/>
          <w:szCs w:val="28"/>
          <w:highlight w:val="none"/>
          <w:lang w:val="en-US" w:eastAsia="zh-CN"/>
        </w:rPr>
        <w:t>16</w:t>
      </w:r>
      <w:r>
        <w:rPr>
          <w:rFonts w:hint="eastAsia"/>
          <w:b w:val="0"/>
          <w:bCs w:val="0"/>
          <w:sz w:val="28"/>
          <w:szCs w:val="28"/>
          <w:highlight w:val="none"/>
        </w:rPr>
        <w:t>日9:30</w:t>
      </w:r>
      <w:r>
        <w:rPr>
          <w:rFonts w:hint="eastAsia"/>
          <w:b w:val="0"/>
          <w:bCs w:val="0"/>
          <w:sz w:val="28"/>
          <w:szCs w:val="28"/>
        </w:rPr>
        <w:t>前提交投标</w:t>
      </w:r>
      <w:r>
        <w:rPr>
          <w:rFonts w:hint="eastAsia"/>
          <w:b w:val="0"/>
          <w:sz w:val="28"/>
          <w:szCs w:val="28"/>
        </w:rPr>
        <w:t>文件。</w:t>
      </w:r>
    </w:p>
    <w:p>
      <w:pPr>
        <w:spacing w:line="380" w:lineRule="exact"/>
        <w:ind w:firstLine="560" w:firstLineChars="200"/>
        <w:rPr>
          <w:rFonts w:hint="eastAsia"/>
          <w:b w:val="0"/>
          <w:sz w:val="28"/>
          <w:szCs w:val="28"/>
        </w:rPr>
      </w:pPr>
      <w:r>
        <w:rPr>
          <w:rFonts w:hint="eastAsia"/>
          <w:b w:val="0"/>
          <w:sz w:val="28"/>
          <w:szCs w:val="28"/>
        </w:rPr>
        <w:t>一、项目基本情况</w:t>
      </w:r>
    </w:p>
    <w:p>
      <w:pPr>
        <w:spacing w:line="460" w:lineRule="exact"/>
        <w:ind w:firstLine="560" w:firstLineChars="200"/>
        <w:rPr>
          <w:rFonts w:hint="eastAsia" w:ascii="仿宋_GB2312" w:eastAsia="宋体"/>
          <w:b w:val="0"/>
          <w:sz w:val="28"/>
          <w:szCs w:val="28"/>
          <w:lang w:eastAsia="zh-CN"/>
        </w:rPr>
      </w:pPr>
      <w:r>
        <w:rPr>
          <w:rFonts w:ascii="仿宋_GB2312" w:eastAsia="Times New Roman"/>
          <w:b w:val="0"/>
          <w:sz w:val="28"/>
          <w:szCs w:val="28"/>
        </w:rPr>
        <w:t>1.项目编号：</w:t>
      </w:r>
      <w:r>
        <w:rPr>
          <w:rFonts w:hint="eastAsia" w:ascii="仿宋_GB2312" w:eastAsia="宋体"/>
          <w:b w:val="0"/>
          <w:sz w:val="28"/>
          <w:szCs w:val="28"/>
          <w:lang w:eastAsia="zh-CN"/>
        </w:rPr>
        <w:t>DLZCZB2025-9.1B1</w:t>
      </w:r>
    </w:p>
    <w:p>
      <w:pPr>
        <w:spacing w:line="460" w:lineRule="exact"/>
        <w:ind w:firstLine="560" w:firstLineChars="200"/>
        <w:rPr>
          <w:rFonts w:hint="eastAsia" w:ascii="仿宋_GB2312" w:hAnsi="Times New Roman" w:eastAsia="宋体" w:cs="宋体"/>
          <w:b w:val="0"/>
          <w:bCs/>
          <w:color w:val="auto"/>
          <w:sz w:val="28"/>
          <w:szCs w:val="28"/>
          <w:lang w:val="en-US" w:eastAsia="zh-CN"/>
        </w:rPr>
      </w:pPr>
      <w:r>
        <w:rPr>
          <w:rFonts w:ascii="仿宋_GB2312" w:eastAsia="Times New Roman"/>
          <w:b w:val="0"/>
          <w:sz w:val="28"/>
          <w:szCs w:val="28"/>
        </w:rPr>
        <w:t>2.项目名称：</w:t>
      </w:r>
      <w:r>
        <w:rPr>
          <w:rFonts w:hint="eastAsia" w:ascii="仿宋_GB2312" w:hAnsi="Times New Roman" w:eastAsia="宋体" w:cs="宋体"/>
          <w:b w:val="0"/>
          <w:bCs/>
          <w:color w:val="auto"/>
          <w:sz w:val="28"/>
          <w:szCs w:val="28"/>
          <w:lang w:val="en-US" w:eastAsia="zh-CN"/>
        </w:rPr>
        <w:t>大荔县医院“吞咽障碍治疗仪”等一批医疗设备采购项目(二次)</w:t>
      </w:r>
    </w:p>
    <w:p>
      <w:pPr>
        <w:spacing w:line="460" w:lineRule="exact"/>
        <w:ind w:firstLine="560" w:firstLineChars="200"/>
        <w:rPr>
          <w:rFonts w:ascii="仿宋_GB2312" w:eastAsia="Times New Roman"/>
          <w:b w:val="0"/>
          <w:sz w:val="28"/>
          <w:szCs w:val="28"/>
        </w:rPr>
      </w:pPr>
      <w:r>
        <w:rPr>
          <w:rFonts w:ascii="仿宋_GB2312" w:eastAsia="Times New Roman"/>
          <w:b w:val="0"/>
          <w:sz w:val="28"/>
          <w:szCs w:val="28"/>
        </w:rPr>
        <w:t>3.采购方式；公开招标</w:t>
      </w:r>
    </w:p>
    <w:p>
      <w:pPr>
        <w:pStyle w:val="2"/>
        <w:ind w:firstLine="560" w:firstLineChars="200"/>
        <w:rPr>
          <w:rFonts w:hint="default" w:eastAsia="宋体"/>
          <w:color w:val="FF0000"/>
          <w:lang w:val="en-US" w:eastAsia="zh-CN"/>
        </w:rPr>
      </w:pPr>
      <w:r>
        <w:rPr>
          <w:rFonts w:hint="eastAsia" w:ascii="仿宋_GB2312"/>
          <w:b w:val="0"/>
          <w:sz w:val="28"/>
          <w:szCs w:val="28"/>
          <w:lang w:val="en-US" w:eastAsia="zh-CN"/>
        </w:rPr>
        <w:t>4.合同包号：</w:t>
      </w:r>
      <w:r>
        <w:rPr>
          <w:rFonts w:hint="eastAsia" w:ascii="仿宋_GB2312"/>
          <w:b w:val="0"/>
          <w:color w:val="auto"/>
          <w:sz w:val="28"/>
          <w:szCs w:val="28"/>
          <w:lang w:val="en-US" w:eastAsia="zh-CN"/>
        </w:rPr>
        <w:t>1包</w:t>
      </w:r>
    </w:p>
    <w:p>
      <w:pPr>
        <w:spacing w:line="460" w:lineRule="exact"/>
        <w:ind w:firstLine="560" w:firstLineChars="200"/>
        <w:rPr>
          <w:rFonts w:ascii="仿宋_GB2312" w:hAnsi="Times New Roman" w:eastAsia="Times New Roman" w:cs="宋体"/>
          <w:b w:val="0"/>
          <w:bCs/>
          <w:sz w:val="28"/>
          <w:szCs w:val="28"/>
        </w:rPr>
      </w:pPr>
      <w:r>
        <w:rPr>
          <w:rFonts w:hint="eastAsia" w:ascii="仿宋_GB2312" w:eastAsia="宋体"/>
          <w:b w:val="0"/>
          <w:sz w:val="28"/>
          <w:szCs w:val="28"/>
          <w:lang w:val="en-US" w:eastAsia="zh-CN"/>
        </w:rPr>
        <w:t>5</w:t>
      </w:r>
      <w:r>
        <w:rPr>
          <w:rFonts w:ascii="仿宋_GB2312" w:eastAsia="Times New Roman"/>
          <w:b w:val="0"/>
          <w:sz w:val="28"/>
          <w:szCs w:val="28"/>
        </w:rPr>
        <w:t>.预算金额：</w:t>
      </w:r>
      <w:r>
        <w:rPr>
          <w:rFonts w:hint="eastAsia" w:ascii="仿宋_GB2312" w:hAnsi="Times New Roman" w:eastAsia="Times New Roman" w:cs="宋体"/>
          <w:b w:val="0"/>
          <w:bCs/>
          <w:color w:val="auto"/>
          <w:sz w:val="28"/>
          <w:szCs w:val="28"/>
          <w:lang w:val="en-US" w:eastAsia="zh-CN"/>
        </w:rPr>
        <w:t>549600</w:t>
      </w:r>
      <w:r>
        <w:rPr>
          <w:rFonts w:ascii="仿宋_GB2312" w:hAnsi="Times New Roman" w:eastAsia="Times New Roman" w:cs="宋体"/>
          <w:b w:val="0"/>
          <w:bCs/>
          <w:sz w:val="28"/>
          <w:szCs w:val="28"/>
        </w:rPr>
        <w:t>元</w:t>
      </w:r>
    </w:p>
    <w:p>
      <w:pPr>
        <w:spacing w:line="460" w:lineRule="exact"/>
        <w:ind w:firstLine="560" w:firstLineChars="200"/>
        <w:rPr>
          <w:rFonts w:ascii="仿宋_GB2312"/>
          <w:b w:val="0"/>
          <w:sz w:val="28"/>
          <w:szCs w:val="28"/>
        </w:rPr>
      </w:pPr>
      <w:r>
        <w:rPr>
          <w:rFonts w:hint="eastAsia" w:ascii="仿宋_GB2312" w:eastAsia="宋体"/>
          <w:b w:val="0"/>
          <w:sz w:val="28"/>
          <w:szCs w:val="28"/>
          <w:lang w:val="en-US" w:eastAsia="zh-CN"/>
        </w:rPr>
        <w:t>6</w:t>
      </w:r>
      <w:r>
        <w:rPr>
          <w:rFonts w:ascii="仿宋_GB2312" w:eastAsia="Times New Roman"/>
          <w:b w:val="0"/>
          <w:sz w:val="28"/>
          <w:szCs w:val="28"/>
        </w:rPr>
        <w:t>.采购需求：（具体内容详见招标文件第三部分采购内容及要求）</w:t>
      </w:r>
    </w:p>
    <w:p>
      <w:pPr>
        <w:pStyle w:val="4"/>
        <w:rPr>
          <w:rFonts w:ascii="仿宋_GB2312" w:eastAsia="Times New Roman" w:cs="宋体"/>
          <w:b w:val="0"/>
          <w:bCs/>
          <w:kern w:val="2"/>
          <w:sz w:val="28"/>
          <w:szCs w:val="28"/>
        </w:rPr>
      </w:pPr>
      <w:r>
        <w:rPr>
          <w:rFonts w:hint="eastAsia" w:ascii="仿宋_GB2312" w:cs="宋体"/>
          <w:b w:val="0"/>
          <w:bCs/>
          <w:kern w:val="2"/>
          <w:sz w:val="28"/>
          <w:szCs w:val="28"/>
          <w:lang w:eastAsia="zh-CN"/>
        </w:rPr>
        <w:t>合同包1（</w:t>
      </w:r>
      <w:r>
        <w:rPr>
          <w:rFonts w:hint="eastAsia" w:ascii="仿宋_GB2312" w:cs="宋体"/>
          <w:b w:val="0"/>
          <w:bCs/>
          <w:color w:val="auto"/>
          <w:kern w:val="2"/>
          <w:sz w:val="28"/>
          <w:szCs w:val="28"/>
          <w:lang w:eastAsia="zh-CN"/>
        </w:rPr>
        <w:t>吞咽障碍治疗仪1台、神经肌肉电刺激仪1台、动态干扰电治疗仪1台、低频电治疗仪1台、红外偏振光治疗仪1台、超短波电疗机1台。</w:t>
      </w:r>
      <w:r>
        <w:rPr>
          <w:rFonts w:hint="eastAsia" w:ascii="仿宋_GB2312" w:cs="宋体"/>
          <w:b w:val="0"/>
          <w:bCs/>
          <w:kern w:val="2"/>
          <w:sz w:val="28"/>
          <w:szCs w:val="28"/>
          <w:lang w:eastAsia="zh-CN"/>
        </w:rPr>
        <w:t>）</w:t>
      </w:r>
      <w:r>
        <w:rPr>
          <w:rFonts w:hint="eastAsia" w:ascii="仿宋_GB2312" w:eastAsia="Times New Roman" w:cs="宋体"/>
          <w:b w:val="0"/>
          <w:bCs/>
          <w:kern w:val="2"/>
          <w:sz w:val="28"/>
          <w:szCs w:val="28"/>
        </w:rPr>
        <w:t>:</w:t>
      </w:r>
    </w:p>
    <w:p>
      <w:pPr>
        <w:pStyle w:val="5"/>
        <w:ind w:firstLine="560"/>
        <w:rPr>
          <w:rFonts w:hint="eastAsia" w:ascii="仿宋_GB2312" w:hAnsi="Times New Roman" w:eastAsia="Times New Roman" w:cs="宋体"/>
          <w:b w:val="0"/>
          <w:bCs/>
          <w:sz w:val="28"/>
          <w:szCs w:val="28"/>
        </w:rPr>
      </w:pPr>
      <w:r>
        <w:rPr>
          <w:rFonts w:hint="eastAsia" w:ascii="仿宋_GB2312" w:eastAsia="Times New Roman" w:cs="宋体"/>
          <w:bCs/>
          <w:sz w:val="28"/>
          <w:szCs w:val="28"/>
        </w:rPr>
        <w:t>预算金额：</w:t>
      </w:r>
      <w:r>
        <w:rPr>
          <w:rFonts w:hint="eastAsia" w:ascii="仿宋_GB2312" w:hAnsi="Times New Roman" w:eastAsia="Times New Roman" w:cs="宋体"/>
          <w:b w:val="0"/>
          <w:bCs/>
          <w:sz w:val="28"/>
          <w:szCs w:val="28"/>
          <w:lang w:val="en-US" w:eastAsia="zh-CN"/>
        </w:rPr>
        <w:t>549600</w:t>
      </w:r>
      <w:r>
        <w:rPr>
          <w:rFonts w:hint="eastAsia" w:ascii="仿宋_GB2312" w:hAnsi="Times New Roman" w:eastAsia="Times New Roman" w:cs="宋体"/>
          <w:b w:val="0"/>
          <w:bCs/>
          <w:sz w:val="28"/>
          <w:szCs w:val="28"/>
        </w:rPr>
        <w:t>元</w:t>
      </w:r>
    </w:p>
    <w:p>
      <w:pPr>
        <w:pStyle w:val="5"/>
        <w:ind w:firstLine="560"/>
        <w:rPr>
          <w:rFonts w:hint="eastAsia" w:ascii="仿宋_GB2312" w:hAnsi="Times New Roman" w:eastAsia="Times New Roman" w:cs="宋体"/>
          <w:b w:val="0"/>
          <w:bCs/>
          <w:sz w:val="28"/>
          <w:szCs w:val="28"/>
        </w:rPr>
      </w:pPr>
      <w:r>
        <w:rPr>
          <w:rFonts w:hint="eastAsia" w:ascii="仿宋_GB2312" w:hAnsi="Times New Roman" w:eastAsia="Times New Roman" w:cs="宋体"/>
          <w:b w:val="0"/>
          <w:bCs/>
          <w:sz w:val="28"/>
          <w:szCs w:val="28"/>
        </w:rPr>
        <w:t>合同包最高限价：</w:t>
      </w:r>
      <w:r>
        <w:rPr>
          <w:rFonts w:hint="eastAsia" w:ascii="仿宋_GB2312" w:hAnsi="Times New Roman" w:eastAsia="Times New Roman" w:cs="宋体"/>
          <w:b w:val="0"/>
          <w:bCs/>
          <w:sz w:val="28"/>
          <w:szCs w:val="28"/>
          <w:lang w:val="en-US" w:eastAsia="zh-CN"/>
        </w:rPr>
        <w:t>549600</w:t>
      </w:r>
      <w:r>
        <w:rPr>
          <w:rFonts w:hint="eastAsia" w:ascii="仿宋_GB2312" w:hAnsi="Times New Roman" w:eastAsia="Times New Roman" w:cs="宋体"/>
          <w:b w:val="0"/>
          <w:bCs/>
          <w:sz w:val="28"/>
          <w:szCs w:val="28"/>
        </w:rPr>
        <w:t>元</w:t>
      </w:r>
    </w:p>
    <w:tbl>
      <w:tblPr>
        <w:tblStyle w:val="6"/>
        <w:tblW w:w="9740" w:type="dxa"/>
        <w:tblInd w:w="0" w:type="dxa"/>
        <w:tblLayout w:type="fixed"/>
        <w:tblCellMar>
          <w:top w:w="0" w:type="dxa"/>
          <w:left w:w="0" w:type="dxa"/>
          <w:bottom w:w="0" w:type="dxa"/>
          <w:right w:w="0" w:type="dxa"/>
        </w:tblCellMar>
      </w:tblPr>
      <w:tblGrid>
        <w:gridCol w:w="656"/>
        <w:gridCol w:w="2147"/>
        <w:gridCol w:w="2201"/>
        <w:gridCol w:w="844"/>
        <w:gridCol w:w="1522"/>
        <w:gridCol w:w="1185"/>
        <w:gridCol w:w="1185"/>
      </w:tblGrid>
      <w:tr>
        <w:tblPrEx>
          <w:tblCellMar>
            <w:top w:w="0" w:type="dxa"/>
            <w:left w:w="0" w:type="dxa"/>
            <w:bottom w:w="0" w:type="dxa"/>
            <w:right w:w="0" w:type="dxa"/>
          </w:tblCellMar>
        </w:tblPrEx>
        <w:trPr>
          <w:trHeight w:val="728" w:hRule="atLeast"/>
          <w:tblHeader/>
        </w:trPr>
        <w:tc>
          <w:tcPr>
            <w:tcW w:w="6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品目号</w:t>
            </w:r>
          </w:p>
        </w:tc>
        <w:tc>
          <w:tcPr>
            <w:tcW w:w="21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品目名称</w:t>
            </w:r>
          </w:p>
        </w:tc>
        <w:tc>
          <w:tcPr>
            <w:tcW w:w="22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采购标的</w:t>
            </w:r>
          </w:p>
        </w:tc>
        <w:tc>
          <w:tcPr>
            <w:tcW w:w="8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数量（单位）</w:t>
            </w:r>
          </w:p>
        </w:tc>
        <w:tc>
          <w:tcPr>
            <w:tcW w:w="15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技术规格、参数及要求</w:t>
            </w:r>
          </w:p>
        </w:tc>
        <w:tc>
          <w:tcPr>
            <w:tcW w:w="11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品目预算(元)</w:t>
            </w:r>
          </w:p>
        </w:tc>
        <w:tc>
          <w:tcPr>
            <w:tcW w:w="11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最高限价(元)</w:t>
            </w:r>
          </w:p>
        </w:tc>
      </w:tr>
      <w:tr>
        <w:tblPrEx>
          <w:tblCellMar>
            <w:top w:w="0" w:type="dxa"/>
            <w:left w:w="0" w:type="dxa"/>
            <w:bottom w:w="0" w:type="dxa"/>
            <w:right w:w="0" w:type="dxa"/>
          </w:tblCellMar>
        </w:tblPrEx>
        <w:trPr>
          <w:trHeight w:val="480" w:hRule="atLeast"/>
        </w:trPr>
        <w:tc>
          <w:tcPr>
            <w:tcW w:w="6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1-1</w:t>
            </w:r>
          </w:p>
        </w:tc>
        <w:tc>
          <w:tcPr>
            <w:tcW w:w="21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both"/>
              <w:textAlignment w:val="center"/>
              <w:rPr>
                <w:rFonts w:hint="eastAsia" w:ascii="Times New Roman" w:hAnsi="Times New Roman" w:eastAsia="宋体" w:cs="Times New Roman"/>
                <w:b w:val="0"/>
                <w:sz w:val="21"/>
                <w:szCs w:val="22"/>
                <w:lang w:val="en-US" w:eastAsia="zh-CN"/>
              </w:rPr>
            </w:pPr>
            <w:r>
              <w:rPr>
                <w:rFonts w:hint="eastAsia" w:ascii="Times New Roman" w:hAnsi="Times New Roman" w:cs="Times New Roman"/>
                <w:b w:val="0"/>
                <w:sz w:val="21"/>
                <w:szCs w:val="22"/>
                <w:highlight w:val="none"/>
                <w:lang w:val="en-US" w:eastAsia="zh-CN"/>
              </w:rPr>
              <w:t>物理治疗、康复及体育治疗仪器设备</w:t>
            </w:r>
          </w:p>
        </w:tc>
        <w:tc>
          <w:tcPr>
            <w:tcW w:w="22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ascii="微软雅黑" w:hAnsi="微软雅黑" w:eastAsia="微软雅黑" w:cs="微软雅黑"/>
                <w:b w:val="0"/>
                <w:bCs w:val="0"/>
                <w:i w:val="0"/>
                <w:iCs w:val="0"/>
                <w:caps w:val="0"/>
                <w:color w:val="333333"/>
                <w:spacing w:val="0"/>
                <w:sz w:val="21"/>
                <w:szCs w:val="21"/>
                <w:shd w:val="clear" w:color="auto" w:fill="FFFFFF"/>
              </w:rPr>
              <w:t>吞咽障碍治疗仪1台、神经肌肉电刺激仪1台、动态干扰电治疗仪1台、低频电治疗仪1台、红外偏振光治疗仪1台、超短波电疗机1台</w:t>
            </w:r>
          </w:p>
        </w:tc>
        <w:tc>
          <w:tcPr>
            <w:tcW w:w="8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hint="eastAsia" w:ascii="Times New Roman" w:hAnsi="Times New Roman" w:eastAsia="宋体" w:cs="Times New Roman"/>
                <w:b w:val="0"/>
                <w:sz w:val="21"/>
                <w:szCs w:val="22"/>
                <w:lang w:eastAsia="zh-CN"/>
              </w:rPr>
            </w:pPr>
            <w:r>
              <w:rPr>
                <w:rFonts w:hint="eastAsia" w:cs="Times New Roman"/>
                <w:b w:val="0"/>
                <w:sz w:val="21"/>
                <w:szCs w:val="22"/>
                <w:lang w:eastAsia="zh-CN"/>
              </w:rPr>
              <w:t>批</w:t>
            </w:r>
          </w:p>
        </w:tc>
        <w:tc>
          <w:tcPr>
            <w:tcW w:w="15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ascii="Times New Roman" w:hAnsi="Times New Roman" w:cs="Times New Roman"/>
                <w:b w:val="0"/>
                <w:sz w:val="21"/>
                <w:szCs w:val="22"/>
              </w:rPr>
            </w:pPr>
            <w:r>
              <w:rPr>
                <w:rFonts w:hint="eastAsia" w:ascii="Times New Roman" w:hAnsi="Times New Roman" w:cs="Times New Roman"/>
                <w:b w:val="0"/>
                <w:sz w:val="21"/>
                <w:szCs w:val="22"/>
              </w:rPr>
              <w:t>详见采购文件</w:t>
            </w:r>
          </w:p>
        </w:tc>
        <w:tc>
          <w:tcPr>
            <w:tcW w:w="11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hint="default" w:ascii="Times New Roman" w:hAnsi="Times New Roman" w:eastAsia="宋体" w:cs="Times New Roman"/>
                <w:b w:val="0"/>
                <w:color w:val="auto"/>
                <w:sz w:val="21"/>
                <w:szCs w:val="22"/>
                <w:lang w:val="en-US" w:eastAsia="zh-CN"/>
              </w:rPr>
            </w:pPr>
            <w:r>
              <w:rPr>
                <w:rFonts w:hint="eastAsia" w:ascii="Times New Roman" w:hAnsi="Times New Roman" w:cs="Times New Roman"/>
                <w:b w:val="0"/>
                <w:color w:val="auto"/>
                <w:sz w:val="21"/>
                <w:szCs w:val="22"/>
                <w:lang w:val="en-US" w:eastAsia="zh-CN"/>
              </w:rPr>
              <w:t>549600</w:t>
            </w:r>
          </w:p>
        </w:tc>
        <w:tc>
          <w:tcPr>
            <w:tcW w:w="11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idowControl/>
              <w:wordWrap w:val="0"/>
              <w:spacing w:line="420" w:lineRule="exact"/>
              <w:jc w:val="center"/>
              <w:textAlignment w:val="center"/>
              <w:rPr>
                <w:rFonts w:hint="default" w:ascii="Times New Roman" w:hAnsi="Times New Roman" w:cs="Times New Roman"/>
                <w:b w:val="0"/>
                <w:color w:val="auto"/>
                <w:sz w:val="21"/>
                <w:szCs w:val="22"/>
                <w:lang w:val="en-US"/>
              </w:rPr>
            </w:pPr>
            <w:r>
              <w:rPr>
                <w:rFonts w:hint="eastAsia" w:ascii="Times New Roman" w:hAnsi="Times New Roman" w:eastAsia="宋体" w:cs="Times New Roman"/>
                <w:b w:val="0"/>
                <w:bCs/>
                <w:color w:val="auto"/>
                <w:sz w:val="21"/>
                <w:szCs w:val="22"/>
                <w:lang w:val="en-US" w:eastAsia="zh-CN"/>
              </w:rPr>
              <w:t>549600</w:t>
            </w:r>
          </w:p>
        </w:tc>
      </w:tr>
    </w:tbl>
    <w:p>
      <w:pPr>
        <w:pStyle w:val="5"/>
        <w:ind w:firstLine="560"/>
        <w:rPr>
          <w:rFonts w:ascii="仿宋_GB2312" w:eastAsia="Times New Roman" w:cs="宋体"/>
          <w:bCs/>
          <w:sz w:val="28"/>
          <w:szCs w:val="28"/>
        </w:rPr>
      </w:pPr>
      <w:r>
        <w:rPr>
          <w:rFonts w:hint="eastAsia" w:ascii="仿宋_GB2312" w:eastAsia="Times New Roman" w:cs="宋体"/>
          <w:bCs/>
          <w:sz w:val="28"/>
          <w:szCs w:val="28"/>
        </w:rPr>
        <w:t>本合同包不接受联合体投标</w:t>
      </w:r>
    </w:p>
    <w:p>
      <w:pPr>
        <w:spacing w:line="380" w:lineRule="exact"/>
        <w:ind w:firstLine="560" w:firstLineChars="200"/>
        <w:rPr>
          <w:rFonts w:hint="eastAsia" w:ascii="仿宋_GB2312" w:eastAsia="Times New Roman" w:cs="宋体"/>
          <w:bCs/>
          <w:color w:val="auto"/>
          <w:sz w:val="28"/>
          <w:szCs w:val="28"/>
          <w:highlight w:val="none"/>
        </w:rPr>
      </w:pPr>
      <w:r>
        <w:rPr>
          <w:rFonts w:hint="eastAsia" w:ascii="仿宋_GB2312" w:eastAsia="Times New Roman" w:cs="宋体"/>
          <w:bCs/>
          <w:color w:val="auto"/>
          <w:sz w:val="28"/>
          <w:szCs w:val="28"/>
          <w:highlight w:val="none"/>
        </w:rPr>
        <w:t>合同履行期限：合同签订后，</w:t>
      </w:r>
      <w:r>
        <w:rPr>
          <w:rFonts w:hint="eastAsia" w:ascii="仿宋_GB2312" w:eastAsia="宋体" w:cs="宋体"/>
          <w:bCs/>
          <w:color w:val="auto"/>
          <w:sz w:val="28"/>
          <w:szCs w:val="28"/>
          <w:highlight w:val="none"/>
          <w:lang w:val="en-US" w:eastAsia="zh-CN"/>
        </w:rPr>
        <w:t>30</w:t>
      </w:r>
      <w:r>
        <w:rPr>
          <w:rFonts w:hint="eastAsia" w:ascii="仿宋_GB2312" w:eastAsia="Times New Roman" w:cs="宋体"/>
          <w:bCs/>
          <w:color w:val="auto"/>
          <w:sz w:val="28"/>
          <w:szCs w:val="28"/>
          <w:highlight w:val="none"/>
        </w:rPr>
        <w:t>日历天内完成安装调试。</w:t>
      </w:r>
    </w:p>
    <w:p>
      <w:pPr>
        <w:spacing w:line="380" w:lineRule="exact"/>
        <w:ind w:firstLine="560" w:firstLineChars="200"/>
        <w:rPr>
          <w:rFonts w:hint="eastAsia"/>
          <w:b w:val="0"/>
          <w:color w:val="000000"/>
          <w:sz w:val="28"/>
          <w:szCs w:val="28"/>
        </w:rPr>
      </w:pPr>
      <w:r>
        <w:rPr>
          <w:rFonts w:hint="eastAsia"/>
          <w:b w:val="0"/>
          <w:color w:val="000000"/>
          <w:sz w:val="28"/>
          <w:szCs w:val="28"/>
        </w:rPr>
        <w:t>二</w:t>
      </w:r>
      <w:r>
        <w:rPr>
          <w:b w:val="0"/>
          <w:color w:val="000000"/>
          <w:sz w:val="28"/>
          <w:szCs w:val="28"/>
        </w:rPr>
        <w:t>、</w:t>
      </w:r>
      <w:r>
        <w:rPr>
          <w:rFonts w:hint="eastAsia"/>
          <w:b w:val="0"/>
          <w:color w:val="000000"/>
          <w:sz w:val="28"/>
          <w:szCs w:val="28"/>
        </w:rPr>
        <w:t>投标</w:t>
      </w:r>
      <w:r>
        <w:rPr>
          <w:b w:val="0"/>
          <w:color w:val="000000"/>
          <w:sz w:val="28"/>
          <w:szCs w:val="28"/>
        </w:rPr>
        <w:t>供应商</w:t>
      </w:r>
      <w:r>
        <w:rPr>
          <w:rFonts w:hint="eastAsia"/>
          <w:b w:val="0"/>
          <w:color w:val="000000"/>
          <w:sz w:val="28"/>
          <w:szCs w:val="28"/>
        </w:rPr>
        <w:t>的</w:t>
      </w:r>
      <w:r>
        <w:rPr>
          <w:b w:val="0"/>
          <w:color w:val="000000"/>
          <w:sz w:val="28"/>
          <w:szCs w:val="28"/>
        </w:rPr>
        <w:t>资格要求</w:t>
      </w:r>
    </w:p>
    <w:p>
      <w:pPr>
        <w:spacing w:line="380" w:lineRule="exact"/>
        <w:ind w:firstLine="560" w:firstLineChars="200"/>
        <w:rPr>
          <w:rFonts w:hint="eastAsia"/>
          <w:b w:val="0"/>
          <w:color w:val="000000"/>
          <w:sz w:val="28"/>
          <w:szCs w:val="28"/>
        </w:rPr>
      </w:pPr>
      <w:r>
        <w:rPr>
          <w:rFonts w:hint="eastAsia"/>
          <w:b w:val="0"/>
          <w:color w:val="000000"/>
          <w:sz w:val="28"/>
          <w:szCs w:val="28"/>
        </w:rPr>
        <w:t>1.满足</w:t>
      </w:r>
      <w:r>
        <w:rPr>
          <w:b w:val="0"/>
          <w:color w:val="000000"/>
          <w:sz w:val="28"/>
          <w:szCs w:val="28"/>
        </w:rPr>
        <w:t>《中华人民共和国政府采购法》第二十二条规定</w:t>
      </w:r>
      <w:r>
        <w:rPr>
          <w:rFonts w:hint="eastAsia"/>
          <w:b w:val="0"/>
          <w:color w:val="000000"/>
          <w:sz w:val="28"/>
          <w:szCs w:val="28"/>
        </w:rPr>
        <w:t>；</w:t>
      </w:r>
    </w:p>
    <w:p>
      <w:pPr>
        <w:spacing w:line="380" w:lineRule="exact"/>
        <w:ind w:firstLine="560" w:firstLineChars="200"/>
        <w:rPr>
          <w:rFonts w:hint="eastAsia"/>
          <w:b w:val="0"/>
          <w:bCs w:val="0"/>
          <w:color w:val="000000"/>
          <w:sz w:val="28"/>
          <w:szCs w:val="28"/>
        </w:rPr>
      </w:pPr>
      <w:r>
        <w:rPr>
          <w:rFonts w:hint="eastAsia"/>
          <w:b w:val="0"/>
          <w:bCs w:val="0"/>
          <w:color w:val="000000"/>
          <w:sz w:val="28"/>
          <w:szCs w:val="28"/>
        </w:rPr>
        <w:t>2.落实的政府采购政策须满足的资格要求：</w:t>
      </w:r>
    </w:p>
    <w:p>
      <w:pPr>
        <w:spacing w:line="380" w:lineRule="exact"/>
        <w:ind w:firstLine="560" w:firstLineChars="200"/>
        <w:rPr>
          <w:b w:val="0"/>
          <w:color w:val="000000"/>
          <w:sz w:val="28"/>
          <w:szCs w:val="28"/>
        </w:rPr>
      </w:pPr>
      <w:r>
        <w:rPr>
          <w:rFonts w:hint="eastAsia"/>
          <w:b w:val="0"/>
          <w:color w:val="000000"/>
          <w:sz w:val="28"/>
          <w:szCs w:val="28"/>
        </w:rPr>
        <w:t>（1）</w:t>
      </w:r>
      <w:r>
        <w:rPr>
          <w:b w:val="0"/>
          <w:color w:val="000000"/>
          <w:sz w:val="28"/>
          <w:szCs w:val="28"/>
        </w:rPr>
        <w:t>财政部 司法部《关于政府采购支持监狱企业发展有关问题通知》（财库〔2014〕68号）；</w:t>
      </w:r>
    </w:p>
    <w:p>
      <w:pPr>
        <w:spacing w:line="380" w:lineRule="exact"/>
        <w:ind w:firstLine="560" w:firstLineChars="200"/>
        <w:rPr>
          <w:b w:val="0"/>
          <w:color w:val="000000"/>
          <w:sz w:val="28"/>
          <w:szCs w:val="28"/>
        </w:rPr>
      </w:pPr>
      <w:r>
        <w:rPr>
          <w:rFonts w:hint="eastAsia"/>
          <w:b w:val="0"/>
          <w:color w:val="000000"/>
          <w:sz w:val="28"/>
          <w:szCs w:val="28"/>
        </w:rPr>
        <w:t>（2）</w:t>
      </w:r>
      <w:r>
        <w:rPr>
          <w:b w:val="0"/>
          <w:color w:val="000000"/>
          <w:sz w:val="28"/>
          <w:szCs w:val="28"/>
        </w:rPr>
        <w:t>财政部 民政部 中国残疾人联合会《关于促进残疾人就业政府采购政策的通知》（财库〔2017〕141号）；</w:t>
      </w:r>
    </w:p>
    <w:p>
      <w:pPr>
        <w:spacing w:line="380" w:lineRule="exact"/>
        <w:ind w:firstLine="560" w:firstLineChars="200"/>
        <w:rPr>
          <w:b w:val="0"/>
          <w:color w:val="000000"/>
          <w:sz w:val="28"/>
          <w:szCs w:val="28"/>
        </w:rPr>
      </w:pPr>
      <w:r>
        <w:rPr>
          <w:rFonts w:hint="eastAsia"/>
          <w:b w:val="0"/>
          <w:color w:val="000000"/>
          <w:sz w:val="28"/>
          <w:szCs w:val="28"/>
        </w:rPr>
        <w:t>（3）</w:t>
      </w:r>
      <w:r>
        <w:rPr>
          <w:b w:val="0"/>
          <w:color w:val="000000"/>
          <w:sz w:val="28"/>
          <w:szCs w:val="28"/>
        </w:rPr>
        <w:t>财政部 发展改革委 生态环境部 市场监管总局《关于调整优化节能产品、环境标志产品政府采购执行机制的通知》（财库〔2019〕9号）；</w:t>
      </w:r>
    </w:p>
    <w:p>
      <w:pPr>
        <w:spacing w:line="380" w:lineRule="exact"/>
        <w:ind w:firstLine="560" w:firstLineChars="200"/>
        <w:rPr>
          <w:rFonts w:hint="eastAsia"/>
          <w:b w:val="0"/>
          <w:color w:val="000000"/>
          <w:sz w:val="28"/>
          <w:szCs w:val="28"/>
        </w:rPr>
      </w:pPr>
      <w:r>
        <w:rPr>
          <w:rFonts w:hint="eastAsia"/>
          <w:b w:val="0"/>
          <w:color w:val="000000"/>
          <w:sz w:val="28"/>
          <w:szCs w:val="28"/>
        </w:rPr>
        <w:t>（4）</w:t>
      </w:r>
      <w:r>
        <w:rPr>
          <w:b w:val="0"/>
          <w:color w:val="000000"/>
          <w:sz w:val="28"/>
          <w:szCs w:val="28"/>
        </w:rPr>
        <w:t>财政部 工业信息化部关于印发《政府采购促进中小企业发展管理办法》的通知（财库〔2020〕46号）。</w:t>
      </w:r>
    </w:p>
    <w:p>
      <w:pPr>
        <w:widowControl/>
        <w:spacing w:line="380" w:lineRule="exact"/>
        <w:jc w:val="left"/>
        <w:rPr>
          <w:rFonts w:hint="eastAsia"/>
          <w:b w:val="0"/>
          <w:sz w:val="28"/>
          <w:szCs w:val="28"/>
        </w:rPr>
      </w:pPr>
      <w:r>
        <w:rPr>
          <w:rFonts w:hint="eastAsia"/>
          <w:b w:val="0"/>
          <w:bCs w:val="0"/>
          <w:sz w:val="28"/>
          <w:szCs w:val="28"/>
        </w:rPr>
        <w:t xml:space="preserve">    3.</w:t>
      </w:r>
      <w:r>
        <w:rPr>
          <w:rFonts w:hint="eastAsia"/>
          <w:b w:val="0"/>
          <w:sz w:val="28"/>
          <w:szCs w:val="28"/>
        </w:rPr>
        <w:t xml:space="preserve"> </w:t>
      </w:r>
      <w:r>
        <w:rPr>
          <w:rFonts w:hint="eastAsia"/>
          <w:b w:val="0"/>
          <w:bCs w:val="0"/>
          <w:sz w:val="28"/>
          <w:szCs w:val="28"/>
        </w:rPr>
        <w:t>本项目的特定资格要求：</w:t>
      </w:r>
    </w:p>
    <w:p>
      <w:pPr>
        <w:spacing w:line="380" w:lineRule="exact"/>
        <w:ind w:firstLine="560" w:firstLineChars="200"/>
        <w:rPr>
          <w:b w:val="0"/>
          <w:color w:val="000000"/>
          <w:sz w:val="28"/>
          <w:szCs w:val="28"/>
        </w:rPr>
      </w:pPr>
      <w:r>
        <w:rPr>
          <w:rFonts w:hint="eastAsia"/>
          <w:b w:val="0"/>
          <w:color w:val="000000"/>
          <w:sz w:val="28"/>
          <w:szCs w:val="28"/>
        </w:rPr>
        <w:t>（1）提供</w:t>
      </w:r>
      <w:r>
        <w:rPr>
          <w:b w:val="0"/>
          <w:color w:val="000000"/>
          <w:sz w:val="28"/>
          <w:szCs w:val="28"/>
        </w:rPr>
        <w:t xml:space="preserve">法定代表人授权书（附法定代表人有效身份证复印件，法定代表人直接参加只须提供法定代表人有效身份证）及被授权人有效身份证原件； </w:t>
      </w:r>
    </w:p>
    <w:p>
      <w:pPr>
        <w:spacing w:line="370" w:lineRule="exact"/>
        <w:ind w:firstLine="560" w:firstLineChars="200"/>
        <w:rPr>
          <w:rFonts w:hint="eastAsia" w:ascii="仿宋_GB2312"/>
          <w:b w:val="0"/>
          <w:sz w:val="28"/>
          <w:szCs w:val="28"/>
        </w:rPr>
      </w:pPr>
      <w:r>
        <w:rPr>
          <w:rFonts w:hint="eastAsia"/>
          <w:b w:val="0"/>
          <w:color w:val="000000"/>
          <w:sz w:val="28"/>
          <w:szCs w:val="28"/>
        </w:rPr>
        <w:t>（2）</w:t>
      </w:r>
      <w:r>
        <w:rPr>
          <w:rFonts w:hint="eastAsia" w:ascii="仿宋_GB2312"/>
          <w:b w:val="0"/>
          <w:sz w:val="28"/>
          <w:szCs w:val="28"/>
        </w:rPr>
        <w:t>经销商是代理商的须提供合法有效的医疗器械经营许可证或第二类医疗器械经营备案凭证；经销商是生产厂商须提供合法有效的医疗器械生产许可证或备案凭证；</w:t>
      </w:r>
    </w:p>
    <w:p>
      <w:pPr>
        <w:pStyle w:val="8"/>
        <w:widowControl w:val="0"/>
        <w:spacing w:line="370" w:lineRule="exact"/>
        <w:ind w:firstLine="560"/>
        <w:rPr>
          <w:rFonts w:hint="eastAsia" w:ascii="仿宋_GB2312" w:hAnsi="宋体" w:cs="宋体"/>
          <w:bCs/>
          <w:kern w:val="2"/>
          <w:szCs w:val="28"/>
        </w:rPr>
      </w:pPr>
      <w:r>
        <w:rPr>
          <w:rFonts w:hint="eastAsia" w:ascii="仿宋_GB2312" w:hAnsi="宋体" w:cs="宋体"/>
          <w:bCs/>
          <w:kern w:val="2"/>
          <w:szCs w:val="28"/>
        </w:rPr>
        <w:t>（3）提供所投产品《医疗器械注册证》及其附件；</w:t>
      </w:r>
    </w:p>
    <w:p>
      <w:pPr>
        <w:spacing w:line="380" w:lineRule="exact"/>
        <w:ind w:firstLine="560" w:firstLineChars="200"/>
        <w:rPr>
          <w:rFonts w:hint="eastAsia"/>
          <w:b w:val="0"/>
          <w:color w:val="000000"/>
          <w:sz w:val="28"/>
          <w:szCs w:val="28"/>
        </w:rPr>
      </w:pPr>
      <w:r>
        <w:rPr>
          <w:rFonts w:hint="eastAsia"/>
          <w:b w:val="0"/>
          <w:color w:val="000000"/>
          <w:sz w:val="28"/>
          <w:szCs w:val="28"/>
        </w:rPr>
        <w:t>（4）</w:t>
      </w:r>
      <w:r>
        <w:rPr>
          <w:b w:val="0"/>
          <w:color w:val="000000"/>
          <w:sz w:val="28"/>
          <w:szCs w:val="28"/>
        </w:rPr>
        <w:t>供应商不得为</w:t>
      </w:r>
      <w:r>
        <w:rPr>
          <w:rFonts w:hint="eastAsia"/>
          <w:b w:val="0"/>
          <w:color w:val="000000"/>
          <w:sz w:val="28"/>
          <w:szCs w:val="28"/>
        </w:rPr>
        <w:t>“信用中国”网站（www.creditchina.gov.cn）中列入失信被执行人和重大税收违法案件当事人名单的供应商，不得为中国政府采购网（www.ccgp.gov.cn）政府采购严重违法失信行为记录名单中被财政部门禁止参加政府采购活动的供应商（提供无违法失信查询结果并加盖公章）。</w:t>
      </w:r>
    </w:p>
    <w:p>
      <w:pPr>
        <w:spacing w:line="380" w:lineRule="exact"/>
        <w:ind w:firstLine="560" w:firstLineChars="200"/>
        <w:rPr>
          <w:b w:val="0"/>
          <w:color w:val="000000"/>
          <w:sz w:val="28"/>
          <w:szCs w:val="28"/>
        </w:rPr>
      </w:pPr>
      <w:r>
        <w:rPr>
          <w:rFonts w:hint="eastAsia"/>
          <w:b w:val="0"/>
          <w:color w:val="000000"/>
          <w:sz w:val="28"/>
          <w:szCs w:val="28"/>
        </w:rPr>
        <w:t>三、招标文件获取方式</w:t>
      </w:r>
    </w:p>
    <w:p>
      <w:pPr>
        <w:spacing w:line="380" w:lineRule="exact"/>
        <w:ind w:firstLine="560" w:firstLineChars="200"/>
        <w:rPr>
          <w:b w:val="0"/>
          <w:sz w:val="28"/>
          <w:szCs w:val="28"/>
        </w:rPr>
      </w:pPr>
      <w:r>
        <w:rPr>
          <w:b w:val="0"/>
          <w:color w:val="000000"/>
          <w:sz w:val="28"/>
          <w:szCs w:val="28"/>
        </w:rPr>
        <w:t>1.</w:t>
      </w:r>
      <w:r>
        <w:rPr>
          <w:rFonts w:hint="eastAsia"/>
          <w:b w:val="0"/>
          <w:color w:val="000000"/>
          <w:sz w:val="28"/>
          <w:szCs w:val="28"/>
        </w:rPr>
        <w:t>时间：</w:t>
      </w:r>
      <w:r>
        <w:rPr>
          <w:b w:val="0"/>
          <w:sz w:val="28"/>
          <w:szCs w:val="28"/>
        </w:rPr>
        <w:t>20</w:t>
      </w:r>
      <w:r>
        <w:rPr>
          <w:rFonts w:hint="eastAsia"/>
          <w:b w:val="0"/>
          <w:sz w:val="28"/>
          <w:szCs w:val="28"/>
        </w:rPr>
        <w:t>2</w:t>
      </w:r>
      <w:r>
        <w:rPr>
          <w:rFonts w:hint="eastAsia"/>
          <w:b w:val="0"/>
          <w:sz w:val="28"/>
          <w:szCs w:val="28"/>
          <w:lang w:val="en-US" w:eastAsia="zh-CN"/>
        </w:rPr>
        <w:t>5</w:t>
      </w:r>
      <w:r>
        <w:rPr>
          <w:rFonts w:hint="eastAsia"/>
          <w:b w:val="0"/>
          <w:sz w:val="28"/>
          <w:szCs w:val="28"/>
        </w:rPr>
        <w:t>年</w:t>
      </w:r>
      <w:r>
        <w:rPr>
          <w:rFonts w:hint="eastAsia"/>
          <w:b w:val="0"/>
          <w:sz w:val="28"/>
          <w:szCs w:val="28"/>
          <w:lang w:val="en-US" w:eastAsia="zh-CN"/>
        </w:rPr>
        <w:t>5</w:t>
      </w:r>
      <w:r>
        <w:rPr>
          <w:rFonts w:hint="eastAsia"/>
          <w:b w:val="0"/>
          <w:sz w:val="28"/>
          <w:szCs w:val="28"/>
        </w:rPr>
        <w:t>月</w:t>
      </w:r>
      <w:r>
        <w:rPr>
          <w:rFonts w:hint="eastAsia"/>
          <w:b w:val="0"/>
          <w:sz w:val="28"/>
          <w:szCs w:val="28"/>
          <w:lang w:val="en-US" w:eastAsia="zh-CN"/>
        </w:rPr>
        <w:t xml:space="preserve"> 25</w:t>
      </w:r>
      <w:r>
        <w:rPr>
          <w:rFonts w:hint="eastAsia"/>
          <w:b w:val="0"/>
          <w:sz w:val="28"/>
          <w:szCs w:val="28"/>
        </w:rPr>
        <w:t>日至</w:t>
      </w:r>
      <w:r>
        <w:rPr>
          <w:rFonts w:hint="eastAsia"/>
          <w:b w:val="0"/>
          <w:sz w:val="28"/>
          <w:szCs w:val="28"/>
          <w:lang w:val="en-US" w:eastAsia="zh-CN"/>
        </w:rPr>
        <w:t>5</w:t>
      </w:r>
      <w:r>
        <w:rPr>
          <w:rFonts w:hint="eastAsia"/>
          <w:b w:val="0"/>
          <w:sz w:val="28"/>
          <w:szCs w:val="28"/>
        </w:rPr>
        <w:t>月</w:t>
      </w:r>
      <w:r>
        <w:rPr>
          <w:rFonts w:hint="eastAsia"/>
          <w:b w:val="0"/>
          <w:sz w:val="28"/>
          <w:szCs w:val="28"/>
          <w:lang w:val="en-US" w:eastAsia="zh-CN"/>
        </w:rPr>
        <w:t>29</w:t>
      </w:r>
      <w:r>
        <w:rPr>
          <w:rFonts w:hint="eastAsia"/>
          <w:b w:val="0"/>
          <w:sz w:val="28"/>
          <w:szCs w:val="28"/>
        </w:rPr>
        <w:t>日8</w:t>
      </w:r>
      <w:r>
        <w:rPr>
          <w:b w:val="0"/>
          <w:sz w:val="28"/>
          <w:szCs w:val="28"/>
        </w:rPr>
        <w:t>:</w:t>
      </w:r>
      <w:r>
        <w:rPr>
          <w:rFonts w:hint="eastAsia"/>
          <w:b w:val="0"/>
          <w:sz w:val="28"/>
          <w:szCs w:val="28"/>
        </w:rPr>
        <w:t>0</w:t>
      </w:r>
      <w:r>
        <w:rPr>
          <w:b w:val="0"/>
          <w:sz w:val="28"/>
          <w:szCs w:val="28"/>
        </w:rPr>
        <w:t>0-1</w:t>
      </w:r>
      <w:r>
        <w:rPr>
          <w:rFonts w:hint="eastAsia"/>
          <w:b w:val="0"/>
          <w:sz w:val="28"/>
          <w:szCs w:val="28"/>
        </w:rPr>
        <w:t>2</w:t>
      </w:r>
      <w:r>
        <w:rPr>
          <w:b w:val="0"/>
          <w:sz w:val="28"/>
          <w:szCs w:val="28"/>
        </w:rPr>
        <w:t>:</w:t>
      </w:r>
      <w:r>
        <w:rPr>
          <w:rFonts w:hint="eastAsia"/>
          <w:b w:val="0"/>
          <w:sz w:val="28"/>
          <w:szCs w:val="28"/>
        </w:rPr>
        <w:t>0</w:t>
      </w:r>
      <w:r>
        <w:rPr>
          <w:b w:val="0"/>
          <w:sz w:val="28"/>
          <w:szCs w:val="28"/>
        </w:rPr>
        <w:t>0</w:t>
      </w:r>
      <w:r>
        <w:rPr>
          <w:rFonts w:hint="eastAsia"/>
          <w:b w:val="0"/>
          <w:sz w:val="28"/>
          <w:szCs w:val="28"/>
        </w:rPr>
        <w:t>，</w:t>
      </w:r>
      <w:r>
        <w:rPr>
          <w:b w:val="0"/>
          <w:sz w:val="28"/>
          <w:szCs w:val="28"/>
        </w:rPr>
        <w:t xml:space="preserve"> 1</w:t>
      </w:r>
      <w:r>
        <w:rPr>
          <w:rFonts w:hint="eastAsia"/>
          <w:b w:val="0"/>
          <w:sz w:val="28"/>
          <w:szCs w:val="28"/>
          <w:lang w:val="en-US" w:eastAsia="zh-CN"/>
        </w:rPr>
        <w:t>5</w:t>
      </w:r>
      <w:r>
        <w:rPr>
          <w:b w:val="0"/>
          <w:sz w:val="28"/>
          <w:szCs w:val="28"/>
        </w:rPr>
        <w:t>:</w:t>
      </w:r>
      <w:r>
        <w:rPr>
          <w:rFonts w:hint="eastAsia"/>
          <w:b w:val="0"/>
          <w:sz w:val="28"/>
          <w:szCs w:val="28"/>
        </w:rPr>
        <w:t>0</w:t>
      </w:r>
      <w:r>
        <w:rPr>
          <w:b w:val="0"/>
          <w:sz w:val="28"/>
          <w:szCs w:val="28"/>
        </w:rPr>
        <w:t>0-1</w:t>
      </w:r>
      <w:r>
        <w:rPr>
          <w:rFonts w:hint="eastAsia"/>
          <w:b w:val="0"/>
          <w:sz w:val="28"/>
          <w:szCs w:val="28"/>
        </w:rPr>
        <w:t>8</w:t>
      </w:r>
      <w:r>
        <w:rPr>
          <w:b w:val="0"/>
          <w:sz w:val="28"/>
          <w:szCs w:val="28"/>
        </w:rPr>
        <w:t>:</w:t>
      </w:r>
      <w:r>
        <w:rPr>
          <w:rFonts w:hint="eastAsia"/>
          <w:b w:val="0"/>
          <w:sz w:val="28"/>
          <w:szCs w:val="28"/>
        </w:rPr>
        <w:t>0</w:t>
      </w:r>
      <w:r>
        <w:rPr>
          <w:b w:val="0"/>
          <w:sz w:val="28"/>
          <w:szCs w:val="28"/>
        </w:rPr>
        <w:t>0</w:t>
      </w:r>
      <w:r>
        <w:rPr>
          <w:rFonts w:hint="eastAsia"/>
          <w:b w:val="0"/>
          <w:sz w:val="28"/>
          <w:szCs w:val="28"/>
        </w:rPr>
        <w:t xml:space="preserve">（工作时间）；  </w:t>
      </w:r>
    </w:p>
    <w:p>
      <w:pPr>
        <w:spacing w:line="380" w:lineRule="exact"/>
        <w:ind w:firstLine="560" w:firstLineChars="200"/>
        <w:rPr>
          <w:rFonts w:hint="eastAsia"/>
          <w:b w:val="0"/>
          <w:color w:val="000000"/>
          <w:sz w:val="28"/>
          <w:szCs w:val="28"/>
        </w:rPr>
      </w:pPr>
      <w:r>
        <w:rPr>
          <w:b w:val="0"/>
          <w:color w:val="000000"/>
          <w:sz w:val="28"/>
          <w:szCs w:val="28"/>
        </w:rPr>
        <w:t>2.</w:t>
      </w:r>
      <w:r>
        <w:rPr>
          <w:rFonts w:hint="eastAsia"/>
          <w:b w:val="0"/>
          <w:color w:val="000000"/>
          <w:sz w:val="28"/>
          <w:szCs w:val="28"/>
        </w:rPr>
        <w:t>地点：大荔县西城街道洛滨大道（财政局</w:t>
      </w:r>
      <w:r>
        <w:rPr>
          <w:rFonts w:hint="eastAsia"/>
          <w:b w:val="0"/>
          <w:color w:val="000000"/>
          <w:sz w:val="28"/>
          <w:szCs w:val="28"/>
          <w:lang w:eastAsia="zh-CN"/>
        </w:rPr>
        <w:t>709室</w:t>
      </w:r>
      <w:r>
        <w:rPr>
          <w:rFonts w:hint="eastAsia"/>
          <w:b w:val="0"/>
          <w:color w:val="000000"/>
          <w:sz w:val="28"/>
          <w:szCs w:val="28"/>
        </w:rPr>
        <w:t>）</w:t>
      </w:r>
    </w:p>
    <w:p>
      <w:pPr>
        <w:widowControl/>
        <w:spacing w:line="380" w:lineRule="exact"/>
        <w:ind w:firstLine="585"/>
        <w:jc w:val="left"/>
        <w:rPr>
          <w:rFonts w:hint="eastAsia"/>
          <w:b w:val="0"/>
          <w:color w:val="000000"/>
          <w:sz w:val="28"/>
          <w:szCs w:val="28"/>
        </w:rPr>
      </w:pPr>
      <w:r>
        <w:rPr>
          <w:rFonts w:hint="eastAsia"/>
          <w:b w:val="0"/>
          <w:color w:val="000000"/>
          <w:sz w:val="28"/>
          <w:szCs w:val="28"/>
        </w:rPr>
        <w:t>3.方式：现场购买（谢绝邮寄）</w:t>
      </w:r>
    </w:p>
    <w:p>
      <w:pPr>
        <w:widowControl/>
        <w:spacing w:line="380" w:lineRule="exact"/>
        <w:ind w:firstLine="560" w:firstLineChars="200"/>
        <w:jc w:val="left"/>
        <w:rPr>
          <w:b w:val="0"/>
          <w:bCs w:val="0"/>
          <w:color w:val="000000"/>
          <w:sz w:val="28"/>
          <w:szCs w:val="28"/>
        </w:rPr>
      </w:pPr>
      <w:r>
        <w:rPr>
          <w:rFonts w:hint="eastAsia"/>
          <w:b w:val="0"/>
          <w:bCs w:val="0"/>
          <w:color w:val="000000"/>
          <w:sz w:val="28"/>
          <w:szCs w:val="28"/>
        </w:rPr>
        <w:t>4.售价：免费赠送</w:t>
      </w:r>
    </w:p>
    <w:p>
      <w:pPr>
        <w:spacing w:line="380" w:lineRule="exact"/>
        <w:ind w:firstLine="560" w:firstLineChars="200"/>
        <w:rPr>
          <w:rFonts w:ascii="仿宋_GB2312" w:eastAsia="Times New Roman"/>
          <w:b w:val="0"/>
          <w:sz w:val="28"/>
          <w:szCs w:val="28"/>
        </w:rPr>
      </w:pPr>
      <w:r>
        <w:rPr>
          <w:rFonts w:hint="eastAsia" w:ascii="仿宋_GB2312" w:eastAsia="Times New Roman"/>
          <w:b w:val="0"/>
          <w:sz w:val="28"/>
          <w:szCs w:val="28"/>
        </w:rPr>
        <w:t>注：单位负责人为同一人或者存在直接控股、管理关系的不同供应商，不得参加同一合同项下的政府采购活动。本项目采取按包号顺序定标兼投不兼中原则，按照合同包包号顺序确定中标候选人，同一家供应商不可同时中</w:t>
      </w:r>
      <w:r>
        <w:rPr>
          <w:rFonts w:hint="eastAsia" w:ascii="仿宋_GB2312" w:eastAsia="宋体"/>
          <w:b w:val="0"/>
          <w:sz w:val="28"/>
          <w:szCs w:val="28"/>
          <w:lang w:eastAsia="zh-CN"/>
        </w:rPr>
        <w:t>两</w:t>
      </w:r>
      <w:r>
        <w:rPr>
          <w:rFonts w:hint="eastAsia" w:ascii="仿宋_GB2312" w:eastAsia="Times New Roman"/>
          <w:b w:val="0"/>
          <w:sz w:val="28"/>
          <w:szCs w:val="28"/>
        </w:rPr>
        <w:t>个合同包。</w:t>
      </w:r>
      <w:r>
        <w:rPr>
          <w:rFonts w:ascii="仿宋_GB2312" w:eastAsia="Times New Roman"/>
          <w:b w:val="0"/>
          <w:sz w:val="28"/>
          <w:szCs w:val="28"/>
        </w:rPr>
        <w:t>报名领取</w:t>
      </w:r>
      <w:r>
        <w:rPr>
          <w:rFonts w:hint="eastAsia" w:ascii="仿宋_GB2312"/>
          <w:b w:val="0"/>
          <w:sz w:val="28"/>
          <w:szCs w:val="28"/>
        </w:rPr>
        <w:t>招标</w:t>
      </w:r>
      <w:r>
        <w:rPr>
          <w:rFonts w:ascii="仿宋_GB2312" w:eastAsia="Times New Roman"/>
          <w:b w:val="0"/>
          <w:sz w:val="28"/>
          <w:szCs w:val="28"/>
        </w:rPr>
        <w:t>文件时携带单位介绍信原件,经办人身份证原件及加盖供应商公章的复印件（谢绝邮寄）。供应商可自带移动存储设备拷贝电子文件。</w:t>
      </w:r>
    </w:p>
    <w:p>
      <w:pPr>
        <w:spacing w:line="380" w:lineRule="exact"/>
        <w:ind w:firstLine="560" w:firstLineChars="200"/>
        <w:rPr>
          <w:b w:val="0"/>
          <w:color w:val="000000"/>
          <w:sz w:val="28"/>
          <w:szCs w:val="28"/>
        </w:rPr>
      </w:pPr>
      <w:r>
        <w:rPr>
          <w:rFonts w:hint="eastAsia"/>
          <w:b w:val="0"/>
          <w:color w:val="000000"/>
          <w:sz w:val="28"/>
          <w:szCs w:val="28"/>
        </w:rPr>
        <w:t>四、投标文件的提交</w:t>
      </w:r>
    </w:p>
    <w:p>
      <w:pPr>
        <w:spacing w:line="380" w:lineRule="exact"/>
        <w:ind w:firstLine="560" w:firstLineChars="200"/>
        <w:rPr>
          <w:b w:val="0"/>
          <w:sz w:val="28"/>
          <w:szCs w:val="28"/>
        </w:rPr>
      </w:pPr>
      <w:r>
        <w:rPr>
          <w:b w:val="0"/>
          <w:color w:val="000000"/>
          <w:sz w:val="28"/>
          <w:szCs w:val="28"/>
        </w:rPr>
        <w:t>1.</w:t>
      </w:r>
      <w:r>
        <w:rPr>
          <w:rFonts w:hint="eastAsia"/>
          <w:b w:val="0"/>
          <w:sz w:val="28"/>
          <w:szCs w:val="28"/>
        </w:rPr>
        <w:t>截止时间：</w:t>
      </w:r>
      <w:r>
        <w:rPr>
          <w:b w:val="0"/>
          <w:sz w:val="28"/>
          <w:szCs w:val="28"/>
        </w:rPr>
        <w:t>20</w:t>
      </w:r>
      <w:r>
        <w:rPr>
          <w:rFonts w:hint="eastAsia"/>
          <w:b w:val="0"/>
          <w:sz w:val="28"/>
          <w:szCs w:val="28"/>
        </w:rPr>
        <w:t>2</w:t>
      </w:r>
      <w:r>
        <w:rPr>
          <w:rFonts w:hint="eastAsia"/>
          <w:b w:val="0"/>
          <w:sz w:val="28"/>
          <w:szCs w:val="28"/>
          <w:lang w:val="en-US" w:eastAsia="zh-CN"/>
        </w:rPr>
        <w:t>5</w:t>
      </w:r>
      <w:r>
        <w:rPr>
          <w:rFonts w:hint="eastAsia"/>
          <w:b w:val="0"/>
          <w:sz w:val="28"/>
          <w:szCs w:val="28"/>
        </w:rPr>
        <w:t>年</w:t>
      </w:r>
      <w:r>
        <w:rPr>
          <w:rFonts w:hint="eastAsia"/>
          <w:b w:val="0"/>
          <w:sz w:val="28"/>
          <w:szCs w:val="28"/>
          <w:lang w:val="en-US" w:eastAsia="zh-CN"/>
        </w:rPr>
        <w:t>6</w:t>
      </w:r>
      <w:r>
        <w:rPr>
          <w:rFonts w:hint="eastAsia"/>
          <w:b w:val="0"/>
          <w:sz w:val="28"/>
          <w:szCs w:val="28"/>
        </w:rPr>
        <w:t>月</w:t>
      </w:r>
      <w:r>
        <w:rPr>
          <w:rFonts w:hint="eastAsia"/>
          <w:b w:val="0"/>
          <w:sz w:val="28"/>
          <w:szCs w:val="28"/>
          <w:lang w:val="en-US" w:eastAsia="zh-CN"/>
        </w:rPr>
        <w:t>16</w:t>
      </w:r>
      <w:r>
        <w:rPr>
          <w:rFonts w:hint="eastAsia"/>
          <w:b w:val="0"/>
          <w:sz w:val="28"/>
          <w:szCs w:val="28"/>
        </w:rPr>
        <w:t>日9时3</w:t>
      </w:r>
      <w:r>
        <w:rPr>
          <w:b w:val="0"/>
          <w:sz w:val="28"/>
          <w:szCs w:val="28"/>
        </w:rPr>
        <w:t>0</w:t>
      </w:r>
      <w:r>
        <w:rPr>
          <w:rFonts w:hint="eastAsia"/>
          <w:b w:val="0"/>
          <w:sz w:val="28"/>
          <w:szCs w:val="28"/>
        </w:rPr>
        <w:t>分</w:t>
      </w:r>
    </w:p>
    <w:p>
      <w:pPr>
        <w:spacing w:line="380" w:lineRule="exact"/>
        <w:ind w:firstLine="560" w:firstLineChars="200"/>
        <w:rPr>
          <w:b w:val="0"/>
          <w:color w:val="000000"/>
          <w:sz w:val="28"/>
          <w:szCs w:val="28"/>
        </w:rPr>
      </w:pPr>
      <w:r>
        <w:rPr>
          <w:rFonts w:hint="eastAsia"/>
          <w:b w:val="0"/>
          <w:color w:val="000000"/>
          <w:sz w:val="28"/>
          <w:szCs w:val="28"/>
        </w:rPr>
        <w:t>2</w:t>
      </w:r>
      <w:r>
        <w:rPr>
          <w:b w:val="0"/>
          <w:color w:val="000000"/>
          <w:sz w:val="28"/>
          <w:szCs w:val="28"/>
        </w:rPr>
        <w:t>.</w:t>
      </w:r>
      <w:r>
        <w:rPr>
          <w:rFonts w:hint="eastAsia"/>
          <w:b w:val="0"/>
          <w:color w:val="000000"/>
          <w:sz w:val="28"/>
          <w:szCs w:val="28"/>
        </w:rPr>
        <w:t>地点：陕西省大荔县西城街道洛滨大道（财政局</w:t>
      </w:r>
      <w:r>
        <w:rPr>
          <w:b w:val="0"/>
          <w:color w:val="000000"/>
          <w:sz w:val="28"/>
          <w:szCs w:val="28"/>
        </w:rPr>
        <w:t>802</w:t>
      </w:r>
      <w:r>
        <w:rPr>
          <w:rFonts w:hint="eastAsia"/>
          <w:b w:val="0"/>
          <w:color w:val="000000"/>
          <w:sz w:val="28"/>
          <w:szCs w:val="28"/>
        </w:rPr>
        <w:t>室）</w:t>
      </w:r>
    </w:p>
    <w:p>
      <w:pPr>
        <w:spacing w:line="380" w:lineRule="exact"/>
        <w:ind w:firstLine="560" w:firstLineChars="200"/>
        <w:rPr>
          <w:rFonts w:hint="eastAsia"/>
          <w:b w:val="0"/>
          <w:color w:val="000000"/>
          <w:sz w:val="28"/>
          <w:szCs w:val="28"/>
        </w:rPr>
      </w:pPr>
      <w:r>
        <w:rPr>
          <w:rFonts w:hint="eastAsia"/>
          <w:b w:val="0"/>
          <w:color w:val="000000"/>
          <w:sz w:val="28"/>
          <w:szCs w:val="28"/>
        </w:rPr>
        <w:t>五、公告期限</w:t>
      </w:r>
    </w:p>
    <w:p>
      <w:pPr>
        <w:widowControl/>
        <w:spacing w:line="380" w:lineRule="exact"/>
        <w:jc w:val="left"/>
        <w:rPr>
          <w:rFonts w:hint="eastAsia"/>
          <w:b w:val="0"/>
          <w:sz w:val="28"/>
          <w:szCs w:val="28"/>
        </w:rPr>
      </w:pPr>
      <w:r>
        <w:rPr>
          <w:rFonts w:hint="eastAsia"/>
          <w:b w:val="0"/>
          <w:sz w:val="28"/>
          <w:szCs w:val="28"/>
        </w:rPr>
        <w:t xml:space="preserve">    </w:t>
      </w:r>
      <w:r>
        <w:rPr>
          <w:rFonts w:hint="eastAsia"/>
          <w:b w:val="0"/>
          <w:bCs w:val="0"/>
          <w:color w:val="000000"/>
          <w:sz w:val="28"/>
          <w:szCs w:val="28"/>
        </w:rPr>
        <w:t>自本公告发布之日起5个工作日</w:t>
      </w:r>
      <w:r>
        <w:rPr>
          <w:rFonts w:hint="eastAsia"/>
          <w:b w:val="0"/>
          <w:sz w:val="28"/>
          <w:szCs w:val="28"/>
        </w:rPr>
        <w:t>。</w:t>
      </w:r>
    </w:p>
    <w:p>
      <w:pPr>
        <w:spacing w:line="380" w:lineRule="exact"/>
        <w:ind w:firstLine="560" w:firstLineChars="200"/>
        <w:rPr>
          <w:rFonts w:hint="eastAsia"/>
          <w:b w:val="0"/>
          <w:color w:val="000000"/>
          <w:sz w:val="28"/>
          <w:szCs w:val="28"/>
        </w:rPr>
      </w:pPr>
      <w:r>
        <w:rPr>
          <w:rFonts w:hint="eastAsia"/>
          <w:b w:val="0"/>
          <w:color w:val="000000"/>
          <w:sz w:val="28"/>
          <w:szCs w:val="28"/>
        </w:rPr>
        <w:t>六、其他应补充事宜</w:t>
      </w:r>
    </w:p>
    <w:p>
      <w:pPr>
        <w:widowControl/>
        <w:spacing w:line="380" w:lineRule="exact"/>
        <w:ind w:firstLine="560" w:firstLineChars="200"/>
        <w:jc w:val="left"/>
        <w:rPr>
          <w:b w:val="0"/>
          <w:bCs w:val="0"/>
          <w:kern w:val="0"/>
          <w:sz w:val="28"/>
          <w:szCs w:val="28"/>
        </w:rPr>
      </w:pPr>
      <w:r>
        <w:rPr>
          <w:rFonts w:hint="eastAsia"/>
          <w:b w:val="0"/>
          <w:bCs w:val="0"/>
          <w:kern w:val="0"/>
          <w:sz w:val="28"/>
          <w:szCs w:val="28"/>
        </w:rPr>
        <w:t>七、对本次招标提出询问，请按以下方式联系</w:t>
      </w:r>
    </w:p>
    <w:p>
      <w:pPr>
        <w:widowControl/>
        <w:spacing w:line="380" w:lineRule="exact"/>
        <w:ind w:firstLine="560" w:firstLineChars="200"/>
        <w:jc w:val="left"/>
        <w:rPr>
          <w:rFonts w:hint="eastAsia" w:ascii="Times New Roman" w:hAnsi="Times New Roman" w:eastAsia="宋体"/>
          <w:b w:val="0"/>
          <w:bCs w:val="0"/>
          <w:color w:val="000000"/>
          <w:sz w:val="28"/>
          <w:szCs w:val="28"/>
          <w:lang w:eastAsia="zh-CN"/>
        </w:rPr>
      </w:pPr>
      <w:r>
        <w:rPr>
          <w:b w:val="0"/>
          <w:bCs w:val="0"/>
          <w:kern w:val="0"/>
          <w:sz w:val="28"/>
          <w:szCs w:val="28"/>
        </w:rPr>
        <w:t>1.采购人信息：</w:t>
      </w:r>
      <w:r>
        <w:rPr>
          <w:rFonts w:hint="eastAsia" w:ascii="Times New Roman" w:hAnsi="Times New Roman" w:eastAsia="宋体"/>
          <w:b w:val="0"/>
          <w:bCs w:val="0"/>
          <w:color w:val="000000"/>
          <w:sz w:val="28"/>
          <w:szCs w:val="28"/>
          <w:lang w:eastAsia="zh-CN"/>
        </w:rPr>
        <w:t>大荔县医院</w:t>
      </w:r>
    </w:p>
    <w:p>
      <w:pPr>
        <w:widowControl/>
        <w:spacing w:line="380" w:lineRule="exact"/>
        <w:ind w:firstLine="560" w:firstLineChars="200"/>
        <w:jc w:val="left"/>
        <w:rPr>
          <w:rFonts w:hint="eastAsia"/>
          <w:b w:val="0"/>
          <w:bCs w:val="0"/>
          <w:kern w:val="0"/>
          <w:sz w:val="28"/>
          <w:szCs w:val="28"/>
        </w:rPr>
      </w:pPr>
      <w:r>
        <w:rPr>
          <w:rFonts w:hint="eastAsia" w:ascii="仿宋_GB2312" w:eastAsia="Times New Roman"/>
          <w:b w:val="0"/>
          <w:sz w:val="28"/>
          <w:szCs w:val="28"/>
        </w:rPr>
        <w:t>地址：</w:t>
      </w:r>
      <w:r>
        <w:rPr>
          <w:rFonts w:hint="eastAsia"/>
          <w:b w:val="0"/>
          <w:bCs w:val="0"/>
          <w:kern w:val="0"/>
          <w:sz w:val="28"/>
          <w:szCs w:val="28"/>
        </w:rPr>
        <w:t>大荔县洛滨大道</w:t>
      </w:r>
    </w:p>
    <w:p>
      <w:pPr>
        <w:widowControl/>
        <w:spacing w:line="380" w:lineRule="exact"/>
        <w:ind w:firstLine="560" w:firstLineChars="200"/>
        <w:jc w:val="left"/>
        <w:rPr>
          <w:rFonts w:ascii="仿宋_GB2312" w:eastAsia="Times New Roman"/>
          <w:b w:val="0"/>
          <w:sz w:val="28"/>
          <w:szCs w:val="28"/>
        </w:rPr>
      </w:pPr>
      <w:r>
        <w:rPr>
          <w:rFonts w:hint="eastAsia" w:ascii="仿宋_GB2312" w:eastAsia="Times New Roman"/>
          <w:b w:val="0"/>
          <w:sz w:val="28"/>
          <w:szCs w:val="28"/>
        </w:rPr>
        <w:t>联系人：</w:t>
      </w:r>
      <w:r>
        <w:rPr>
          <w:rFonts w:hint="eastAsia" w:ascii="仿宋_GB2312" w:eastAsia="宋体"/>
          <w:b w:val="0"/>
          <w:sz w:val="28"/>
          <w:szCs w:val="28"/>
          <w:lang w:eastAsia="zh-CN"/>
        </w:rPr>
        <w:t>薛</w:t>
      </w:r>
      <w:r>
        <w:rPr>
          <w:rFonts w:hint="eastAsia" w:ascii="仿宋_GB2312" w:eastAsia="Times New Roman"/>
          <w:b w:val="0"/>
          <w:sz w:val="28"/>
          <w:szCs w:val="28"/>
        </w:rPr>
        <w:t>先生</w:t>
      </w:r>
    </w:p>
    <w:p>
      <w:pPr>
        <w:widowControl/>
        <w:spacing w:line="380" w:lineRule="exact"/>
        <w:ind w:firstLine="570"/>
        <w:jc w:val="left"/>
        <w:rPr>
          <w:rFonts w:hint="default" w:ascii="仿宋_GB2312" w:eastAsia="宋体"/>
          <w:b w:val="0"/>
          <w:sz w:val="28"/>
          <w:szCs w:val="28"/>
          <w:lang w:val="en-US" w:eastAsia="zh-CN"/>
        </w:rPr>
      </w:pPr>
      <w:r>
        <w:rPr>
          <w:rFonts w:ascii="仿宋_GB2312" w:eastAsia="Times New Roman"/>
          <w:b w:val="0"/>
          <w:sz w:val="28"/>
          <w:szCs w:val="28"/>
        </w:rPr>
        <w:t>电话：</w:t>
      </w:r>
      <w:r>
        <w:rPr>
          <w:rFonts w:hint="eastAsia" w:ascii="仿宋_GB2312" w:eastAsia="宋体"/>
          <w:b w:val="0"/>
          <w:sz w:val="28"/>
          <w:szCs w:val="28"/>
          <w:lang w:val="en-US" w:eastAsia="zh-CN"/>
        </w:rPr>
        <w:t>13572386558</w:t>
      </w:r>
    </w:p>
    <w:p>
      <w:pPr>
        <w:widowControl/>
        <w:spacing w:line="380" w:lineRule="exact"/>
        <w:ind w:firstLine="570"/>
        <w:jc w:val="left"/>
        <w:rPr>
          <w:b w:val="0"/>
          <w:bCs w:val="0"/>
          <w:kern w:val="0"/>
          <w:sz w:val="28"/>
          <w:szCs w:val="28"/>
        </w:rPr>
      </w:pPr>
      <w:r>
        <w:rPr>
          <w:b w:val="0"/>
          <w:bCs w:val="0"/>
          <w:kern w:val="0"/>
          <w:sz w:val="28"/>
          <w:szCs w:val="28"/>
        </w:rPr>
        <w:t>2.集中采购机构信息</w:t>
      </w:r>
    </w:p>
    <w:p>
      <w:pPr>
        <w:widowControl/>
        <w:spacing w:line="380" w:lineRule="exact"/>
        <w:ind w:firstLine="570"/>
        <w:jc w:val="left"/>
        <w:rPr>
          <w:b w:val="0"/>
          <w:bCs w:val="0"/>
          <w:kern w:val="0"/>
          <w:sz w:val="28"/>
          <w:szCs w:val="28"/>
        </w:rPr>
      </w:pPr>
      <w:r>
        <w:rPr>
          <w:rFonts w:hint="eastAsia"/>
          <w:b w:val="0"/>
          <w:bCs w:val="0"/>
          <w:kern w:val="0"/>
          <w:sz w:val="28"/>
          <w:szCs w:val="28"/>
        </w:rPr>
        <w:t>名</w:t>
      </w:r>
      <w:r>
        <w:rPr>
          <w:b w:val="0"/>
          <w:bCs w:val="0"/>
          <w:kern w:val="0"/>
          <w:sz w:val="28"/>
          <w:szCs w:val="28"/>
        </w:rPr>
        <w:t xml:space="preserve">    称：大荔县政府采购中心</w:t>
      </w:r>
    </w:p>
    <w:p>
      <w:pPr>
        <w:widowControl/>
        <w:spacing w:line="380" w:lineRule="exact"/>
        <w:ind w:firstLine="570"/>
        <w:jc w:val="left"/>
        <w:rPr>
          <w:b w:val="0"/>
          <w:sz w:val="28"/>
          <w:szCs w:val="28"/>
        </w:rPr>
      </w:pPr>
      <w:r>
        <w:rPr>
          <w:rFonts w:hint="eastAsia"/>
          <w:b w:val="0"/>
          <w:sz w:val="28"/>
          <w:szCs w:val="28"/>
        </w:rPr>
        <w:t>联系地址：陕西省大荔县西城街道洛滨大道（财政局</w:t>
      </w:r>
      <w:r>
        <w:rPr>
          <w:rFonts w:hint="eastAsia"/>
          <w:b w:val="0"/>
          <w:sz w:val="28"/>
          <w:szCs w:val="28"/>
          <w:lang w:eastAsia="zh-CN"/>
        </w:rPr>
        <w:t>709室</w:t>
      </w:r>
      <w:r>
        <w:rPr>
          <w:b w:val="0"/>
          <w:sz w:val="28"/>
          <w:szCs w:val="28"/>
        </w:rPr>
        <w:t>）</w:t>
      </w:r>
    </w:p>
    <w:p>
      <w:pPr>
        <w:widowControl/>
        <w:spacing w:line="380" w:lineRule="exact"/>
        <w:ind w:firstLine="560" w:firstLineChars="200"/>
        <w:jc w:val="left"/>
        <w:rPr>
          <w:b w:val="0"/>
          <w:bCs w:val="0"/>
          <w:kern w:val="0"/>
          <w:sz w:val="28"/>
          <w:szCs w:val="28"/>
        </w:rPr>
      </w:pPr>
      <w:r>
        <w:rPr>
          <w:rFonts w:hint="eastAsia"/>
          <w:b w:val="0"/>
          <w:bCs w:val="0"/>
          <w:kern w:val="0"/>
          <w:sz w:val="28"/>
          <w:szCs w:val="28"/>
        </w:rPr>
        <w:t>3</w:t>
      </w:r>
      <w:r>
        <w:rPr>
          <w:b w:val="0"/>
          <w:bCs w:val="0"/>
          <w:kern w:val="0"/>
          <w:sz w:val="28"/>
          <w:szCs w:val="28"/>
        </w:rPr>
        <w:t>.项目联系方式</w:t>
      </w:r>
    </w:p>
    <w:p>
      <w:pPr>
        <w:widowControl/>
        <w:spacing w:line="380" w:lineRule="exact"/>
        <w:ind w:firstLine="560" w:firstLineChars="200"/>
        <w:jc w:val="left"/>
        <w:rPr>
          <w:b w:val="0"/>
          <w:bCs w:val="0"/>
          <w:kern w:val="0"/>
          <w:sz w:val="28"/>
          <w:szCs w:val="28"/>
        </w:rPr>
      </w:pPr>
      <w:r>
        <w:rPr>
          <w:rFonts w:hint="eastAsia"/>
          <w:b w:val="0"/>
          <w:bCs w:val="0"/>
          <w:kern w:val="0"/>
          <w:sz w:val="28"/>
          <w:szCs w:val="28"/>
        </w:rPr>
        <w:t>项目联系人：张先生</w:t>
      </w:r>
    </w:p>
    <w:p>
      <w:pPr>
        <w:widowControl/>
        <w:spacing w:line="380" w:lineRule="exact"/>
        <w:ind w:firstLine="560" w:firstLineChars="200"/>
        <w:jc w:val="left"/>
        <w:rPr>
          <w:rFonts w:hint="default" w:eastAsia="宋体"/>
          <w:b w:val="0"/>
          <w:bCs w:val="0"/>
          <w:kern w:val="0"/>
          <w:sz w:val="28"/>
          <w:szCs w:val="28"/>
          <w:lang w:val="en-US" w:eastAsia="zh-CN"/>
        </w:rPr>
      </w:pPr>
      <w:r>
        <w:rPr>
          <w:rFonts w:hint="eastAsia"/>
          <w:b w:val="0"/>
          <w:bCs w:val="0"/>
          <w:kern w:val="0"/>
          <w:sz w:val="28"/>
          <w:szCs w:val="28"/>
        </w:rPr>
        <w:t>电</w:t>
      </w:r>
      <w:r>
        <w:rPr>
          <w:b w:val="0"/>
          <w:bCs w:val="0"/>
          <w:kern w:val="0"/>
          <w:sz w:val="28"/>
          <w:szCs w:val="28"/>
        </w:rPr>
        <w:t xml:space="preserve"> 话：0913-32563</w:t>
      </w:r>
      <w:r>
        <w:rPr>
          <w:rFonts w:hint="eastAsia"/>
          <w:b w:val="0"/>
          <w:bCs w:val="0"/>
          <w:kern w:val="0"/>
          <w:sz w:val="28"/>
          <w:szCs w:val="28"/>
          <w:lang w:val="en-US" w:eastAsia="zh-CN"/>
        </w:rPr>
        <w:t>60</w:t>
      </w:r>
    </w:p>
    <w:p>
      <w:pPr>
        <w:spacing w:line="380" w:lineRule="exact"/>
        <w:ind w:firstLine="4760" w:firstLineChars="1700"/>
        <w:rPr>
          <w:rFonts w:hint="eastAsia"/>
          <w:b w:val="0"/>
          <w:color w:val="000000"/>
          <w:sz w:val="28"/>
          <w:szCs w:val="28"/>
        </w:rPr>
      </w:pPr>
    </w:p>
    <w:p>
      <w:pPr>
        <w:spacing w:line="380" w:lineRule="exact"/>
        <w:ind w:firstLine="4760" w:firstLineChars="1700"/>
        <w:rPr>
          <w:b w:val="0"/>
          <w:color w:val="000000"/>
          <w:sz w:val="28"/>
          <w:szCs w:val="28"/>
        </w:rPr>
      </w:pPr>
      <w:r>
        <w:rPr>
          <w:rFonts w:hint="eastAsia"/>
          <w:b w:val="0"/>
          <w:color w:val="000000"/>
          <w:sz w:val="28"/>
          <w:szCs w:val="28"/>
        </w:rPr>
        <w:t>大荔县政府采购中心</w:t>
      </w:r>
    </w:p>
    <w:p>
      <w:pPr>
        <w:spacing w:line="380" w:lineRule="exact"/>
        <w:rPr>
          <w:rFonts w:hint="eastAsia"/>
          <w:b w:val="0"/>
          <w:sz w:val="28"/>
          <w:szCs w:val="28"/>
        </w:rPr>
      </w:pPr>
      <w:r>
        <w:rPr>
          <w:b w:val="0"/>
          <w:color w:val="000000"/>
          <w:sz w:val="28"/>
          <w:szCs w:val="28"/>
        </w:rPr>
        <w:t xml:space="preserve">                                 </w:t>
      </w:r>
      <w:r>
        <w:rPr>
          <w:b w:val="0"/>
          <w:sz w:val="28"/>
          <w:szCs w:val="28"/>
        </w:rPr>
        <w:t xml:space="preserve">  20</w:t>
      </w:r>
      <w:r>
        <w:rPr>
          <w:rFonts w:hint="eastAsia"/>
          <w:b w:val="0"/>
          <w:sz w:val="28"/>
          <w:szCs w:val="28"/>
        </w:rPr>
        <w:t>2</w:t>
      </w:r>
      <w:r>
        <w:rPr>
          <w:rFonts w:hint="eastAsia"/>
          <w:b w:val="0"/>
          <w:sz w:val="28"/>
          <w:szCs w:val="28"/>
          <w:lang w:val="en-US" w:eastAsia="zh-CN"/>
        </w:rPr>
        <w:t>6</w:t>
      </w:r>
      <w:r>
        <w:rPr>
          <w:rFonts w:hint="eastAsia"/>
          <w:b w:val="0"/>
          <w:sz w:val="28"/>
          <w:szCs w:val="28"/>
        </w:rPr>
        <w:t>年</w:t>
      </w:r>
      <w:r>
        <w:rPr>
          <w:rFonts w:hint="eastAsia"/>
          <w:b w:val="0"/>
          <w:sz w:val="28"/>
          <w:szCs w:val="28"/>
          <w:lang w:val="en-US" w:eastAsia="zh-CN"/>
        </w:rPr>
        <w:t>5</w:t>
      </w:r>
      <w:r>
        <w:rPr>
          <w:rFonts w:hint="eastAsia"/>
          <w:b w:val="0"/>
          <w:sz w:val="28"/>
          <w:szCs w:val="28"/>
        </w:rPr>
        <w:t>月</w:t>
      </w:r>
      <w:r>
        <w:rPr>
          <w:rFonts w:hint="eastAsia"/>
          <w:b w:val="0"/>
          <w:sz w:val="28"/>
          <w:szCs w:val="28"/>
          <w:lang w:val="en-US" w:eastAsia="zh-CN"/>
        </w:rPr>
        <w:t>25</w:t>
      </w:r>
      <w:r>
        <w:rPr>
          <w:rFonts w:hint="eastAsia"/>
          <w:b w:val="0"/>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2161B"/>
    <w:rsid w:val="6B1F5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宋体"/>
      <w:b/>
      <w:bCs/>
      <w:kern w:val="2"/>
      <w:sz w:val="18"/>
      <w:szCs w:val="18"/>
      <w:lang w:val="en-US" w:eastAsia="zh-CN" w:bidi="ar-SA"/>
    </w:rPr>
  </w:style>
  <w:style w:type="paragraph" w:styleId="4">
    <w:name w:val="heading 3"/>
    <w:basedOn w:val="1"/>
    <w:next w:val="5"/>
    <w:qFormat/>
    <w:uiPriority w:val="0"/>
    <w:pPr>
      <w:keepNext/>
      <w:keepLines/>
      <w:spacing w:before="260" w:after="260" w:line="416" w:lineRule="auto"/>
      <w:outlineLvl w:val="2"/>
    </w:pPr>
    <w:rPr>
      <w:rFonts w:ascii="宋体" w:hAnsi="宋体" w:eastAsia="宋体" w:cs="Times New Roman"/>
      <w:kern w:val="0"/>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next w:val="3"/>
    <w:qFormat/>
    <w:uiPriority w:val="0"/>
    <w:pPr>
      <w:tabs>
        <w:tab w:val="center" w:pos="4153"/>
        <w:tab w:val="right" w:pos="8306"/>
      </w:tabs>
      <w:snapToGrid w:val="0"/>
      <w:jc w:val="left"/>
    </w:pPr>
    <w:rPr>
      <w:rFonts w:ascii="宋体" w:hAnsi="宋体" w:eastAsia="宋体" w:cs="Times New Roman"/>
      <w:bCs w:val="0"/>
      <w:szCs w:val="20"/>
    </w:rPr>
  </w:style>
  <w:style w:type="paragraph" w:styleId="3">
    <w:name w:val="Body Text"/>
    <w:basedOn w:val="1"/>
    <w:next w:val="1"/>
    <w:qFormat/>
    <w:uiPriority w:val="0"/>
    <w:pPr>
      <w:spacing w:after="120"/>
    </w:pPr>
  </w:style>
  <w:style w:type="paragraph" w:styleId="5">
    <w:name w:val="Normal Indent"/>
    <w:basedOn w:val="1"/>
    <w:next w:val="1"/>
    <w:qFormat/>
    <w:uiPriority w:val="0"/>
    <w:pPr>
      <w:ind w:firstLine="420" w:firstLineChars="200"/>
    </w:pPr>
    <w:rPr>
      <w:rFonts w:ascii="Times New Roman" w:hAnsi="Times New Roman" w:cs="Times New Roman"/>
      <w:b w:val="0"/>
      <w:bCs w:val="0"/>
      <w:sz w:val="21"/>
      <w:szCs w:val="24"/>
    </w:rPr>
  </w:style>
  <w:style w:type="paragraph" w:customStyle="1" w:styleId="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2025-07-04T06:38:00Z</dcterms:created>
  <dc:creator>Administrator</dc:creator>
  <cp:lastModifiedBy>Administrator</cp:lastModifiedBy>
  <dcterms:modified xsi:type="dcterms:W3CDTF">2026-05-21T01:09:22Z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9B3368D5E76A4FAEA7A9FE09135F86C1</vt:lpwstr>
  </property>
</Properties>
</file>