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F0FEF0">
      <w:bookmarkStart w:id="0" w:name="_GoBack"/>
      <w:r>
        <w:rPr>
          <w:rFonts w:hint="eastAsia"/>
        </w:rPr>
        <w:t>磋商保证金交纳凭证或担保函</w:t>
      </w:r>
      <w:bookmarkEnd w:id="0"/>
      <w:r>
        <w:rPr>
          <w:rFonts w:hint="eastAsia"/>
        </w:rPr>
        <w:t>；（磋商保证交纳金凭证为银行凭证，担保函为财政部门认可的政府采购信用担保机构出具）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473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2026-06-02T08:14:57Z</dcterms:created>
  <dc:creator>F</dc:creator>
  <cp:lastModifiedBy>Fernweh</cp:lastModifiedBy>
  <dcterms:modified xsi:type="dcterms:W3CDTF">2026-06-02T08:15:10Z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eyJoZGlkIjoiY2JjODhmZmUxNjY2ODczNjFmOWNmZTdhNGRlY2M5M2QiLCJ1c2VySWQiOiIyMDMzODM5NzcifQ==</vt:lpwstr>
  </property>
  <property fmtid="{D5CDD505-2E9C-101B-9397-08002B2CF9AE}" pid="4" name="ICV">
    <vt:lpwstr>382019387F304D199DF06ED35FBC7164_12</vt:lpwstr>
  </property>
</Properties>
</file>