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134"/>
        <w:gridCol w:w="6571"/>
      </w:tblGrid>
      <w:tr w:rsidR="00082461" w14:paraId="56E4FC9E" w14:textId="77777777" w:rsidTr="00AE5E74">
        <w:tc>
          <w:tcPr>
            <w:tcW w:w="817" w:type="dxa"/>
          </w:tcPr>
          <w:p w14:paraId="1BC621A6" w14:textId="77777777" w:rsidR="00082461" w:rsidRDefault="00082461" w:rsidP="00AE5E74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1134" w:type="dxa"/>
          </w:tcPr>
          <w:p w14:paraId="1B05A0BE" w14:textId="77777777" w:rsidR="00082461" w:rsidRDefault="00082461" w:rsidP="00AE5E74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 xml:space="preserve"> 参数性质</w:t>
            </w:r>
          </w:p>
        </w:tc>
        <w:tc>
          <w:tcPr>
            <w:tcW w:w="6571" w:type="dxa"/>
          </w:tcPr>
          <w:p w14:paraId="41F45EC8" w14:textId="77777777" w:rsidR="00082461" w:rsidRDefault="00082461" w:rsidP="00AE5E74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 xml:space="preserve"> 技术参数与性能指标</w:t>
            </w:r>
          </w:p>
        </w:tc>
      </w:tr>
      <w:tr w:rsidR="00082461" w14:paraId="600AF1D6" w14:textId="77777777" w:rsidTr="00AE5E74">
        <w:tc>
          <w:tcPr>
            <w:tcW w:w="817" w:type="dxa"/>
          </w:tcPr>
          <w:p w14:paraId="29BC0AB3" w14:textId="77777777" w:rsidR="00082461" w:rsidRDefault="00082461" w:rsidP="00AE5E74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1134" w:type="dxa"/>
          </w:tcPr>
          <w:p w14:paraId="2DF32B94" w14:textId="77777777" w:rsidR="00082461" w:rsidRDefault="00082461" w:rsidP="00AE5E74"/>
        </w:tc>
        <w:tc>
          <w:tcPr>
            <w:tcW w:w="6571" w:type="dxa"/>
          </w:tcPr>
          <w:p w14:paraId="64DB893B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一、基本要求</w:t>
            </w:r>
          </w:p>
          <w:p w14:paraId="552C8CAD" w14:textId="77777777" w:rsidR="00082461" w:rsidRPr="00844855" w:rsidRDefault="00082461" w:rsidP="00AE5E74">
            <w:pPr>
              <w:ind w:firstLineChars="200" w:firstLine="402"/>
              <w:rPr>
                <w:rFonts w:ascii="仿宋_GB2312" w:eastAsia="仿宋_GB2312" w:hAnsi="仿宋" w:cs="Times New Roman" w:hint="eastAsia"/>
                <w:sz w:val="20"/>
                <w:szCs w:val="20"/>
              </w:rPr>
            </w:pPr>
            <w:r w:rsidRPr="00747BF1">
              <w:rPr>
                <w:rFonts w:ascii="仿宋_GB2312" w:eastAsia="仿宋_GB2312" w:hAnsi="仿宋" w:hint="eastAsia"/>
                <w:b/>
                <w:bCs/>
                <w:sz w:val="20"/>
                <w:szCs w:val="20"/>
              </w:rPr>
              <w:t>1.功能要求：</w:t>
            </w:r>
            <w:r w:rsidRPr="00844855">
              <w:rPr>
                <w:rFonts w:ascii="仿宋_GB2312" w:eastAsia="仿宋_GB2312" w:hAnsi="仿宋" w:hint="eastAsia"/>
                <w:sz w:val="20"/>
                <w:szCs w:val="20"/>
              </w:rPr>
              <w:t>为贯彻落实全民健身国家战略，推动群众“三大球”赛事活动广泛开展，</w:t>
            </w:r>
            <w:r w:rsidRPr="00844855">
              <w:rPr>
                <w:rFonts w:ascii="仿宋_GB2312" w:eastAsia="仿宋_GB2312" w:hAnsi="仿宋" w:cs="Times New Roman" w:hint="eastAsia"/>
                <w:sz w:val="20"/>
                <w:szCs w:val="20"/>
              </w:rPr>
              <w:t>厚植足球文化土壤，夯实我市足球发展社会基础、构建群众足球赛事体系，</w:t>
            </w:r>
            <w:r w:rsidRPr="00844855">
              <w:rPr>
                <w:rFonts w:ascii="仿宋_GB2312" w:eastAsia="仿宋_GB2312" w:hAnsi="仿宋" w:hint="eastAsia"/>
                <w:sz w:val="20"/>
                <w:szCs w:val="20"/>
              </w:rPr>
              <w:t>计划举办</w:t>
            </w:r>
            <w:r w:rsidRPr="00844855">
              <w:rPr>
                <w:rFonts w:ascii="仿宋_GB2312" w:eastAsia="仿宋_GB2312" w:hAnsi="仿宋" w:cs="Times New Roman" w:hint="eastAsia"/>
                <w:sz w:val="20"/>
                <w:szCs w:val="20"/>
              </w:rPr>
              <w:t>2026年“体彩杯”渭南市群众足球联赛。</w:t>
            </w:r>
          </w:p>
          <w:p w14:paraId="291DA66F" w14:textId="77777777" w:rsidR="00082461" w:rsidRPr="00844855" w:rsidRDefault="00082461" w:rsidP="00AE5E74">
            <w:pPr>
              <w:ind w:firstLineChars="200" w:firstLine="402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>
              <w:rPr>
                <w:rFonts w:ascii="仿宋_GB2312" w:eastAsia="仿宋_GB2312" w:hAnsi="仿宋" w:cs="方正仿宋_GB2312" w:hint="eastAsia"/>
                <w:b/>
                <w:bCs/>
                <w:sz w:val="20"/>
                <w:szCs w:val="20"/>
              </w:rPr>
              <w:t>2</w:t>
            </w:r>
            <w:r w:rsidRPr="00844855">
              <w:rPr>
                <w:rFonts w:ascii="仿宋_GB2312" w:eastAsia="仿宋_GB2312" w:hAnsi="仿宋" w:cs="方正仿宋_GB2312" w:hint="eastAsia"/>
                <w:b/>
                <w:bCs/>
                <w:sz w:val="20"/>
                <w:szCs w:val="20"/>
              </w:rPr>
              <w:t>.服务期限：</w:t>
            </w: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合同签订生效后1个月。</w:t>
            </w:r>
          </w:p>
          <w:p w14:paraId="7186C524" w14:textId="77777777" w:rsidR="00082461" w:rsidRPr="00844855" w:rsidRDefault="00082461" w:rsidP="00AE5E74">
            <w:pPr>
              <w:ind w:firstLineChars="200" w:firstLine="402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>
              <w:rPr>
                <w:rFonts w:ascii="仿宋_GB2312" w:eastAsia="仿宋_GB2312" w:hAnsi="仿宋" w:cs="方正仿宋_GB2312" w:hint="eastAsia"/>
                <w:b/>
                <w:bCs/>
                <w:sz w:val="20"/>
                <w:szCs w:val="20"/>
              </w:rPr>
              <w:t>3</w:t>
            </w:r>
            <w:r w:rsidRPr="00844855">
              <w:rPr>
                <w:rFonts w:ascii="仿宋_GB2312" w:eastAsia="仿宋_GB2312" w:hAnsi="仿宋" w:cs="方正仿宋_GB2312" w:hint="eastAsia"/>
                <w:b/>
                <w:bCs/>
                <w:sz w:val="20"/>
                <w:szCs w:val="20"/>
              </w:rPr>
              <w:t>.服务地点：</w:t>
            </w: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采购人指定地点。</w:t>
            </w:r>
          </w:p>
          <w:p w14:paraId="5A45E798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二、需执行的国家相关标准、行业标准、地方标准或者其他标准、规范标准</w:t>
            </w:r>
          </w:p>
          <w:p w14:paraId="46D29340" w14:textId="77777777" w:rsidR="00082461" w:rsidRPr="00844855" w:rsidRDefault="00082461" w:rsidP="00AE5E74">
            <w:pPr>
              <w:ind w:firstLineChars="200" w:firstLine="400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1.遵循国家、省、市现行的其它相关规范和标准要求，并统一执行最新标准规范。</w:t>
            </w:r>
          </w:p>
          <w:p w14:paraId="1767E0B5" w14:textId="77777777" w:rsidR="00082461" w:rsidRPr="00844855" w:rsidRDefault="00082461" w:rsidP="00AE5E74">
            <w:pPr>
              <w:ind w:firstLineChars="200" w:firstLine="400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2.本项目</w:t>
            </w:r>
            <w:r w:rsidRPr="00844855">
              <w:rPr>
                <w:rFonts w:ascii="仿宋_GB2312" w:eastAsia="仿宋_GB2312" w:hAnsi="仿宋" w:cs="宋体" w:hint="eastAsia"/>
                <w:sz w:val="20"/>
                <w:szCs w:val="20"/>
              </w:rPr>
              <w:t>非</w:t>
            </w: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专门面向中小企业采购。</w:t>
            </w:r>
          </w:p>
          <w:p w14:paraId="07244D29" w14:textId="77777777" w:rsidR="00082461" w:rsidRDefault="00082461" w:rsidP="00AE5E74">
            <w:pPr>
              <w:ind w:left="640" w:firstLine="200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三、服务指标的具体要求</w:t>
            </w:r>
          </w:p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737"/>
              <w:gridCol w:w="1136"/>
              <w:gridCol w:w="4469"/>
            </w:tblGrid>
            <w:tr w:rsidR="00082461" w:rsidRPr="00844855" w14:paraId="07C1F48B" w14:textId="77777777" w:rsidTr="00AE5E74">
              <w:trPr>
                <w:jc w:val="center"/>
              </w:trPr>
              <w:tc>
                <w:tcPr>
                  <w:tcW w:w="737" w:type="dxa"/>
                  <w:vAlign w:val="center"/>
                </w:tcPr>
                <w:p w14:paraId="16B0C35D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int="eastAsia"/>
                      <w:szCs w:val="20"/>
                    </w:rPr>
                    <w:t>序号</w:t>
                  </w:r>
                </w:p>
              </w:tc>
              <w:tc>
                <w:tcPr>
                  <w:tcW w:w="1134" w:type="dxa"/>
                  <w:vAlign w:val="center"/>
                </w:tcPr>
                <w:p w14:paraId="1643735F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int="eastAsia"/>
                      <w:szCs w:val="20"/>
                    </w:rPr>
                    <w:t>项目</w:t>
                  </w:r>
                </w:p>
              </w:tc>
              <w:tc>
                <w:tcPr>
                  <w:tcW w:w="4469" w:type="dxa"/>
                  <w:vAlign w:val="center"/>
                </w:tcPr>
                <w:p w14:paraId="34ADB9E9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int="eastAsia"/>
                      <w:szCs w:val="20"/>
                    </w:rPr>
                    <w:t>采购内容</w:t>
                  </w:r>
                </w:p>
              </w:tc>
            </w:tr>
            <w:tr w:rsidR="00082461" w:rsidRPr="00844855" w14:paraId="591A5A94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36CF2441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1</w:t>
                  </w:r>
                </w:p>
              </w:tc>
              <w:tc>
                <w:tcPr>
                  <w:tcW w:w="1136" w:type="dxa"/>
                </w:tcPr>
                <w:p w14:paraId="43AEAE73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物料制作</w:t>
                  </w:r>
                </w:p>
              </w:tc>
              <w:tc>
                <w:tcPr>
                  <w:tcW w:w="4467" w:type="dxa"/>
                </w:tcPr>
                <w:p w14:paraId="1F674DA4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共4个赛区，含：临时设施运输费、人工费、材料费、拆除费、制作费、租赁费等</w:t>
                  </w:r>
                </w:p>
              </w:tc>
            </w:tr>
            <w:tr w:rsidR="00082461" w:rsidRPr="00844855" w14:paraId="71B20CC0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6311BCF9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2</w:t>
                  </w:r>
                </w:p>
              </w:tc>
              <w:tc>
                <w:tcPr>
                  <w:tcW w:w="1136" w:type="dxa"/>
                </w:tcPr>
                <w:p w14:paraId="3A8B9B29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志愿者</w:t>
                  </w:r>
                </w:p>
              </w:tc>
              <w:tc>
                <w:tcPr>
                  <w:tcW w:w="4467" w:type="dxa"/>
                </w:tcPr>
                <w:p w14:paraId="18CC53A8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25人</w:t>
                  </w:r>
                  <w:r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，</w:t>
                  </w: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18天，含餐补、交通补</w:t>
                  </w:r>
                </w:p>
              </w:tc>
            </w:tr>
            <w:tr w:rsidR="00082461" w:rsidRPr="00844855" w14:paraId="44ECA1A9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56A00ED8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3</w:t>
                  </w:r>
                </w:p>
              </w:tc>
              <w:tc>
                <w:tcPr>
                  <w:tcW w:w="1136" w:type="dxa"/>
                </w:tcPr>
                <w:p w14:paraId="5566604A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技术官员</w:t>
                  </w:r>
                </w:p>
              </w:tc>
              <w:tc>
                <w:tcPr>
                  <w:tcW w:w="4467" w:type="dxa"/>
                </w:tcPr>
                <w:p w14:paraId="5388DF55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每个赛区分四个场地，每个场地裁判组4人、技术官员2人（比赛监督1人，裁判监督1人），共计人数24人。</w:t>
                  </w:r>
                </w:p>
              </w:tc>
            </w:tr>
            <w:tr w:rsidR="00082461" w:rsidRPr="00844855" w14:paraId="28F00308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4502ABCF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</w:tcPr>
                <w:p w14:paraId="1285EEC2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工作人员</w:t>
                  </w:r>
                </w:p>
              </w:tc>
              <w:tc>
                <w:tcPr>
                  <w:tcW w:w="4467" w:type="dxa"/>
                </w:tcPr>
                <w:p w14:paraId="372531B0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20人</w:t>
                  </w:r>
                  <w:r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，</w:t>
                  </w: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18天</w:t>
                  </w:r>
                </w:p>
              </w:tc>
            </w:tr>
            <w:tr w:rsidR="00082461" w:rsidRPr="00844855" w14:paraId="37F9D7B7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1AB1186F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5</w:t>
                  </w:r>
                </w:p>
              </w:tc>
              <w:tc>
                <w:tcPr>
                  <w:tcW w:w="1136" w:type="dxa"/>
                </w:tcPr>
                <w:p w14:paraId="17031B97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医疗</w:t>
                  </w:r>
                </w:p>
              </w:tc>
              <w:tc>
                <w:tcPr>
                  <w:tcW w:w="4467" w:type="dxa"/>
                </w:tcPr>
                <w:p w14:paraId="6D462B59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18天</w:t>
                  </w:r>
                </w:p>
              </w:tc>
            </w:tr>
            <w:tr w:rsidR="00082461" w:rsidRPr="00844855" w14:paraId="680D5DE3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06D54DFE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</w:tcPr>
                <w:p w14:paraId="401DB9D4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水</w:t>
                  </w:r>
                </w:p>
              </w:tc>
              <w:tc>
                <w:tcPr>
                  <w:tcW w:w="4467" w:type="dxa"/>
                </w:tcPr>
                <w:p w14:paraId="4F6EC877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1000件</w:t>
                  </w:r>
                </w:p>
              </w:tc>
            </w:tr>
            <w:tr w:rsidR="00082461" w:rsidRPr="00844855" w14:paraId="67AD30F8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63D7B371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7</w:t>
                  </w:r>
                </w:p>
              </w:tc>
              <w:tc>
                <w:tcPr>
                  <w:tcW w:w="1136" w:type="dxa"/>
                </w:tcPr>
                <w:p w14:paraId="650BD80E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媒体宣传</w:t>
                  </w:r>
                </w:p>
              </w:tc>
              <w:tc>
                <w:tcPr>
                  <w:tcW w:w="4467" w:type="dxa"/>
                </w:tcPr>
                <w:p w14:paraId="126C8168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4人</w:t>
                  </w:r>
                  <w:r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，</w:t>
                  </w: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2天，直播18天</w:t>
                  </w:r>
                </w:p>
              </w:tc>
            </w:tr>
            <w:tr w:rsidR="00082461" w:rsidRPr="00844855" w14:paraId="3C2D6659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7A3C9127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8</w:t>
                  </w:r>
                </w:p>
              </w:tc>
              <w:tc>
                <w:tcPr>
                  <w:tcW w:w="1136" w:type="dxa"/>
                </w:tcPr>
                <w:p w14:paraId="00997710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器材费</w:t>
                  </w:r>
                </w:p>
              </w:tc>
              <w:tc>
                <w:tcPr>
                  <w:tcW w:w="4467" w:type="dxa"/>
                </w:tcPr>
                <w:p w14:paraId="1A7957E3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包括球网、足球、换人牌、手旗、秒表、打气筒等</w:t>
                  </w:r>
                </w:p>
              </w:tc>
            </w:tr>
            <w:tr w:rsidR="00082461" w:rsidRPr="00844855" w14:paraId="12732D18" w14:textId="77777777" w:rsidTr="00AE5E74">
              <w:trPr>
                <w:jc w:val="center"/>
              </w:trPr>
              <w:tc>
                <w:tcPr>
                  <w:tcW w:w="737" w:type="dxa"/>
                </w:tcPr>
                <w:p w14:paraId="34BC433B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9</w:t>
                  </w:r>
                </w:p>
              </w:tc>
              <w:tc>
                <w:tcPr>
                  <w:tcW w:w="1136" w:type="dxa"/>
                </w:tcPr>
                <w:p w14:paraId="356BF6F7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场地</w:t>
                  </w:r>
                </w:p>
              </w:tc>
              <w:tc>
                <w:tcPr>
                  <w:tcW w:w="4467" w:type="dxa"/>
                </w:tcPr>
                <w:p w14:paraId="09EE34FB" w14:textId="77777777" w:rsidR="00082461" w:rsidRPr="00844855" w:rsidRDefault="00082461" w:rsidP="00AE5E74">
                  <w:pPr>
                    <w:jc w:val="center"/>
                    <w:rPr>
                      <w:rFonts w:ascii="仿宋_GB2312" w:eastAsia="仿宋_GB2312"/>
                      <w:szCs w:val="20"/>
                    </w:rPr>
                  </w:pPr>
                  <w:r w:rsidRPr="00844855">
                    <w:rPr>
                      <w:rFonts w:ascii="仿宋_GB2312" w:eastAsia="仿宋_GB2312" w:hAnsi="仿宋" w:cs="方正仿宋_GB2312" w:hint="eastAsia"/>
                      <w:color w:val="000000"/>
                      <w:szCs w:val="20"/>
                    </w:rPr>
                    <w:t>40场比赛，含场地费、保洁、安保、场地维护、场地工作餐等</w:t>
                  </w:r>
                </w:p>
              </w:tc>
            </w:tr>
          </w:tbl>
          <w:p w14:paraId="6795B620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四、拟投入本项目的费用测算</w:t>
            </w:r>
          </w:p>
          <w:p w14:paraId="7578E39B" w14:textId="77777777" w:rsidR="00082461" w:rsidRPr="00844855" w:rsidRDefault="00082461" w:rsidP="00AE5E74">
            <w:pPr>
              <w:ind w:firstLineChars="200" w:firstLine="400"/>
              <w:jc w:val="left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本次采购预算40万元，包括场地租赁费、设备器材费、材料费、宣传费、技术官员及工作人员劳务费、税金等全部费用。</w:t>
            </w:r>
          </w:p>
          <w:p w14:paraId="39C0A66C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五、服务质量、标准、期限、效率等要求</w:t>
            </w:r>
          </w:p>
          <w:p w14:paraId="2EBD537A" w14:textId="77777777" w:rsidR="00082461" w:rsidRPr="00844855" w:rsidRDefault="00082461" w:rsidP="00AE5E74">
            <w:pPr>
              <w:ind w:firstLineChars="200" w:firstLine="400"/>
              <w:jc w:val="left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1.项目服务期限：合同签订生效后1个月。</w:t>
            </w:r>
          </w:p>
          <w:p w14:paraId="30384BC8" w14:textId="77777777" w:rsidR="00082461" w:rsidRPr="00844855" w:rsidRDefault="00082461" w:rsidP="00AE5E74">
            <w:pPr>
              <w:ind w:firstLineChars="200" w:firstLine="400"/>
              <w:jc w:val="left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2.项目服务地点：采购人指定地点。</w:t>
            </w:r>
          </w:p>
          <w:p w14:paraId="7AC01709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六、付款方式</w:t>
            </w:r>
          </w:p>
          <w:p w14:paraId="3640BD3D" w14:textId="77777777" w:rsidR="00082461" w:rsidRPr="00844855" w:rsidRDefault="00082461" w:rsidP="00AE5E74">
            <w:pPr>
              <w:ind w:firstLineChars="200" w:firstLine="400"/>
              <w:jc w:val="left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合同签订后支付合同总价的60%，完成全部内容</w:t>
            </w:r>
            <w:r w:rsidRPr="00844855">
              <w:rPr>
                <w:rFonts w:ascii="仿宋_GB2312" w:eastAsia="仿宋_GB2312" w:hAnsi="仿宋" w:cs="宋体" w:hint="eastAsia"/>
                <w:sz w:val="20"/>
                <w:szCs w:val="20"/>
              </w:rPr>
              <w:t>且验收合格后</w:t>
            </w: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支付合同总价的40%。</w:t>
            </w:r>
          </w:p>
          <w:p w14:paraId="6CA8A87F" w14:textId="77777777" w:rsidR="00082461" w:rsidRPr="00844855" w:rsidRDefault="00082461" w:rsidP="00AE5E74">
            <w:pPr>
              <w:ind w:firstLineChars="200" w:firstLine="402"/>
              <w:outlineLvl w:val="0"/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黑体" w:hint="eastAsia"/>
                <w:b/>
                <w:bCs/>
                <w:sz w:val="20"/>
                <w:szCs w:val="20"/>
              </w:rPr>
              <w:t>七、验收标准</w:t>
            </w:r>
          </w:p>
          <w:p w14:paraId="1D54FA16" w14:textId="77777777" w:rsidR="00082461" w:rsidRPr="00844855" w:rsidRDefault="00082461" w:rsidP="00AE5E74">
            <w:pPr>
              <w:ind w:firstLineChars="200" w:firstLine="400"/>
              <w:jc w:val="left"/>
              <w:rPr>
                <w:rFonts w:ascii="仿宋_GB2312" w:eastAsia="仿宋_GB2312" w:hAnsi="仿宋" w:cs="方正仿宋_GB2312" w:hint="eastAsia"/>
                <w:sz w:val="20"/>
                <w:szCs w:val="20"/>
              </w:rPr>
            </w:pPr>
            <w:r w:rsidRPr="00844855">
              <w:rPr>
                <w:rFonts w:ascii="仿宋_GB2312" w:eastAsia="仿宋_GB2312" w:hAnsi="仿宋" w:cs="方正仿宋_GB2312" w:hint="eastAsia"/>
                <w:sz w:val="20"/>
                <w:szCs w:val="20"/>
              </w:rPr>
              <w:t>依据竞争性磋商文件、响应文件、合同文件及国家相关规范及标准进行验收。</w:t>
            </w:r>
          </w:p>
        </w:tc>
      </w:tr>
    </w:tbl>
    <w:p w14:paraId="5CBB8E4C" w14:textId="652578B6" w:rsidR="0049040E" w:rsidRPr="00082461" w:rsidRDefault="0049040E" w:rsidP="00082461"/>
    <w:sectPr w:rsidR="0049040E" w:rsidRPr="00082461" w:rsidSect="00E32C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3EE6B" w14:textId="77777777" w:rsidR="00D77127" w:rsidRDefault="00D77127" w:rsidP="00293DDF">
      <w:pPr>
        <w:rPr>
          <w:rFonts w:hint="eastAsia"/>
        </w:rPr>
      </w:pPr>
      <w:r>
        <w:separator/>
      </w:r>
    </w:p>
  </w:endnote>
  <w:endnote w:type="continuationSeparator" w:id="0">
    <w:p w14:paraId="2D6B46A0" w14:textId="77777777" w:rsidR="00D77127" w:rsidRDefault="00D77127" w:rsidP="00293D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5BDD2" w14:textId="77777777" w:rsidR="00D77127" w:rsidRDefault="00D77127" w:rsidP="00293DDF">
      <w:pPr>
        <w:rPr>
          <w:rFonts w:hint="eastAsia"/>
        </w:rPr>
      </w:pPr>
      <w:r>
        <w:separator/>
      </w:r>
    </w:p>
  </w:footnote>
  <w:footnote w:type="continuationSeparator" w:id="0">
    <w:p w14:paraId="24039976" w14:textId="77777777" w:rsidR="00D77127" w:rsidRDefault="00D77127" w:rsidP="00293DD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7BE"/>
    <w:rsid w:val="00005286"/>
    <w:rsid w:val="00012BCF"/>
    <w:rsid w:val="00017905"/>
    <w:rsid w:val="00021E4D"/>
    <w:rsid w:val="00022AED"/>
    <w:rsid w:val="00025183"/>
    <w:rsid w:val="00026597"/>
    <w:rsid w:val="000266AA"/>
    <w:rsid w:val="0003037E"/>
    <w:rsid w:val="00030A2E"/>
    <w:rsid w:val="00040D27"/>
    <w:rsid w:val="00040D47"/>
    <w:rsid w:val="00045B29"/>
    <w:rsid w:val="00050418"/>
    <w:rsid w:val="00050584"/>
    <w:rsid w:val="00061952"/>
    <w:rsid w:val="00062FC5"/>
    <w:rsid w:val="0006605A"/>
    <w:rsid w:val="000677C3"/>
    <w:rsid w:val="000757A2"/>
    <w:rsid w:val="00076C7D"/>
    <w:rsid w:val="00080569"/>
    <w:rsid w:val="00082461"/>
    <w:rsid w:val="000849F9"/>
    <w:rsid w:val="00086D2E"/>
    <w:rsid w:val="00086DB0"/>
    <w:rsid w:val="00094523"/>
    <w:rsid w:val="00097C51"/>
    <w:rsid w:val="000A0B4B"/>
    <w:rsid w:val="000A0E5B"/>
    <w:rsid w:val="000A1C26"/>
    <w:rsid w:val="000A2E4B"/>
    <w:rsid w:val="000A365E"/>
    <w:rsid w:val="000B0495"/>
    <w:rsid w:val="000C6541"/>
    <w:rsid w:val="000D17B7"/>
    <w:rsid w:val="000E0755"/>
    <w:rsid w:val="000E1814"/>
    <w:rsid w:val="000E2677"/>
    <w:rsid w:val="000E2B5A"/>
    <w:rsid w:val="000E51EE"/>
    <w:rsid w:val="000E57C0"/>
    <w:rsid w:val="000F0FE5"/>
    <w:rsid w:val="000F1957"/>
    <w:rsid w:val="000F5EF5"/>
    <w:rsid w:val="000F6229"/>
    <w:rsid w:val="000F7DB8"/>
    <w:rsid w:val="001056F3"/>
    <w:rsid w:val="0011113D"/>
    <w:rsid w:val="0011618C"/>
    <w:rsid w:val="00120776"/>
    <w:rsid w:val="001207F4"/>
    <w:rsid w:val="00123D74"/>
    <w:rsid w:val="00131467"/>
    <w:rsid w:val="0013453F"/>
    <w:rsid w:val="001346DF"/>
    <w:rsid w:val="00135585"/>
    <w:rsid w:val="00136B5A"/>
    <w:rsid w:val="00140144"/>
    <w:rsid w:val="00141C0E"/>
    <w:rsid w:val="001431F7"/>
    <w:rsid w:val="00147082"/>
    <w:rsid w:val="00150854"/>
    <w:rsid w:val="00153C5E"/>
    <w:rsid w:val="00154A8E"/>
    <w:rsid w:val="00161783"/>
    <w:rsid w:val="00166347"/>
    <w:rsid w:val="00167C6D"/>
    <w:rsid w:val="001755C0"/>
    <w:rsid w:val="00175DB5"/>
    <w:rsid w:val="00177245"/>
    <w:rsid w:val="0018700D"/>
    <w:rsid w:val="0018708F"/>
    <w:rsid w:val="00187466"/>
    <w:rsid w:val="00190075"/>
    <w:rsid w:val="001A19EA"/>
    <w:rsid w:val="001A2BC6"/>
    <w:rsid w:val="001A6326"/>
    <w:rsid w:val="001B0BBB"/>
    <w:rsid w:val="001C1A8A"/>
    <w:rsid w:val="001C3A23"/>
    <w:rsid w:val="001C75FA"/>
    <w:rsid w:val="001D2A66"/>
    <w:rsid w:val="001E394C"/>
    <w:rsid w:val="001F47AD"/>
    <w:rsid w:val="001F4BAB"/>
    <w:rsid w:val="002023A1"/>
    <w:rsid w:val="002069ED"/>
    <w:rsid w:val="00215EF3"/>
    <w:rsid w:val="00216397"/>
    <w:rsid w:val="00226E23"/>
    <w:rsid w:val="00233A85"/>
    <w:rsid w:val="002351E9"/>
    <w:rsid w:val="00246292"/>
    <w:rsid w:val="00262954"/>
    <w:rsid w:val="00263B26"/>
    <w:rsid w:val="00264303"/>
    <w:rsid w:val="00265E84"/>
    <w:rsid w:val="00266459"/>
    <w:rsid w:val="00270B8D"/>
    <w:rsid w:val="002775CF"/>
    <w:rsid w:val="00281886"/>
    <w:rsid w:val="00284284"/>
    <w:rsid w:val="002851F1"/>
    <w:rsid w:val="00291857"/>
    <w:rsid w:val="00292677"/>
    <w:rsid w:val="00293DDF"/>
    <w:rsid w:val="002971D7"/>
    <w:rsid w:val="002972ED"/>
    <w:rsid w:val="002A3762"/>
    <w:rsid w:val="002A592D"/>
    <w:rsid w:val="002B21CE"/>
    <w:rsid w:val="002B7484"/>
    <w:rsid w:val="002B7C51"/>
    <w:rsid w:val="002D0145"/>
    <w:rsid w:val="002D049F"/>
    <w:rsid w:val="002D1E13"/>
    <w:rsid w:val="002D2F71"/>
    <w:rsid w:val="002E3BE3"/>
    <w:rsid w:val="002E4CB0"/>
    <w:rsid w:val="002E4D72"/>
    <w:rsid w:val="002E54D3"/>
    <w:rsid w:val="002E7BC4"/>
    <w:rsid w:val="00310CF1"/>
    <w:rsid w:val="00311B50"/>
    <w:rsid w:val="003121AA"/>
    <w:rsid w:val="0031545F"/>
    <w:rsid w:val="00324EEB"/>
    <w:rsid w:val="00325CF8"/>
    <w:rsid w:val="003266DD"/>
    <w:rsid w:val="00326A41"/>
    <w:rsid w:val="003303EE"/>
    <w:rsid w:val="00332207"/>
    <w:rsid w:val="003325FA"/>
    <w:rsid w:val="00345480"/>
    <w:rsid w:val="00345C3A"/>
    <w:rsid w:val="00351776"/>
    <w:rsid w:val="00353252"/>
    <w:rsid w:val="003723D9"/>
    <w:rsid w:val="00372964"/>
    <w:rsid w:val="00385BD8"/>
    <w:rsid w:val="00385D2D"/>
    <w:rsid w:val="00387282"/>
    <w:rsid w:val="00393C58"/>
    <w:rsid w:val="003A367E"/>
    <w:rsid w:val="003A398F"/>
    <w:rsid w:val="003A435D"/>
    <w:rsid w:val="003B10F2"/>
    <w:rsid w:val="003B4571"/>
    <w:rsid w:val="003C2593"/>
    <w:rsid w:val="003C6231"/>
    <w:rsid w:val="003C6F50"/>
    <w:rsid w:val="003D03D2"/>
    <w:rsid w:val="003D1E0B"/>
    <w:rsid w:val="003D3963"/>
    <w:rsid w:val="003D5AFB"/>
    <w:rsid w:val="003D679E"/>
    <w:rsid w:val="003E2B72"/>
    <w:rsid w:val="003E311F"/>
    <w:rsid w:val="003E3D98"/>
    <w:rsid w:val="003E5ED6"/>
    <w:rsid w:val="003F41FE"/>
    <w:rsid w:val="003F66F4"/>
    <w:rsid w:val="003F7568"/>
    <w:rsid w:val="003F7ACC"/>
    <w:rsid w:val="003F7E7C"/>
    <w:rsid w:val="00401050"/>
    <w:rsid w:val="004017CB"/>
    <w:rsid w:val="0040673C"/>
    <w:rsid w:val="00410D6A"/>
    <w:rsid w:val="00413204"/>
    <w:rsid w:val="0041523D"/>
    <w:rsid w:val="00415449"/>
    <w:rsid w:val="004219AA"/>
    <w:rsid w:val="00423EC6"/>
    <w:rsid w:val="00427441"/>
    <w:rsid w:val="00430068"/>
    <w:rsid w:val="00431D03"/>
    <w:rsid w:val="00437F7A"/>
    <w:rsid w:val="00437FD4"/>
    <w:rsid w:val="00444222"/>
    <w:rsid w:val="004462D0"/>
    <w:rsid w:val="0045793A"/>
    <w:rsid w:val="0046005F"/>
    <w:rsid w:val="004626B4"/>
    <w:rsid w:val="00463B51"/>
    <w:rsid w:val="00466451"/>
    <w:rsid w:val="00470F46"/>
    <w:rsid w:val="0047156E"/>
    <w:rsid w:val="004732DA"/>
    <w:rsid w:val="00475B37"/>
    <w:rsid w:val="00483729"/>
    <w:rsid w:val="0048692D"/>
    <w:rsid w:val="0049040E"/>
    <w:rsid w:val="004910C6"/>
    <w:rsid w:val="00494051"/>
    <w:rsid w:val="00495903"/>
    <w:rsid w:val="004A4F86"/>
    <w:rsid w:val="004C1C43"/>
    <w:rsid w:val="004C2A3A"/>
    <w:rsid w:val="004C2F90"/>
    <w:rsid w:val="004C432C"/>
    <w:rsid w:val="004D0DA4"/>
    <w:rsid w:val="004D2802"/>
    <w:rsid w:val="004D3E2C"/>
    <w:rsid w:val="004D42C8"/>
    <w:rsid w:val="004D46DD"/>
    <w:rsid w:val="004E2D73"/>
    <w:rsid w:val="004E47BE"/>
    <w:rsid w:val="004E4E0F"/>
    <w:rsid w:val="004E6460"/>
    <w:rsid w:val="004E7A8F"/>
    <w:rsid w:val="004F05D9"/>
    <w:rsid w:val="004F380D"/>
    <w:rsid w:val="004F5133"/>
    <w:rsid w:val="004F7AF9"/>
    <w:rsid w:val="00503673"/>
    <w:rsid w:val="005037EB"/>
    <w:rsid w:val="00503AC1"/>
    <w:rsid w:val="00504ECF"/>
    <w:rsid w:val="00514572"/>
    <w:rsid w:val="00515297"/>
    <w:rsid w:val="00515EB0"/>
    <w:rsid w:val="00524FD4"/>
    <w:rsid w:val="00530D49"/>
    <w:rsid w:val="00540F0D"/>
    <w:rsid w:val="00543501"/>
    <w:rsid w:val="00544C49"/>
    <w:rsid w:val="0054664E"/>
    <w:rsid w:val="00553435"/>
    <w:rsid w:val="00553BAE"/>
    <w:rsid w:val="0055512C"/>
    <w:rsid w:val="005632EF"/>
    <w:rsid w:val="00566413"/>
    <w:rsid w:val="005664D1"/>
    <w:rsid w:val="00566F37"/>
    <w:rsid w:val="00577405"/>
    <w:rsid w:val="0058163C"/>
    <w:rsid w:val="00596D26"/>
    <w:rsid w:val="005A12BC"/>
    <w:rsid w:val="005A1C7C"/>
    <w:rsid w:val="005C0FEB"/>
    <w:rsid w:val="005C2FE9"/>
    <w:rsid w:val="005D0E5E"/>
    <w:rsid w:val="005D1161"/>
    <w:rsid w:val="005D34CA"/>
    <w:rsid w:val="005D4D7A"/>
    <w:rsid w:val="005D5F56"/>
    <w:rsid w:val="005D78B9"/>
    <w:rsid w:val="005E0311"/>
    <w:rsid w:val="005E55F5"/>
    <w:rsid w:val="005F2655"/>
    <w:rsid w:val="005F3A44"/>
    <w:rsid w:val="00600743"/>
    <w:rsid w:val="00600AC9"/>
    <w:rsid w:val="00607DA8"/>
    <w:rsid w:val="00607DAA"/>
    <w:rsid w:val="00620F18"/>
    <w:rsid w:val="0062521F"/>
    <w:rsid w:val="006276C4"/>
    <w:rsid w:val="00632388"/>
    <w:rsid w:val="006351C9"/>
    <w:rsid w:val="00646EE8"/>
    <w:rsid w:val="00647E17"/>
    <w:rsid w:val="00665B76"/>
    <w:rsid w:val="006728A0"/>
    <w:rsid w:val="006734CF"/>
    <w:rsid w:val="00673BD9"/>
    <w:rsid w:val="0067627B"/>
    <w:rsid w:val="00676EFC"/>
    <w:rsid w:val="0068482D"/>
    <w:rsid w:val="00684B2E"/>
    <w:rsid w:val="006909EC"/>
    <w:rsid w:val="006A3032"/>
    <w:rsid w:val="006A3BA0"/>
    <w:rsid w:val="006A7387"/>
    <w:rsid w:val="006B048E"/>
    <w:rsid w:val="006B21CC"/>
    <w:rsid w:val="006B7505"/>
    <w:rsid w:val="006B79D0"/>
    <w:rsid w:val="006C15FC"/>
    <w:rsid w:val="006C65D0"/>
    <w:rsid w:val="006D0D9A"/>
    <w:rsid w:val="006D34C2"/>
    <w:rsid w:val="006E753B"/>
    <w:rsid w:val="006F04D7"/>
    <w:rsid w:val="006F0F5B"/>
    <w:rsid w:val="006F284C"/>
    <w:rsid w:val="006F31DE"/>
    <w:rsid w:val="006F50CE"/>
    <w:rsid w:val="007073A8"/>
    <w:rsid w:val="00713097"/>
    <w:rsid w:val="00713268"/>
    <w:rsid w:val="0072076F"/>
    <w:rsid w:val="00726F10"/>
    <w:rsid w:val="00732966"/>
    <w:rsid w:val="007344C8"/>
    <w:rsid w:val="00735C24"/>
    <w:rsid w:val="00743478"/>
    <w:rsid w:val="00744443"/>
    <w:rsid w:val="00750F74"/>
    <w:rsid w:val="00752186"/>
    <w:rsid w:val="00755068"/>
    <w:rsid w:val="0075532C"/>
    <w:rsid w:val="007628A9"/>
    <w:rsid w:val="0076763B"/>
    <w:rsid w:val="00767A90"/>
    <w:rsid w:val="00767B7F"/>
    <w:rsid w:val="00772E0B"/>
    <w:rsid w:val="00784C2C"/>
    <w:rsid w:val="00791075"/>
    <w:rsid w:val="00796BA1"/>
    <w:rsid w:val="00796BDD"/>
    <w:rsid w:val="00797177"/>
    <w:rsid w:val="007979B6"/>
    <w:rsid w:val="00797E12"/>
    <w:rsid w:val="007A4B67"/>
    <w:rsid w:val="007B20D2"/>
    <w:rsid w:val="007C253B"/>
    <w:rsid w:val="007C6917"/>
    <w:rsid w:val="007C71F1"/>
    <w:rsid w:val="007C7CBE"/>
    <w:rsid w:val="007D6D00"/>
    <w:rsid w:val="007D6F58"/>
    <w:rsid w:val="007E3A0D"/>
    <w:rsid w:val="007F05F5"/>
    <w:rsid w:val="007F4ED8"/>
    <w:rsid w:val="008140FE"/>
    <w:rsid w:val="00814CC2"/>
    <w:rsid w:val="008203E6"/>
    <w:rsid w:val="00822704"/>
    <w:rsid w:val="00836C95"/>
    <w:rsid w:val="008423EB"/>
    <w:rsid w:val="00843F46"/>
    <w:rsid w:val="00846F81"/>
    <w:rsid w:val="008718E9"/>
    <w:rsid w:val="00871C32"/>
    <w:rsid w:val="0089090F"/>
    <w:rsid w:val="008A41FF"/>
    <w:rsid w:val="008A432E"/>
    <w:rsid w:val="008A4943"/>
    <w:rsid w:val="008A5717"/>
    <w:rsid w:val="008A7158"/>
    <w:rsid w:val="008B4017"/>
    <w:rsid w:val="008B7A04"/>
    <w:rsid w:val="008E1BD1"/>
    <w:rsid w:val="008E2B9A"/>
    <w:rsid w:val="008E3716"/>
    <w:rsid w:val="008E4EDE"/>
    <w:rsid w:val="008F26E1"/>
    <w:rsid w:val="008F5C65"/>
    <w:rsid w:val="0090222F"/>
    <w:rsid w:val="00902347"/>
    <w:rsid w:val="00902553"/>
    <w:rsid w:val="0090287C"/>
    <w:rsid w:val="0090389F"/>
    <w:rsid w:val="0091207B"/>
    <w:rsid w:val="00912709"/>
    <w:rsid w:val="00914A62"/>
    <w:rsid w:val="00917D55"/>
    <w:rsid w:val="00920C5D"/>
    <w:rsid w:val="00920D56"/>
    <w:rsid w:val="00922BCA"/>
    <w:rsid w:val="00934035"/>
    <w:rsid w:val="009439AB"/>
    <w:rsid w:val="00944028"/>
    <w:rsid w:val="00950935"/>
    <w:rsid w:val="00950CBA"/>
    <w:rsid w:val="00961B11"/>
    <w:rsid w:val="00963898"/>
    <w:rsid w:val="009645F5"/>
    <w:rsid w:val="00967159"/>
    <w:rsid w:val="00967DBF"/>
    <w:rsid w:val="00974CDF"/>
    <w:rsid w:val="009762EA"/>
    <w:rsid w:val="00986169"/>
    <w:rsid w:val="0099452F"/>
    <w:rsid w:val="00996767"/>
    <w:rsid w:val="009A2A83"/>
    <w:rsid w:val="009A4E19"/>
    <w:rsid w:val="009A7E22"/>
    <w:rsid w:val="009B7CAE"/>
    <w:rsid w:val="009C2292"/>
    <w:rsid w:val="009C36BD"/>
    <w:rsid w:val="009D02E0"/>
    <w:rsid w:val="009D36D0"/>
    <w:rsid w:val="009D39F7"/>
    <w:rsid w:val="009D3F4F"/>
    <w:rsid w:val="009E189F"/>
    <w:rsid w:val="009E4118"/>
    <w:rsid w:val="009E4E84"/>
    <w:rsid w:val="009F747D"/>
    <w:rsid w:val="009F7784"/>
    <w:rsid w:val="00A000E4"/>
    <w:rsid w:val="00A01DA1"/>
    <w:rsid w:val="00A03008"/>
    <w:rsid w:val="00A04FF3"/>
    <w:rsid w:val="00A05A22"/>
    <w:rsid w:val="00A07132"/>
    <w:rsid w:val="00A112EE"/>
    <w:rsid w:val="00A11AB2"/>
    <w:rsid w:val="00A13861"/>
    <w:rsid w:val="00A1531F"/>
    <w:rsid w:val="00A26522"/>
    <w:rsid w:val="00A31D5F"/>
    <w:rsid w:val="00A328E7"/>
    <w:rsid w:val="00A339FC"/>
    <w:rsid w:val="00A364EA"/>
    <w:rsid w:val="00A41F8C"/>
    <w:rsid w:val="00A42F5B"/>
    <w:rsid w:val="00A511EE"/>
    <w:rsid w:val="00A57397"/>
    <w:rsid w:val="00A66670"/>
    <w:rsid w:val="00A66838"/>
    <w:rsid w:val="00A679FB"/>
    <w:rsid w:val="00A67D12"/>
    <w:rsid w:val="00A71BD2"/>
    <w:rsid w:val="00A72219"/>
    <w:rsid w:val="00A7483F"/>
    <w:rsid w:val="00A759A4"/>
    <w:rsid w:val="00A87F97"/>
    <w:rsid w:val="00A9271B"/>
    <w:rsid w:val="00A9285C"/>
    <w:rsid w:val="00A96938"/>
    <w:rsid w:val="00AA4C83"/>
    <w:rsid w:val="00AB30D3"/>
    <w:rsid w:val="00AB3C3C"/>
    <w:rsid w:val="00AB45D5"/>
    <w:rsid w:val="00AB6F2C"/>
    <w:rsid w:val="00AC49A1"/>
    <w:rsid w:val="00AC6EDD"/>
    <w:rsid w:val="00AD1F72"/>
    <w:rsid w:val="00AD7BB3"/>
    <w:rsid w:val="00AE0640"/>
    <w:rsid w:val="00B03B19"/>
    <w:rsid w:val="00B06AF9"/>
    <w:rsid w:val="00B11C4C"/>
    <w:rsid w:val="00B22ECD"/>
    <w:rsid w:val="00B24721"/>
    <w:rsid w:val="00B24C8E"/>
    <w:rsid w:val="00B26CB3"/>
    <w:rsid w:val="00B3012A"/>
    <w:rsid w:val="00B31617"/>
    <w:rsid w:val="00B3536C"/>
    <w:rsid w:val="00B35D52"/>
    <w:rsid w:val="00B379EC"/>
    <w:rsid w:val="00B4192B"/>
    <w:rsid w:val="00B45CD2"/>
    <w:rsid w:val="00B46CA2"/>
    <w:rsid w:val="00B50F00"/>
    <w:rsid w:val="00B54F9B"/>
    <w:rsid w:val="00B62CE4"/>
    <w:rsid w:val="00B63D1D"/>
    <w:rsid w:val="00B651CA"/>
    <w:rsid w:val="00B676F9"/>
    <w:rsid w:val="00B73ADA"/>
    <w:rsid w:val="00B80120"/>
    <w:rsid w:val="00B8077B"/>
    <w:rsid w:val="00B87E51"/>
    <w:rsid w:val="00B96830"/>
    <w:rsid w:val="00BA76F0"/>
    <w:rsid w:val="00BA7FC9"/>
    <w:rsid w:val="00BB3D56"/>
    <w:rsid w:val="00BD1959"/>
    <w:rsid w:val="00BD20DE"/>
    <w:rsid w:val="00BE44FB"/>
    <w:rsid w:val="00BE569E"/>
    <w:rsid w:val="00BF10DA"/>
    <w:rsid w:val="00BF3708"/>
    <w:rsid w:val="00C11484"/>
    <w:rsid w:val="00C14237"/>
    <w:rsid w:val="00C14A99"/>
    <w:rsid w:val="00C155EC"/>
    <w:rsid w:val="00C200E9"/>
    <w:rsid w:val="00C320C8"/>
    <w:rsid w:val="00C40201"/>
    <w:rsid w:val="00C4346F"/>
    <w:rsid w:val="00C5332A"/>
    <w:rsid w:val="00C56951"/>
    <w:rsid w:val="00C570F0"/>
    <w:rsid w:val="00C615E1"/>
    <w:rsid w:val="00C63FC4"/>
    <w:rsid w:val="00C65023"/>
    <w:rsid w:val="00C77E4A"/>
    <w:rsid w:val="00C82426"/>
    <w:rsid w:val="00C847C6"/>
    <w:rsid w:val="00C87E38"/>
    <w:rsid w:val="00C90680"/>
    <w:rsid w:val="00C91670"/>
    <w:rsid w:val="00C9171F"/>
    <w:rsid w:val="00C9280B"/>
    <w:rsid w:val="00CA064D"/>
    <w:rsid w:val="00CA41C7"/>
    <w:rsid w:val="00CA4AA8"/>
    <w:rsid w:val="00CB2F42"/>
    <w:rsid w:val="00CB41D7"/>
    <w:rsid w:val="00CB7250"/>
    <w:rsid w:val="00CC07A6"/>
    <w:rsid w:val="00CC107C"/>
    <w:rsid w:val="00CC63FF"/>
    <w:rsid w:val="00CD5614"/>
    <w:rsid w:val="00CE5828"/>
    <w:rsid w:val="00CE6E41"/>
    <w:rsid w:val="00CF173F"/>
    <w:rsid w:val="00CF3937"/>
    <w:rsid w:val="00D10EB5"/>
    <w:rsid w:val="00D30F35"/>
    <w:rsid w:val="00D40B4F"/>
    <w:rsid w:val="00D41DA1"/>
    <w:rsid w:val="00D43A96"/>
    <w:rsid w:val="00D43BCA"/>
    <w:rsid w:val="00D54016"/>
    <w:rsid w:val="00D56F4C"/>
    <w:rsid w:val="00D60DBB"/>
    <w:rsid w:val="00D6324F"/>
    <w:rsid w:val="00D63654"/>
    <w:rsid w:val="00D71B5D"/>
    <w:rsid w:val="00D749FF"/>
    <w:rsid w:val="00D760C4"/>
    <w:rsid w:val="00D77127"/>
    <w:rsid w:val="00D82E10"/>
    <w:rsid w:val="00D87247"/>
    <w:rsid w:val="00D97143"/>
    <w:rsid w:val="00DA07CA"/>
    <w:rsid w:val="00DA205F"/>
    <w:rsid w:val="00DA24CE"/>
    <w:rsid w:val="00DB5AAE"/>
    <w:rsid w:val="00DC6CE6"/>
    <w:rsid w:val="00DD01F1"/>
    <w:rsid w:val="00DE5E97"/>
    <w:rsid w:val="00E05258"/>
    <w:rsid w:val="00E21F1C"/>
    <w:rsid w:val="00E22C4E"/>
    <w:rsid w:val="00E22C9A"/>
    <w:rsid w:val="00E32C87"/>
    <w:rsid w:val="00E33604"/>
    <w:rsid w:val="00E344DF"/>
    <w:rsid w:val="00E355D9"/>
    <w:rsid w:val="00E35B7E"/>
    <w:rsid w:val="00E419A0"/>
    <w:rsid w:val="00E4242F"/>
    <w:rsid w:val="00E42515"/>
    <w:rsid w:val="00E42F77"/>
    <w:rsid w:val="00E43D33"/>
    <w:rsid w:val="00E441A8"/>
    <w:rsid w:val="00E47976"/>
    <w:rsid w:val="00E50F24"/>
    <w:rsid w:val="00E538B7"/>
    <w:rsid w:val="00E65C11"/>
    <w:rsid w:val="00E65CDD"/>
    <w:rsid w:val="00E6658B"/>
    <w:rsid w:val="00E66660"/>
    <w:rsid w:val="00E67A89"/>
    <w:rsid w:val="00E760DE"/>
    <w:rsid w:val="00E922BE"/>
    <w:rsid w:val="00E923F9"/>
    <w:rsid w:val="00E950D1"/>
    <w:rsid w:val="00E9510D"/>
    <w:rsid w:val="00E955B1"/>
    <w:rsid w:val="00EA491D"/>
    <w:rsid w:val="00EA576D"/>
    <w:rsid w:val="00EA6CDF"/>
    <w:rsid w:val="00EB04A8"/>
    <w:rsid w:val="00EB06F7"/>
    <w:rsid w:val="00EB749F"/>
    <w:rsid w:val="00EC0264"/>
    <w:rsid w:val="00EF15AC"/>
    <w:rsid w:val="00EF266C"/>
    <w:rsid w:val="00F02692"/>
    <w:rsid w:val="00F04422"/>
    <w:rsid w:val="00F0606A"/>
    <w:rsid w:val="00F07A8B"/>
    <w:rsid w:val="00F24A04"/>
    <w:rsid w:val="00F328C3"/>
    <w:rsid w:val="00F328C9"/>
    <w:rsid w:val="00F330A8"/>
    <w:rsid w:val="00F33409"/>
    <w:rsid w:val="00F35FBB"/>
    <w:rsid w:val="00F447BE"/>
    <w:rsid w:val="00F45AEC"/>
    <w:rsid w:val="00F5185E"/>
    <w:rsid w:val="00F5447E"/>
    <w:rsid w:val="00F55AA2"/>
    <w:rsid w:val="00F748D5"/>
    <w:rsid w:val="00F74955"/>
    <w:rsid w:val="00F74BBA"/>
    <w:rsid w:val="00F822D6"/>
    <w:rsid w:val="00F834DD"/>
    <w:rsid w:val="00F87CB9"/>
    <w:rsid w:val="00F907FB"/>
    <w:rsid w:val="00F91BB6"/>
    <w:rsid w:val="00F942DD"/>
    <w:rsid w:val="00F97562"/>
    <w:rsid w:val="00FA40A3"/>
    <w:rsid w:val="00FA42C3"/>
    <w:rsid w:val="00FB101C"/>
    <w:rsid w:val="00FB6646"/>
    <w:rsid w:val="00FC4BEC"/>
    <w:rsid w:val="00FD3DAA"/>
    <w:rsid w:val="00FE52C8"/>
    <w:rsid w:val="00FE6862"/>
    <w:rsid w:val="00FF2E64"/>
    <w:rsid w:val="00FF2FDC"/>
    <w:rsid w:val="00FF6737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F90EFA"/>
  <w15:chartTrackingRefBased/>
  <w15:docId w15:val="{25E75270-6E7F-47FE-9741-A44726369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461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DD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93D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93D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93DDF"/>
    <w:rPr>
      <w:sz w:val="18"/>
      <w:szCs w:val="18"/>
    </w:rPr>
  </w:style>
  <w:style w:type="paragraph" w:customStyle="1" w:styleId="null3">
    <w:name w:val="null3"/>
    <w:hidden/>
    <w:rsid w:val="00082461"/>
    <w:rPr>
      <w:rFonts w:hint="eastAsia"/>
      <w:kern w:val="0"/>
      <w:sz w:val="20"/>
      <w:szCs w:val="20"/>
      <w:lang w:eastAsia="zh-Hans"/>
    </w:rPr>
  </w:style>
  <w:style w:type="table" w:styleId="a7">
    <w:name w:val="Table Grid"/>
    <w:basedOn w:val="a1"/>
    <w:rsid w:val="00082461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10245</TotalTime>
  <Pages>1</Pages>
  <Words>332</Words>
  <Characters>412</Characters>
  <Application>Microsoft Office Word</Application>
  <DocSecurity>0</DocSecurity>
  <Lines>68</Lines>
  <Paragraphs>67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石 熊</cp:lastModifiedBy>
  <cp:revision>167</cp:revision>
  <cp:lastPrinted>2026-09-01T07:35:00Z</cp:lastPrinted>
  <dcterms:created xsi:type="dcterms:W3CDTF">2023-12-17T13:14:00Z</dcterms:created>
  <dcterms:modified xsi:type="dcterms:W3CDTF">2026-11-05T11:55:00Z</dcterms:modified>
</cp:coreProperties>
</file>