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1F8A9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  <w:t>供应商</w:t>
      </w: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  <w:lang w:val="en-US" w:eastAsia="zh-CN"/>
        </w:rPr>
        <w:t>类似业绩</w:t>
      </w:r>
      <w:r>
        <w:rPr>
          <w:rFonts w:hint="eastAsia" w:ascii="仿宋" w:hAnsi="仿宋" w:eastAsia="仿宋" w:cs="仿宋"/>
          <w:color w:val="auto"/>
          <w:sz w:val="32"/>
          <w:szCs w:val="28"/>
          <w:highlight w:val="none"/>
          <w:u w:val="single"/>
        </w:rPr>
        <w:t>情况表</w:t>
      </w:r>
    </w:p>
    <w:p w14:paraId="4A2A54B2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                        </w:t>
      </w:r>
    </w:p>
    <w:tbl>
      <w:tblPr>
        <w:tblStyle w:val="3"/>
        <w:tblW w:w="913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6"/>
        <w:gridCol w:w="1112"/>
        <w:gridCol w:w="2364"/>
        <w:gridCol w:w="1010"/>
        <w:gridCol w:w="1478"/>
        <w:gridCol w:w="1323"/>
        <w:gridCol w:w="1174"/>
      </w:tblGrid>
      <w:tr w14:paraId="42AD6F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5C54CC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2" w:type="dxa"/>
            <w:noWrap w:val="0"/>
            <w:vAlign w:val="center"/>
          </w:tcPr>
          <w:p w14:paraId="477848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364" w:type="dxa"/>
            <w:noWrap w:val="0"/>
            <w:vAlign w:val="center"/>
          </w:tcPr>
          <w:p w14:paraId="56B829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内容</w:t>
            </w:r>
          </w:p>
          <w:p w14:paraId="47F9D6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（类似项目）</w:t>
            </w: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4A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E4A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3126FC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323" w:type="dxa"/>
            <w:noWrap w:val="0"/>
            <w:vAlign w:val="center"/>
          </w:tcPr>
          <w:p w14:paraId="6812D8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</w:t>
            </w:r>
          </w:p>
        </w:tc>
        <w:tc>
          <w:tcPr>
            <w:tcW w:w="1174" w:type="dxa"/>
            <w:noWrap w:val="0"/>
            <w:vAlign w:val="center"/>
          </w:tcPr>
          <w:p w14:paraId="33A66C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联系人</w:t>
            </w:r>
          </w:p>
          <w:p w14:paraId="09418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及电话</w:t>
            </w:r>
          </w:p>
        </w:tc>
      </w:tr>
      <w:tr w14:paraId="0B7C73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1ECDA1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2" w:type="dxa"/>
            <w:noWrap w:val="0"/>
            <w:vAlign w:val="center"/>
          </w:tcPr>
          <w:p w14:paraId="4DB9EB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D3FFC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5BC4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9CE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4D8F02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003EA3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A7BD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439838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2" w:type="dxa"/>
            <w:noWrap w:val="0"/>
            <w:vAlign w:val="center"/>
          </w:tcPr>
          <w:p w14:paraId="640146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3F7ED3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2B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17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01FC11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CD15F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91BC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364381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2" w:type="dxa"/>
            <w:noWrap w:val="0"/>
            <w:vAlign w:val="center"/>
          </w:tcPr>
          <w:p w14:paraId="03A550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472A12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9E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DF1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999AE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867D8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D145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4EA82B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112" w:type="dxa"/>
            <w:noWrap w:val="0"/>
            <w:vAlign w:val="center"/>
          </w:tcPr>
          <w:p w14:paraId="0B0008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2E10AD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D99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41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85BF3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1F5A0D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11AF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3A2AD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112" w:type="dxa"/>
            <w:noWrap w:val="0"/>
            <w:vAlign w:val="center"/>
          </w:tcPr>
          <w:p w14:paraId="135477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01A7C6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0B3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89F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22F90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0240DD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E4EB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2FD1D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112" w:type="dxa"/>
            <w:noWrap w:val="0"/>
            <w:vAlign w:val="center"/>
          </w:tcPr>
          <w:p w14:paraId="7E7CE8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7699FE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F10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6C2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5D3363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2981C9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FE108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7" w:hRule="atLeast"/>
          <w:jc w:val="center"/>
        </w:trPr>
        <w:tc>
          <w:tcPr>
            <w:tcW w:w="676" w:type="dxa"/>
            <w:noWrap w:val="0"/>
            <w:vAlign w:val="center"/>
          </w:tcPr>
          <w:p w14:paraId="2CAF87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112" w:type="dxa"/>
            <w:noWrap w:val="0"/>
            <w:vAlign w:val="center"/>
          </w:tcPr>
          <w:p w14:paraId="7F7F04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4574F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999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2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FF92D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top"/>
          </w:tcPr>
          <w:p w14:paraId="6942C5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C8AE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41" w:hRule="atLeast"/>
          <w:jc w:val="center"/>
        </w:trPr>
        <w:tc>
          <w:tcPr>
            <w:tcW w:w="676" w:type="dxa"/>
            <w:noWrap w:val="0"/>
            <w:vAlign w:val="center"/>
          </w:tcPr>
          <w:p w14:paraId="0289CE7C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112" w:type="dxa"/>
            <w:noWrap w:val="0"/>
            <w:vAlign w:val="center"/>
          </w:tcPr>
          <w:p w14:paraId="333E85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612DE5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8F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13F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3AC882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7FE362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1BE0ABC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</w:t>
      </w:r>
    </w:p>
    <w:p w14:paraId="7D29A24F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业绩以202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1月1日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至今合同（协议书)复印件加盖公章为准，时间以合同签订时间为准。</w:t>
      </w:r>
    </w:p>
    <w:p w14:paraId="16BB6D0F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2.若表格不够用，各供应商可按此表自行</w:t>
      </w: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  <w:lang w:val="en-US" w:eastAsia="zh-CN"/>
        </w:rPr>
        <w:t>扩展。</w:t>
      </w:r>
      <w:bookmarkStart w:id="0" w:name="_GoBack"/>
      <w:bookmarkEnd w:id="0"/>
    </w:p>
    <w:p w14:paraId="5851102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3FB0A7B9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姓名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483F7F40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F437D8"/>
    <w:rsid w:val="6111576D"/>
    <w:rsid w:val="635B0A49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1</TotalTime>
  <ScaleCrop>false</ScaleCrop>
  <LinksUpToDate>false</LinksUpToDate>
  <CharactersWithSpaces>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2026-02-09T04:06:00Z</dcterms:created>
  <dc:creator>Administrator</dc:creator>
  <cp:lastModifiedBy>May</cp:lastModifiedBy>
  <dcterms:modified xsi:type="dcterms:W3CDTF">2026-07-07T11:37:56Z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64BACEB5111E4F229ECFC01BA8F2AD3D_12</vt:lpwstr>
  </property>
</Properties>
</file>