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6AB42">
      <w:pPr>
        <w:jc w:val="center"/>
        <w:rPr>
          <w:rFonts w:hint="eastAsia"/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</w:rPr>
        <w:t>非强制节能、环境标志产品清单</w:t>
      </w:r>
    </w:p>
    <w:tbl>
      <w:tblPr>
        <w:tblStyle w:val="3"/>
        <w:tblW w:w="143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24"/>
        <w:gridCol w:w="2649"/>
        <w:gridCol w:w="2675"/>
        <w:gridCol w:w="2595"/>
        <w:gridCol w:w="2648"/>
        <w:gridCol w:w="2987"/>
      </w:tblGrid>
      <w:tr w14:paraId="51224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84" w:hRule="atLeast"/>
        </w:trPr>
        <w:tc>
          <w:tcPr>
            <w:tcW w:w="824" w:type="dxa"/>
            <w:vAlign w:val="center"/>
          </w:tcPr>
          <w:p w14:paraId="222BB162">
            <w:pPr>
              <w:jc w:val="center"/>
              <w:rPr>
                <w:rFonts w:hint="eastAsia" w:eastAsiaTheme="minor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2649" w:type="dxa"/>
            <w:vAlign w:val="center"/>
          </w:tcPr>
          <w:p w14:paraId="7DDCC2E1">
            <w:pPr>
              <w:jc w:val="center"/>
              <w:rPr>
                <w:rFonts w:hint="default" w:eastAsiaTheme="minor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2675" w:type="dxa"/>
            <w:vAlign w:val="center"/>
          </w:tcPr>
          <w:p w14:paraId="1EEDEE6C">
            <w:pPr>
              <w:jc w:val="center"/>
              <w:rPr>
                <w:rFonts w:hint="default" w:eastAsiaTheme="minor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制造厂家</w:t>
            </w:r>
          </w:p>
        </w:tc>
        <w:tc>
          <w:tcPr>
            <w:tcW w:w="2595" w:type="dxa"/>
            <w:vAlign w:val="center"/>
          </w:tcPr>
          <w:p w14:paraId="13E51433">
            <w:pPr>
              <w:jc w:val="center"/>
              <w:rPr>
                <w:rFonts w:hint="default" w:eastAsiaTheme="minor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2648" w:type="dxa"/>
            <w:vAlign w:val="center"/>
          </w:tcPr>
          <w:p w14:paraId="7A2F8FB5">
            <w:pPr>
              <w:jc w:val="center"/>
              <w:rPr>
                <w:rFonts w:hint="eastAsia" w:eastAsiaTheme="minor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987" w:type="dxa"/>
            <w:vAlign w:val="center"/>
          </w:tcPr>
          <w:p w14:paraId="4BD034DE">
            <w:pPr>
              <w:jc w:val="center"/>
              <w:rPr>
                <w:rFonts w:hint="default" w:eastAsiaTheme="minor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认证证书编号</w:t>
            </w:r>
          </w:p>
        </w:tc>
      </w:tr>
      <w:tr w14:paraId="3F90E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03" w:hRule="atLeast"/>
        </w:trPr>
        <w:tc>
          <w:tcPr>
            <w:tcW w:w="824" w:type="dxa"/>
          </w:tcPr>
          <w:p w14:paraId="7E6B9263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649" w:type="dxa"/>
          </w:tcPr>
          <w:p w14:paraId="3D2942C7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675" w:type="dxa"/>
          </w:tcPr>
          <w:p w14:paraId="24D93556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595" w:type="dxa"/>
          </w:tcPr>
          <w:p w14:paraId="5E3794A7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648" w:type="dxa"/>
          </w:tcPr>
          <w:p w14:paraId="44FB212A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987" w:type="dxa"/>
          </w:tcPr>
          <w:p w14:paraId="25EE13C7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</w:tr>
      <w:tr w14:paraId="62205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03" w:hRule="atLeast"/>
        </w:trPr>
        <w:tc>
          <w:tcPr>
            <w:tcW w:w="824" w:type="dxa"/>
          </w:tcPr>
          <w:p w14:paraId="78ABECF7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649" w:type="dxa"/>
          </w:tcPr>
          <w:p w14:paraId="2BF88714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675" w:type="dxa"/>
          </w:tcPr>
          <w:p w14:paraId="676C0A21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595" w:type="dxa"/>
          </w:tcPr>
          <w:p w14:paraId="2B95F8CA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648" w:type="dxa"/>
          </w:tcPr>
          <w:p w14:paraId="50C047A8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987" w:type="dxa"/>
          </w:tcPr>
          <w:p w14:paraId="05175682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</w:tr>
      <w:tr w14:paraId="44348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03" w:hRule="atLeast"/>
        </w:trPr>
        <w:tc>
          <w:tcPr>
            <w:tcW w:w="824" w:type="dxa"/>
          </w:tcPr>
          <w:p w14:paraId="0D6C2F8C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649" w:type="dxa"/>
          </w:tcPr>
          <w:p w14:paraId="60BD9670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675" w:type="dxa"/>
          </w:tcPr>
          <w:p w14:paraId="279BE815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595" w:type="dxa"/>
          </w:tcPr>
          <w:p w14:paraId="2AB9CEBF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648" w:type="dxa"/>
          </w:tcPr>
          <w:p w14:paraId="33590D6A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987" w:type="dxa"/>
          </w:tcPr>
          <w:p w14:paraId="7F742BEC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</w:tr>
      <w:tr w14:paraId="4A60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15" w:hRule="atLeast"/>
        </w:trPr>
        <w:tc>
          <w:tcPr>
            <w:tcW w:w="824" w:type="dxa"/>
          </w:tcPr>
          <w:p w14:paraId="19D46318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649" w:type="dxa"/>
          </w:tcPr>
          <w:p w14:paraId="2137E428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675" w:type="dxa"/>
          </w:tcPr>
          <w:p w14:paraId="193470A4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595" w:type="dxa"/>
          </w:tcPr>
          <w:p w14:paraId="72B09E87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648" w:type="dxa"/>
          </w:tcPr>
          <w:p w14:paraId="30578A3C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987" w:type="dxa"/>
          </w:tcPr>
          <w:p w14:paraId="7511D8C7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</w:tr>
      <w:tr w14:paraId="2E5B0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15" w:hRule="atLeast"/>
        </w:trPr>
        <w:tc>
          <w:tcPr>
            <w:tcW w:w="824" w:type="dxa"/>
          </w:tcPr>
          <w:p w14:paraId="16829A71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649" w:type="dxa"/>
          </w:tcPr>
          <w:p w14:paraId="3DA31233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675" w:type="dxa"/>
          </w:tcPr>
          <w:p w14:paraId="3DDA10D8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595" w:type="dxa"/>
          </w:tcPr>
          <w:p w14:paraId="3ADEF3D7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648" w:type="dxa"/>
          </w:tcPr>
          <w:p w14:paraId="10490404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987" w:type="dxa"/>
          </w:tcPr>
          <w:p w14:paraId="3621BE64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</w:tr>
      <w:tr w14:paraId="28B2E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15" w:hRule="atLeast"/>
        </w:trPr>
        <w:tc>
          <w:tcPr>
            <w:tcW w:w="824" w:type="dxa"/>
          </w:tcPr>
          <w:p w14:paraId="3372D8CA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649" w:type="dxa"/>
          </w:tcPr>
          <w:p w14:paraId="37EC4D99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675" w:type="dxa"/>
          </w:tcPr>
          <w:p w14:paraId="73D99CED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595" w:type="dxa"/>
          </w:tcPr>
          <w:p w14:paraId="791F547B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648" w:type="dxa"/>
          </w:tcPr>
          <w:p w14:paraId="043DA36A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  <w:tc>
          <w:tcPr>
            <w:tcW w:w="2987" w:type="dxa"/>
          </w:tcPr>
          <w:p w14:paraId="77D54C69">
            <w:pPr>
              <w:jc w:val="center"/>
              <w:rPr>
                <w:rFonts w:hint="eastAsia"/>
                <w:b/>
                <w:bCs/>
                <w:sz w:val="44"/>
                <w:szCs w:val="52"/>
                <w:vertAlign w:val="baseline"/>
              </w:rPr>
            </w:pPr>
          </w:p>
        </w:tc>
      </w:tr>
    </w:tbl>
    <w:p w14:paraId="5270A6AB">
      <w:pPr>
        <w:bidi w:val="0"/>
        <w:jc w:val="left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注:</w:t>
      </w:r>
    </w:p>
    <w:p w14:paraId="7D1AC400">
      <w:pPr>
        <w:bidi w:val="0"/>
        <w:jc w:val="left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32"/>
        </w:rPr>
        <w:t>如投标产品为非强制节能、环境标志产品，须按格式逐项填写，并按招标文件要求附相关证明，否则评审时不予计分。</w:t>
      </w:r>
    </w:p>
    <w:p w14:paraId="7F6E2759">
      <w:pPr>
        <w:bidi w:val="0"/>
        <w:jc w:val="left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32"/>
        </w:rPr>
        <w:t>类别填写:节能产品或环境标志产品。</w:t>
      </w:r>
    </w:p>
    <w:p w14:paraId="399F4534">
      <w:pPr>
        <w:bidi w:val="0"/>
        <w:jc w:val="left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32"/>
        </w:rPr>
        <w:t>供应商提供的投标产品中每有一项节能产品(已列入节能产品政府采购品目清单且非强制采购产品)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佐证材料须提供经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国家确定的认证机构出具的、处于有效期之内的节能产品认证证书（提供证书扫描件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或复印件并加盖供应商公章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）。</w:t>
      </w:r>
    </w:p>
    <w:p w14:paraId="34E9EA71">
      <w:pPr>
        <w:bidi w:val="0"/>
        <w:jc w:val="left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4.供应商提供的投标产品中每有一项环境标志产品（</w:t>
      </w:r>
      <w:r>
        <w:rPr>
          <w:rFonts w:hint="eastAsia" w:ascii="宋体" w:hAnsi="宋体" w:eastAsia="宋体" w:cs="宋体"/>
          <w:sz w:val="24"/>
          <w:szCs w:val="32"/>
        </w:rPr>
        <w:t>已列入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环境标志产品</w:t>
      </w:r>
      <w:r>
        <w:rPr>
          <w:rFonts w:hint="eastAsia" w:ascii="宋体" w:hAnsi="宋体" w:eastAsia="宋体" w:cs="宋体"/>
          <w:sz w:val="24"/>
          <w:szCs w:val="32"/>
        </w:rPr>
        <w:t>政府采购品目清单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）佐证材料须提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供经</w:t>
      </w:r>
      <w:r>
        <w:rPr>
          <w:rFonts w:hint="eastAsia" w:ascii="宋体" w:hAnsi="宋体" w:eastAsia="宋体" w:cs="宋体"/>
          <w:sz w:val="24"/>
          <w:szCs w:val="32"/>
        </w:rPr>
        <w:t>国家确定的认证机构出具的、处于有效期之内的环境标志产品认证证书（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提供证书扫描件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或复印件并加盖供应商公章</w:t>
      </w:r>
      <w:r>
        <w:rPr>
          <w:rFonts w:hint="eastAsia" w:ascii="宋体" w:hAnsi="宋体" w:eastAsia="宋体" w:cs="宋体"/>
          <w:sz w:val="24"/>
          <w:szCs w:val="32"/>
        </w:rPr>
        <w:t>）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4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2026-07-07T11:44:45Z</dcterms:created>
  <dc:creator>Administrator</dc:creator>
  <cp:lastModifiedBy>May</cp:lastModifiedBy>
  <dcterms:modified xsi:type="dcterms:W3CDTF">2026-07-07T12:06:24Z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eyJoZGlkIjoiMWEyYjAxOGMwOTA4NzEwN2MzZmM2NDU2OGJmNTVjOTQiLCJ1c2VySWQiOiIyOTQwMzk5NTIifQ==</vt:lpwstr>
  </property>
  <property fmtid="{D5CDD505-2E9C-101B-9397-08002B2CF9AE}" pid="4" name="ICV">
    <vt:lpwstr>94A5BB248C0547A9BB4C7BCB9105F12D_12</vt:lpwstr>
  </property>
</Properties>
</file>