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17DAC">
      <w:pPr>
        <w:rPr>
          <w:rFonts w:hint="default" w:eastAsiaTheme="minor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格式自拟，内容不限。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1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2026-07-26T10:43:44Z</dcterms:created>
  <dc:creator>86156</dc:creator>
  <cp:lastModifiedBy>木子子</cp:lastModifiedBy>
  <dcterms:modified xsi:type="dcterms:W3CDTF">2026-07-26T10:44:59Z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eyJoZGlkIjoiYmMyODE0NDNjNDc0NzVmZDhhZWJhMzUzNjUxZjExNjgiLCJ1c2VySWQiOiIyMTU3ODkzNzkifQ==</vt:lpwstr>
  </property>
  <property fmtid="{D5CDD505-2E9C-101B-9397-08002B2CF9AE}" pid="4" name="ICV">
    <vt:lpwstr>E92BD4CC83954C77978E2277573C2C97_12</vt:lpwstr>
  </property>
</Properties>
</file>