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7189E6">
      <w:pPr>
        <w:pStyle w:val="7"/>
        <w:keepNext w:val="0"/>
        <w:keepLines w:val="0"/>
        <w:pageBreakBefore w:val="0"/>
        <w:numPr>
          <w:ilvl w:val="0"/>
          <w:numId w:val="0"/>
        </w:numPr>
        <w:wordWrap/>
        <w:overflowPunct/>
        <w:topLinePunct w:val="0"/>
        <w:bidi w:val="0"/>
        <w:spacing w:line="360" w:lineRule="auto"/>
        <w:jc w:val="center"/>
        <w:rPr>
          <w:rFonts w:hint="eastAsia" w:ascii="仿宋" w:hAnsi="仿宋" w:eastAsia="仿宋" w:cs="仿宋"/>
          <w:color w:val="auto"/>
          <w:spacing w:val="-1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-1"/>
          <w:sz w:val="28"/>
          <w:szCs w:val="28"/>
          <w:lang w:val="en-US" w:eastAsia="zh-CN"/>
        </w:rPr>
        <w:t>请各供应商按照“</w:t>
      </w:r>
      <w:r>
        <w:rPr>
          <w:rFonts w:hint="eastAsia" w:ascii="仿宋" w:hAnsi="仿宋" w:eastAsia="仿宋" w:cs="仿宋"/>
          <w:b/>
          <w:bCs/>
          <w:color w:val="auto"/>
          <w:spacing w:val="-1"/>
          <w:sz w:val="32"/>
          <w:szCs w:val="32"/>
          <w:lang w:val="en-US" w:eastAsia="zh-CN"/>
        </w:rPr>
        <w:t>第四章 资格审查</w:t>
      </w:r>
      <w:r>
        <w:rPr>
          <w:rFonts w:hint="eastAsia" w:ascii="仿宋" w:hAnsi="仿宋" w:eastAsia="仿宋" w:cs="仿宋"/>
          <w:color w:val="auto"/>
          <w:spacing w:val="-1"/>
          <w:sz w:val="28"/>
          <w:szCs w:val="28"/>
          <w:lang w:val="en-US" w:eastAsia="zh-CN"/>
        </w:rPr>
        <w:t>”要求提供证明材料，</w:t>
      </w:r>
    </w:p>
    <w:p w14:paraId="4E60A7DE">
      <w:pPr>
        <w:pStyle w:val="7"/>
        <w:keepNext w:val="0"/>
        <w:keepLines w:val="0"/>
        <w:pageBreakBefore w:val="0"/>
        <w:numPr>
          <w:ilvl w:val="0"/>
          <w:numId w:val="0"/>
        </w:numPr>
        <w:wordWrap/>
        <w:overflowPunct/>
        <w:topLinePunct w:val="0"/>
        <w:bidi w:val="0"/>
        <w:spacing w:line="360" w:lineRule="auto"/>
        <w:jc w:val="center"/>
        <w:rPr>
          <w:rFonts w:hint="eastAsia" w:ascii="仿宋" w:hAnsi="仿宋" w:eastAsia="仿宋" w:cs="仿宋"/>
          <w:color w:val="auto"/>
          <w:spacing w:val="-1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-1"/>
          <w:sz w:val="28"/>
          <w:szCs w:val="28"/>
          <w:lang w:val="en-US" w:eastAsia="zh-CN"/>
        </w:rPr>
        <w:t>未提及格式请供应商自行拟定</w:t>
      </w:r>
    </w:p>
    <w:p w14:paraId="0D5C08A3">
      <w:pPr>
        <w:pStyle w:val="7"/>
        <w:keepNext w:val="0"/>
        <w:keepLines w:val="0"/>
        <w:pageBreakBefore w:val="0"/>
        <w:numPr>
          <w:ilvl w:val="0"/>
          <w:numId w:val="0"/>
        </w:numPr>
        <w:wordWrap/>
        <w:overflowPunct/>
        <w:topLinePunct w:val="0"/>
        <w:bidi w:val="0"/>
        <w:spacing w:line="360" w:lineRule="auto"/>
        <w:jc w:val="center"/>
        <w:rPr>
          <w:rFonts w:hint="eastAsia" w:ascii="仿宋" w:hAnsi="仿宋" w:eastAsia="仿宋" w:cs="仿宋"/>
          <w:color w:val="auto"/>
          <w:spacing w:val="-1"/>
          <w:sz w:val="28"/>
          <w:szCs w:val="28"/>
          <w:lang w:val="en-US" w:eastAsia="zh-CN"/>
        </w:rPr>
      </w:pPr>
    </w:p>
    <w:p w14:paraId="1137D53F">
      <w:pPr>
        <w:pStyle w:val="7"/>
        <w:keepNext w:val="0"/>
        <w:keepLines w:val="0"/>
        <w:pageBreakBefore w:val="0"/>
        <w:numPr>
          <w:ilvl w:val="0"/>
          <w:numId w:val="0"/>
        </w:numPr>
        <w:wordWrap/>
        <w:overflowPunct/>
        <w:topLinePunct w:val="0"/>
        <w:bidi w:val="0"/>
        <w:spacing w:line="360" w:lineRule="auto"/>
        <w:jc w:val="center"/>
        <w:rPr>
          <w:rFonts w:hint="eastAsia" w:ascii="仿宋" w:hAnsi="仿宋" w:eastAsia="仿宋" w:cs="仿宋"/>
          <w:color w:val="auto"/>
          <w:spacing w:val="-1"/>
          <w:sz w:val="28"/>
          <w:szCs w:val="28"/>
          <w:lang w:val="en-US" w:eastAsia="zh-CN"/>
        </w:rPr>
      </w:pPr>
    </w:p>
    <w:p w14:paraId="3523720A">
      <w:pPr>
        <w:pStyle w:val="7"/>
        <w:keepNext w:val="0"/>
        <w:keepLines w:val="0"/>
        <w:pageBreakBefore w:val="0"/>
        <w:numPr>
          <w:ilvl w:val="0"/>
          <w:numId w:val="0"/>
        </w:numPr>
        <w:wordWrap/>
        <w:overflowPunct/>
        <w:topLinePunct w:val="0"/>
        <w:bidi w:val="0"/>
        <w:spacing w:line="360" w:lineRule="auto"/>
        <w:jc w:val="center"/>
        <w:rPr>
          <w:rFonts w:hint="eastAsia" w:ascii="仿宋" w:hAnsi="仿宋" w:eastAsia="仿宋" w:cs="仿宋"/>
          <w:color w:val="auto"/>
          <w:spacing w:val="-1"/>
          <w:sz w:val="28"/>
          <w:szCs w:val="28"/>
          <w:lang w:val="en-US" w:eastAsia="zh-CN"/>
        </w:rPr>
      </w:pPr>
    </w:p>
    <w:p w14:paraId="7CC0BE87">
      <w:pPr>
        <w:pStyle w:val="7"/>
        <w:keepNext w:val="0"/>
        <w:keepLines w:val="0"/>
        <w:pageBreakBefore w:val="0"/>
        <w:numPr>
          <w:ilvl w:val="0"/>
          <w:numId w:val="0"/>
        </w:numPr>
        <w:wordWrap/>
        <w:overflowPunct/>
        <w:topLinePunct w:val="0"/>
        <w:bidi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具有履行本合同所必需的设备和专业技术能力的声明</w:t>
      </w:r>
    </w:p>
    <w:p w14:paraId="795B13AD">
      <w:pPr>
        <w:widowControl/>
        <w:spacing w:line="240" w:lineRule="auto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致：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（采购代理机构）：</w:t>
      </w:r>
    </w:p>
    <w:p w14:paraId="39255868">
      <w:pPr>
        <w:widowControl/>
        <w:spacing w:line="240" w:lineRule="auto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0CEB9ACD">
      <w:pPr>
        <w:widowControl/>
        <w:spacing w:line="240" w:lineRule="auto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0A2A8C19">
      <w:pPr>
        <w:widowControl/>
        <w:spacing w:line="240" w:lineRule="auto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1404EC7E">
      <w:pPr>
        <w:widowControl/>
        <w:spacing w:line="240" w:lineRule="auto"/>
        <w:jc w:val="center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(示例略)</w:t>
      </w:r>
    </w:p>
    <w:p w14:paraId="67102AB2">
      <w:pPr>
        <w:widowControl/>
        <w:spacing w:line="240" w:lineRule="auto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562CF641">
      <w:pPr>
        <w:widowControl/>
        <w:spacing w:line="240" w:lineRule="auto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510FE9C6">
      <w:pPr>
        <w:widowControl/>
        <w:spacing w:line="240" w:lineRule="auto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1FE25D27">
      <w:pPr>
        <w:widowControl/>
        <w:spacing w:line="240" w:lineRule="auto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696EA305">
      <w:pPr>
        <w:widowControl/>
        <w:spacing w:line="240" w:lineRule="auto"/>
        <w:jc w:val="left"/>
        <w:rPr>
          <w:rFonts w:hint="eastAsia" w:ascii="仿宋" w:hAnsi="仿宋" w:eastAsia="仿宋" w:cs="仿宋"/>
          <w:color w:val="auto"/>
          <w:sz w:val="28"/>
          <w:szCs w:val="22"/>
          <w:highlight w:val="none"/>
        </w:rPr>
      </w:pPr>
    </w:p>
    <w:p w14:paraId="70FE45FF">
      <w:pPr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供应商名称(公章)：____________</w:t>
      </w:r>
    </w:p>
    <w:p w14:paraId="309453BE">
      <w:pPr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日期：______年____月____日</w:t>
      </w:r>
    </w:p>
    <w:p w14:paraId="30293BC5">
      <w:pPr>
        <w:widowControl/>
        <w:spacing w:line="240" w:lineRule="auto"/>
        <w:ind w:firstLine="560" w:firstLineChars="200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说明：授权用投标专用章的，与公章具有相同法律效力。</w:t>
      </w:r>
    </w:p>
    <w:p w14:paraId="77FE9AE8">
      <w:pPr>
        <w:autoSpaceDE w:val="0"/>
        <w:autoSpaceDN w:val="0"/>
        <w:adjustRightInd w:val="0"/>
        <w:spacing w:line="336" w:lineRule="auto"/>
        <w:ind w:firstLine="640" w:firstLineChars="200"/>
        <w:jc w:val="left"/>
        <w:rPr>
          <w:rFonts w:hint="eastAsia" w:ascii="仿宋" w:hAnsi="仿宋" w:eastAsia="仿宋" w:cs="仿宋"/>
          <w:color w:val="FF0000"/>
          <w:sz w:val="32"/>
          <w:szCs w:val="32"/>
          <w:highlight w:val="none"/>
        </w:rPr>
      </w:pPr>
    </w:p>
    <w:p w14:paraId="307CB555">
      <w:pPr>
        <w:autoSpaceDE w:val="0"/>
        <w:autoSpaceDN w:val="0"/>
        <w:adjustRightInd w:val="0"/>
        <w:spacing w:line="336" w:lineRule="auto"/>
        <w:ind w:firstLine="640" w:firstLineChars="200"/>
        <w:jc w:val="left"/>
        <w:rPr>
          <w:rFonts w:hint="eastAsia" w:ascii="仿宋" w:hAnsi="仿宋" w:eastAsia="仿宋" w:cs="仿宋"/>
          <w:color w:val="FF0000"/>
          <w:sz w:val="32"/>
          <w:szCs w:val="32"/>
          <w:highlight w:val="none"/>
        </w:rPr>
      </w:pPr>
    </w:p>
    <w:p w14:paraId="700900AE">
      <w:pPr>
        <w:pStyle w:val="7"/>
        <w:spacing w:line="336" w:lineRule="auto"/>
        <w:ind w:firstLine="640" w:firstLineChars="200"/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参加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eastAsia="zh-CN"/>
        </w:rPr>
        <w:t>本次政府采购活动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前三年内，在经营活动中</w:t>
      </w:r>
    </w:p>
    <w:p w14:paraId="2AEE29BE">
      <w:pPr>
        <w:pStyle w:val="7"/>
        <w:spacing w:line="336" w:lineRule="auto"/>
        <w:ind w:firstLine="562" w:firstLineChars="200"/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没有重大违法记录声明函</w:t>
      </w:r>
    </w:p>
    <w:p w14:paraId="2F194977">
      <w:pPr>
        <w:pStyle w:val="7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本单位郑重声明：</w:t>
      </w:r>
    </w:p>
    <w:p w14:paraId="4E70011E">
      <w:pPr>
        <w:pStyle w:val="7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我单位在参加采购活动前三年内在经营活动中没有《政府采购法》第二十二条第一款第(五)项所称重大违法记录，包括：</w:t>
      </w:r>
    </w:p>
    <w:p w14:paraId="0C36DD3A">
      <w:pPr>
        <w:pStyle w:val="7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我单位未因经营活动中的违法行为受到刑事处罚或者责令停产停业、吊销许可证或者执照、较大数额罚款等行政处罚。</w:t>
      </w:r>
    </w:p>
    <w:p w14:paraId="57FDDD77">
      <w:pPr>
        <w:pStyle w:val="7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我单位无以下不良信用记录情形：</w:t>
      </w:r>
    </w:p>
    <w:p w14:paraId="5B7511E9">
      <w:pPr>
        <w:pStyle w:val="7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1、我方______（填“未被列入”或“被列入”）失信被执行人名单。</w:t>
      </w:r>
    </w:p>
    <w:p w14:paraId="660B900E">
      <w:pPr>
        <w:pStyle w:val="7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2、我方______（填“未被列入”或“被列入”）重大税收违法案件当事人名单。</w:t>
      </w:r>
    </w:p>
    <w:p w14:paraId="5BE5AC3F">
      <w:pPr>
        <w:pStyle w:val="7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3、我方______（填“未被列入”或“被列入”）政府采购严重违法失信行为记录名单。</w:t>
      </w:r>
    </w:p>
    <w:p w14:paraId="367001FB">
      <w:pPr>
        <w:pStyle w:val="7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我单位已就上述不良信用行为按照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采购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文件中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须知前附表规定进行了查询。我单位承诺：合同签订前，若我单位具有不良信用记录情形，贵方可取消我单位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成交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资格或者不授予合同，所有责任由我单位自行承担。同时，我单位愿意无条件接受监管部门的调查处理。</w:t>
      </w:r>
    </w:p>
    <w:p w14:paraId="7B3AE2FC">
      <w:pPr>
        <w:pStyle w:val="7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特此声明！</w:t>
      </w:r>
    </w:p>
    <w:p w14:paraId="18222E04">
      <w:pPr>
        <w:pStyle w:val="7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374444D8">
      <w:pPr>
        <w:pStyle w:val="7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名称(公章)：____________</w:t>
      </w:r>
    </w:p>
    <w:p w14:paraId="1264B70A">
      <w:pPr>
        <w:pStyle w:val="7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日期：______年____月____日</w:t>
      </w:r>
    </w:p>
    <w:p w14:paraId="1F8D53B1">
      <w:pPr>
        <w:pStyle w:val="7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说明：授权用投标专用章的，与公章具有相同法律效力。</w:t>
      </w:r>
    </w:p>
    <w:p w14:paraId="583650C2">
      <w:pPr>
        <w:pStyle w:val="7"/>
        <w:spacing w:line="336" w:lineRule="auto"/>
        <w:ind w:firstLine="562" w:firstLineChars="200"/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</w:pPr>
    </w:p>
    <w:p w14:paraId="17EAFE60">
      <w:pPr>
        <w:pStyle w:val="7"/>
        <w:spacing w:line="336" w:lineRule="auto"/>
        <w:ind w:firstLine="562" w:firstLineChars="200"/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备注：</w:t>
      </w:r>
    </w:p>
    <w:p w14:paraId="77A50CC4">
      <w:pPr>
        <w:pStyle w:val="7"/>
        <w:spacing w:line="336" w:lineRule="auto"/>
        <w:ind w:firstLine="562" w:firstLineChars="200"/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1、供应商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在参加政府采购活动前3年内因违法经营被禁止在一定期限内参加政府采购活动，期限届满的，可以参加政府采购活动，但应提供期限届满的证明材料。</w:t>
      </w:r>
    </w:p>
    <w:p w14:paraId="18097F58">
      <w:pPr>
        <w:spacing w:line="336" w:lineRule="auto"/>
        <w:ind w:firstLine="562" w:firstLineChars="200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2、《中华人民共和国政府采购法实施条例》第十九条 重大违法记录，是指供应商因违法经营受到刑事处罚或者责令停产停业、吊销许可证后者执照、较大数额罚款等行政处罚。</w:t>
      </w:r>
    </w:p>
    <w:p w14:paraId="0776DACE">
      <w:pPr>
        <w:spacing w:line="336" w:lineRule="auto"/>
        <w:ind w:firstLine="562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3、财库[2022]3号文件，《中华人民共和国政府采购法实施条例》第十九条第一款规定的“较大数额罚款”认定为200万元以上的罚款，法律、行政法规以及国务院有关部门明确规定相关领域“较大数额罚款”标准高于200万元的，从其规定。</w:t>
      </w:r>
    </w:p>
    <w:p w14:paraId="4D67CA89">
      <w:pPr>
        <w:pStyle w:val="7"/>
        <w:jc w:val="center"/>
        <w:rPr>
          <w:rFonts w:hint="eastAsia" w:ascii="仿宋" w:hAnsi="仿宋" w:eastAsia="仿宋" w:cs="仿宋"/>
          <w:b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br w:type="page"/>
      </w:r>
      <w:r>
        <w:rPr>
          <w:rFonts w:hint="eastAsia" w:ascii="仿宋" w:hAnsi="仿宋" w:eastAsia="仿宋" w:cs="仿宋"/>
          <w:b/>
          <w:sz w:val="28"/>
          <w:szCs w:val="28"/>
          <w:highlight w:val="none"/>
        </w:rPr>
        <w:t>法定代表人授权委托书(授权代表参加</w:t>
      </w:r>
      <w:r>
        <w:rPr>
          <w:rFonts w:hint="eastAsia" w:ascii="仿宋" w:hAnsi="仿宋" w:eastAsia="仿宋" w:cs="仿宋"/>
          <w:b/>
          <w:sz w:val="28"/>
          <w:szCs w:val="28"/>
          <w:highlight w:val="none"/>
          <w:lang w:eastAsia="zh-CN"/>
        </w:rPr>
        <w:t>协商</w:t>
      </w:r>
      <w:r>
        <w:rPr>
          <w:rFonts w:hint="eastAsia" w:ascii="仿宋" w:hAnsi="仿宋" w:eastAsia="仿宋" w:cs="仿宋"/>
          <w:b/>
          <w:sz w:val="28"/>
          <w:szCs w:val="28"/>
          <w:highlight w:val="none"/>
        </w:rPr>
        <w:t>)</w:t>
      </w:r>
    </w:p>
    <w:p w14:paraId="181FE974">
      <w:pPr>
        <w:pStyle w:val="7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致：____________(采购代理机构)</w:t>
      </w:r>
    </w:p>
    <w:p w14:paraId="02EAB69B">
      <w:pPr>
        <w:pStyle w:val="7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____________(供应商名称)的法定代表人(姓名、职务)授权____________(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协商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代表姓名)为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本项目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的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协商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代表，就____________(项目名称)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协商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及相关事务代表本公司处理与之有关的一切事务。代理人无转委托权。</w:t>
      </w:r>
    </w:p>
    <w:p w14:paraId="7B1EEF1A">
      <w:pPr>
        <w:pStyle w:val="7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本授权书自响应文件递交截止时间起有效期90天。</w:t>
      </w:r>
    </w:p>
    <w:p w14:paraId="45A6C214">
      <w:pPr>
        <w:pStyle w:val="7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特此声明。</w:t>
      </w:r>
    </w:p>
    <w:tbl>
      <w:tblPr>
        <w:tblStyle w:val="8"/>
        <w:tblW w:w="52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96"/>
      </w:tblGrid>
      <w:tr w14:paraId="18765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5" w:hRule="atLeast"/>
          <w:jc w:val="center"/>
        </w:trPr>
        <w:tc>
          <w:tcPr>
            <w:tcW w:w="529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F7681B7">
            <w:pPr>
              <w:pStyle w:val="7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法定代表人身份证明复印件</w:t>
            </w:r>
          </w:p>
          <w:p w14:paraId="7AB5690D">
            <w:pPr>
              <w:pStyle w:val="7"/>
              <w:jc w:val="center"/>
              <w:rPr>
                <w:rFonts w:hint="eastAsia" w:ascii="仿宋" w:hAnsi="仿宋" w:eastAsia="仿宋" w:cs="仿宋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（正反面复印/完整复印）</w:t>
            </w:r>
          </w:p>
        </w:tc>
      </w:tr>
    </w:tbl>
    <w:p w14:paraId="0229BCAD">
      <w:pPr>
        <w:pStyle w:val="7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</w:rPr>
      </w:pPr>
    </w:p>
    <w:tbl>
      <w:tblPr>
        <w:tblStyle w:val="8"/>
        <w:tblW w:w="52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23"/>
      </w:tblGrid>
      <w:tr w14:paraId="726B9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5" w:hRule="atLeast"/>
          <w:jc w:val="center"/>
        </w:trPr>
        <w:tc>
          <w:tcPr>
            <w:tcW w:w="522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607EE81">
            <w:pPr>
              <w:pStyle w:val="7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授权代表身份证明复印件</w:t>
            </w:r>
          </w:p>
          <w:p w14:paraId="7FD9B2FF">
            <w:pPr>
              <w:pStyle w:val="7"/>
              <w:jc w:val="center"/>
              <w:rPr>
                <w:rFonts w:hint="eastAsia" w:ascii="仿宋" w:hAnsi="仿宋" w:eastAsia="仿宋" w:cs="仿宋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（正反面复印/完整复印）</w:t>
            </w:r>
          </w:p>
        </w:tc>
      </w:tr>
    </w:tbl>
    <w:p w14:paraId="5556C179">
      <w:pPr>
        <w:pStyle w:val="7"/>
        <w:spacing w:line="56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供应商名称(公章)：____________________</w:t>
      </w:r>
    </w:p>
    <w:p w14:paraId="3F0C2600">
      <w:pPr>
        <w:pStyle w:val="7"/>
        <w:spacing w:line="56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法定代表人(签字或盖章)：_______手机号码:_____________</w:t>
      </w:r>
    </w:p>
    <w:p w14:paraId="2DF1201B">
      <w:pPr>
        <w:pStyle w:val="7"/>
        <w:spacing w:line="56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身份证号码：___________________                        </w:t>
      </w:r>
    </w:p>
    <w:p w14:paraId="3CB86449">
      <w:pPr>
        <w:pStyle w:val="7"/>
        <w:spacing w:line="56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授权代表(签字或盖章)：_________手机号码:               </w:t>
      </w:r>
    </w:p>
    <w:p w14:paraId="0233C181">
      <w:pPr>
        <w:pStyle w:val="7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身份证号码：_______________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</w:rPr>
        <w:t xml:space="preserve">__    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___</w:t>
      </w:r>
    </w:p>
    <w:p w14:paraId="2D198B95">
      <w:pPr>
        <w:pStyle w:val="7"/>
        <w:ind w:firstLine="560" w:firstLineChars="200"/>
        <w:jc w:val="right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______年____月____日</w:t>
      </w:r>
    </w:p>
    <w:p w14:paraId="239A7CC4">
      <w:pPr>
        <w:pStyle w:val="7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</w:pPr>
    </w:p>
    <w:p w14:paraId="221AE54E">
      <w:pPr>
        <w:pStyle w:val="7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说明：授权用投标专用章的，与公章具有相同法律效力。</w:t>
      </w:r>
    </w:p>
    <w:p w14:paraId="0C0EB29E">
      <w:pPr>
        <w:pStyle w:val="7"/>
        <w:jc w:val="center"/>
        <w:rPr>
          <w:rFonts w:hint="eastAsia" w:ascii="仿宋" w:hAnsi="仿宋" w:eastAsia="仿宋" w:cs="仿宋"/>
          <w:b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br w:type="page"/>
      </w:r>
      <w:r>
        <w:rPr>
          <w:rFonts w:hint="eastAsia" w:ascii="仿宋" w:hAnsi="仿宋" w:eastAsia="仿宋" w:cs="仿宋"/>
          <w:b/>
          <w:sz w:val="28"/>
          <w:szCs w:val="28"/>
          <w:highlight w:val="none"/>
        </w:rPr>
        <w:t>授权委托书(格式二)(适用于自然人</w:t>
      </w:r>
      <w:r>
        <w:rPr>
          <w:rFonts w:hint="eastAsia" w:ascii="仿宋" w:hAnsi="仿宋" w:eastAsia="仿宋" w:cs="仿宋"/>
          <w:b/>
          <w:sz w:val="28"/>
          <w:szCs w:val="28"/>
          <w:highlight w:val="none"/>
          <w:lang w:eastAsia="zh-CN"/>
        </w:rPr>
        <w:t>协商</w:t>
      </w:r>
      <w:r>
        <w:rPr>
          <w:rFonts w:hint="eastAsia" w:ascii="仿宋" w:hAnsi="仿宋" w:eastAsia="仿宋" w:cs="仿宋"/>
          <w:b/>
          <w:sz w:val="28"/>
          <w:szCs w:val="28"/>
          <w:highlight w:val="none"/>
        </w:rPr>
        <w:t>)</w:t>
      </w:r>
    </w:p>
    <w:p w14:paraId="16C70D71">
      <w:pPr>
        <w:pStyle w:val="7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致：____________(采购代理机构)</w:t>
      </w:r>
    </w:p>
    <w:p w14:paraId="31A459C5">
      <w:pPr>
        <w:pStyle w:val="7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我________(姓名)系自然人，现授权委托________(姓名)以本人名义参加____________(项目名称)的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协商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活动，并代表本人全权办理针对上述项目的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协商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highlight w:val="none"/>
        </w:rPr>
        <w:t>、签约等具体事务和签署相关文件。</w:t>
      </w:r>
    </w:p>
    <w:p w14:paraId="08F14D51">
      <w:pPr>
        <w:pStyle w:val="7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本人对被授权人的签字事项负全部责任，代理人无转委托权。</w:t>
      </w:r>
    </w:p>
    <w:p w14:paraId="572923C7">
      <w:pPr>
        <w:pStyle w:val="7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授权委托代理期限：本授权书自响应文件递交截止时间起有效期90天。</w:t>
      </w:r>
    </w:p>
    <w:p w14:paraId="3CEB8ABD">
      <w:pPr>
        <w:pStyle w:val="7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特此委托。</w:t>
      </w:r>
    </w:p>
    <w:p w14:paraId="4BB96307">
      <w:pPr>
        <w:pStyle w:val="7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5F113738">
      <w:pPr>
        <w:pStyle w:val="7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我已在下面签字，以资证明。</w:t>
      </w:r>
    </w:p>
    <w:p w14:paraId="6FE8E566">
      <w:pPr>
        <w:pStyle w:val="7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63A47836">
      <w:pPr>
        <w:pStyle w:val="7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自然人签字并在签名处加盖食指指印：　　</w:t>
      </w:r>
    </w:p>
    <w:p w14:paraId="033196FA">
      <w:pPr>
        <w:pStyle w:val="7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03F47979">
      <w:pPr>
        <w:pStyle w:val="7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505BA43F">
      <w:pPr>
        <w:pStyle w:val="7"/>
        <w:ind w:firstLine="4200" w:firstLineChars="15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　　　年　　月　　日</w:t>
      </w:r>
    </w:p>
    <w:p w14:paraId="296C8C5D">
      <w:pPr>
        <w:pStyle w:val="7"/>
        <w:rPr>
          <w:rFonts w:hint="eastAsia" w:ascii="仿宋" w:hAnsi="仿宋" w:eastAsia="仿宋" w:cs="仿宋"/>
          <w:color w:val="FF0000"/>
          <w:sz w:val="32"/>
          <w:szCs w:val="32"/>
          <w:highlight w:val="none"/>
        </w:rPr>
      </w:pPr>
    </w:p>
    <w:p w14:paraId="4D73F732">
      <w:pPr>
        <w:pStyle w:val="7"/>
        <w:rPr>
          <w:rFonts w:hint="eastAsia" w:ascii="仿宋" w:hAnsi="仿宋" w:eastAsia="仿宋" w:cs="仿宋"/>
          <w:color w:val="FF0000"/>
          <w:sz w:val="32"/>
          <w:szCs w:val="32"/>
          <w:highlight w:val="none"/>
        </w:rPr>
      </w:pPr>
    </w:p>
    <w:p w14:paraId="45A2C6CF">
      <w:pPr>
        <w:pStyle w:val="7"/>
        <w:rPr>
          <w:rFonts w:hint="eastAsia" w:ascii="仿宋" w:hAnsi="仿宋" w:eastAsia="仿宋" w:cs="仿宋"/>
          <w:color w:val="FF0000"/>
          <w:sz w:val="32"/>
          <w:szCs w:val="32"/>
          <w:highlight w:val="none"/>
          <w:lang w:eastAsia="zh-CN"/>
        </w:rPr>
      </w:pPr>
    </w:p>
    <w:p w14:paraId="29166AB0">
      <w:pPr>
        <w:pStyle w:val="7"/>
        <w:rPr>
          <w:rFonts w:hint="eastAsia" w:ascii="仿宋" w:hAnsi="仿宋" w:eastAsia="仿宋" w:cs="仿宋"/>
          <w:color w:val="FF0000"/>
          <w:sz w:val="32"/>
          <w:szCs w:val="32"/>
          <w:highlight w:val="none"/>
          <w:lang w:eastAsia="zh-CN"/>
        </w:rPr>
      </w:pPr>
    </w:p>
    <w:p w14:paraId="653CF5B7">
      <w:pPr>
        <w:pStyle w:val="7"/>
        <w:rPr>
          <w:rFonts w:hint="eastAsia" w:ascii="仿宋" w:hAnsi="仿宋" w:eastAsia="仿宋" w:cs="仿宋"/>
          <w:color w:val="FF0000"/>
          <w:sz w:val="32"/>
          <w:szCs w:val="32"/>
          <w:highlight w:val="none"/>
        </w:rPr>
      </w:pPr>
    </w:p>
    <w:p w14:paraId="26B8C1D3">
      <w:pPr>
        <w:pStyle w:val="7"/>
        <w:rPr>
          <w:rFonts w:hint="eastAsia" w:ascii="仿宋" w:hAnsi="仿宋" w:eastAsia="仿宋" w:cs="仿宋"/>
          <w:color w:val="FF0000"/>
          <w:sz w:val="32"/>
          <w:szCs w:val="32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5NTFlMDNkNWI5YWYzZmUzZjIyZjM5ZTUzY2I3ZTMifQ=="/>
  </w:docVars>
  <w:rsids>
    <w:rsidRoot w:val="35255259"/>
    <w:rsid w:val="03C77E99"/>
    <w:rsid w:val="05053F1D"/>
    <w:rsid w:val="0561174D"/>
    <w:rsid w:val="1D2366AB"/>
    <w:rsid w:val="1DD23BCA"/>
    <w:rsid w:val="21C02D6D"/>
    <w:rsid w:val="266660D2"/>
    <w:rsid w:val="2755784B"/>
    <w:rsid w:val="29B7714B"/>
    <w:rsid w:val="2A09202A"/>
    <w:rsid w:val="2B57116C"/>
    <w:rsid w:val="2D012D2F"/>
    <w:rsid w:val="2DC047AC"/>
    <w:rsid w:val="35255259"/>
    <w:rsid w:val="3FA639A6"/>
    <w:rsid w:val="4053556C"/>
    <w:rsid w:val="432B57DF"/>
    <w:rsid w:val="469B0D50"/>
    <w:rsid w:val="4C334E7A"/>
    <w:rsid w:val="578318F4"/>
    <w:rsid w:val="57FD4388"/>
    <w:rsid w:val="58E2140D"/>
    <w:rsid w:val="623F08B6"/>
    <w:rsid w:val="62F04E50"/>
    <w:rsid w:val="688E376F"/>
    <w:rsid w:val="6D2055BE"/>
    <w:rsid w:val="6FA403B2"/>
    <w:rsid w:val="7A947147"/>
    <w:rsid w:val="7AE04B13"/>
    <w:rsid w:val="7B165BB8"/>
    <w:rsid w:val="7BB1183B"/>
    <w:rsid w:val="7D311748"/>
    <w:rsid w:val="7F9E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3"/>
    <w:qFormat/>
    <w:uiPriority w:val="0"/>
    <w:pPr>
      <w:keepNext/>
      <w:keepLines/>
      <w:spacing w:before="50" w:beforeLines="50" w:beforeAutospacing="0" w:after="50" w:afterLines="50" w:afterAutospacing="0" w:line="360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2"/>
      <w:szCs w:val="21"/>
    </w:rPr>
  </w:style>
  <w:style w:type="paragraph" w:styleId="4">
    <w:name w:val="heading 2"/>
    <w:basedOn w:val="1"/>
    <w:next w:val="1"/>
    <w:link w:val="11"/>
    <w:semiHidden/>
    <w:unhideWhenUsed/>
    <w:qFormat/>
    <w:uiPriority w:val="0"/>
    <w:pPr>
      <w:keepNext/>
      <w:keepLines/>
      <w:widowControl/>
      <w:adjustRightInd w:val="0"/>
      <w:snapToGrid w:val="0"/>
      <w:spacing w:before="283" w:after="283" w:line="240" w:lineRule="auto"/>
      <w:jc w:val="center"/>
      <w:outlineLvl w:val="1"/>
    </w:pPr>
    <w:rPr>
      <w:rFonts w:ascii="Cambria" w:hAnsi="Cambria" w:eastAsia="宋体" w:cs="Times New Roman"/>
      <w:b/>
      <w:bCs/>
      <w:kern w:val="0"/>
      <w:szCs w:val="32"/>
    </w:rPr>
  </w:style>
  <w:style w:type="paragraph" w:styleId="5">
    <w:name w:val="heading 3"/>
    <w:basedOn w:val="1"/>
    <w:next w:val="1"/>
    <w:link w:val="14"/>
    <w:semiHidden/>
    <w:unhideWhenUsed/>
    <w:qFormat/>
    <w:uiPriority w:val="0"/>
    <w:pPr>
      <w:keepNext/>
      <w:spacing w:before="50" w:beforeLines="50" w:after="50" w:afterLines="50" w:line="400" w:lineRule="exact"/>
      <w:jc w:val="left"/>
      <w:outlineLvl w:val="2"/>
    </w:pPr>
    <w:rPr>
      <w:rFonts w:ascii="Times New Roman" w:hAnsi="Times New Roman" w:eastAsia="宋体" w:cs="Times New Roman"/>
      <w:b/>
      <w:bCs/>
      <w:szCs w:val="24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7">
    <w:name w:val="Plain Text"/>
    <w:basedOn w:val="1"/>
    <w:qFormat/>
    <w:uiPriority w:val="99"/>
    <w:rPr>
      <w:rFonts w:ascii="宋体" w:hAnsi="Courier New"/>
      <w:szCs w:val="21"/>
    </w:rPr>
  </w:style>
  <w:style w:type="table" w:styleId="9">
    <w:name w:val="Table Grid"/>
    <w:basedOn w:val="8"/>
    <w:unhideWhenUsed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标题 2 Char"/>
    <w:link w:val="4"/>
    <w:qFormat/>
    <w:uiPriority w:val="9"/>
    <w:rPr>
      <w:rFonts w:ascii="Cambria" w:hAnsi="Cambria" w:eastAsia="宋体" w:cs="Times New Roman"/>
      <w:b/>
      <w:bCs/>
      <w:kern w:val="0"/>
      <w:sz w:val="28"/>
      <w:szCs w:val="32"/>
    </w:rPr>
  </w:style>
  <w:style w:type="paragraph" w:customStyle="1" w:styleId="12">
    <w:name w:val="正文2"/>
    <w:basedOn w:val="1"/>
    <w:qFormat/>
    <w:uiPriority w:val="0"/>
    <w:pPr>
      <w:ind w:firstLine="562" w:firstLineChars="200"/>
      <w:jc w:val="left"/>
    </w:pPr>
    <w:rPr>
      <w:rFonts w:hint="eastAsia"/>
    </w:rPr>
  </w:style>
  <w:style w:type="character" w:customStyle="1" w:styleId="13">
    <w:name w:val="标题 1 Char"/>
    <w:link w:val="3"/>
    <w:qFormat/>
    <w:uiPriority w:val="0"/>
    <w:rPr>
      <w:rFonts w:ascii="Times New Roman" w:hAnsi="Times New Roman" w:eastAsia="宋体" w:cs="Times New Roman"/>
      <w:b/>
      <w:kern w:val="44"/>
      <w:sz w:val="32"/>
      <w:szCs w:val="21"/>
    </w:rPr>
  </w:style>
  <w:style w:type="character" w:customStyle="1" w:styleId="14">
    <w:name w:val="标题 3 字符"/>
    <w:link w:val="5"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1283</Words>
  <Characters>1536</Characters>
  <Lines>0</Lines>
  <Paragraphs>0</Paragraphs>
  <TotalTime>1</TotalTime>
  <ScaleCrop>false</ScaleCrop>
  <LinksUpToDate>false</LinksUpToDate>
  <CharactersWithSpaces>1606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2024-11-11T08:21:00Z</dcterms:created>
  <dc:creator>罗永山</dc:creator>
  <cp:lastModifiedBy>H</cp:lastModifiedBy>
  <dcterms:modified xsi:type="dcterms:W3CDTF">2026-05-26T08:08:28Z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A7D9DD29BB3741369D3F32166293E36E_11</vt:lpwstr>
  </property>
  <property fmtid="{D5CDD505-2E9C-101B-9397-08002B2CF9AE}" pid="4" name="KSOTemplateDocerSaveRecord">
    <vt:lpwstr>eyJoZGlkIjoiNzg4NjQzNGZmYzgxOTYwOWJjZTNmNzQ0OTk2MTliNzUiLCJ1c2VySWQiOiI1MjUwOTc0MjQifQ==</vt:lpwstr>
  </property>
</Properties>
</file>