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3E6463">
      <w:pPr>
        <w:jc w:val="center"/>
        <w:rPr>
          <w:rFonts w:hint="eastAsia"/>
          <w:sz w:val="36"/>
          <w:szCs w:val="44"/>
          <w:lang w:val="en-US" w:eastAsia="zh-CN"/>
        </w:rPr>
      </w:pPr>
      <w:r>
        <w:rPr>
          <w:rFonts w:hint="eastAsia"/>
          <w:sz w:val="36"/>
          <w:szCs w:val="44"/>
          <w:lang w:val="en-US" w:eastAsia="zh-CN"/>
        </w:rPr>
        <w:t>主要标的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4"/>
        <w:gridCol w:w="1704"/>
        <w:gridCol w:w="1704"/>
        <w:gridCol w:w="1705"/>
        <w:gridCol w:w="1705"/>
      </w:tblGrid>
      <w:tr w14:paraId="51C9C9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704" w:type="dxa"/>
            <w:vAlign w:val="center"/>
          </w:tcPr>
          <w:p w14:paraId="5C278EC1">
            <w:pPr>
              <w:jc w:val="center"/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  <w:t>名称</w:t>
            </w:r>
          </w:p>
        </w:tc>
        <w:tc>
          <w:tcPr>
            <w:tcW w:w="1704" w:type="dxa"/>
            <w:vAlign w:val="center"/>
          </w:tcPr>
          <w:p w14:paraId="138C302E">
            <w:pPr>
              <w:jc w:val="center"/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  <w:t>品牌</w:t>
            </w:r>
          </w:p>
        </w:tc>
        <w:tc>
          <w:tcPr>
            <w:tcW w:w="1704" w:type="dxa"/>
            <w:vAlign w:val="center"/>
          </w:tcPr>
          <w:p w14:paraId="206A04D1">
            <w:pPr>
              <w:jc w:val="center"/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  <w:t>规格</w:t>
            </w:r>
          </w:p>
        </w:tc>
        <w:tc>
          <w:tcPr>
            <w:tcW w:w="1705" w:type="dxa"/>
            <w:vAlign w:val="center"/>
          </w:tcPr>
          <w:p w14:paraId="15E82527">
            <w:pPr>
              <w:jc w:val="center"/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  <w:t>数量</w:t>
            </w:r>
          </w:p>
        </w:tc>
        <w:tc>
          <w:tcPr>
            <w:tcW w:w="1705" w:type="dxa"/>
            <w:vAlign w:val="center"/>
          </w:tcPr>
          <w:p w14:paraId="11A03158">
            <w:pPr>
              <w:jc w:val="center"/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  <w:t>单价</w:t>
            </w:r>
          </w:p>
        </w:tc>
      </w:tr>
      <w:tr w14:paraId="3F2661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704" w:type="dxa"/>
            <w:vAlign w:val="center"/>
          </w:tcPr>
          <w:p w14:paraId="77DFA620">
            <w:pPr>
              <w:jc w:val="center"/>
              <w:rPr>
                <w:rFonts w:hint="eastAsia" w:ascii="宋体" w:hAnsi="宋体" w:eastAsia="宋体" w:cs="宋体"/>
                <w:vertAlign w:val="baseline"/>
              </w:rPr>
            </w:pPr>
            <w:r>
              <w:rPr>
                <w:rFonts w:hint="eastAsia" w:ascii="宋体" w:hAnsi="宋体" w:eastAsia="宋体" w:cs="宋体"/>
                <w:vertAlign w:val="baseline"/>
              </w:rPr>
              <w:t>专用实训装置一</w:t>
            </w:r>
          </w:p>
        </w:tc>
        <w:tc>
          <w:tcPr>
            <w:tcW w:w="1704" w:type="dxa"/>
            <w:vAlign w:val="center"/>
          </w:tcPr>
          <w:p w14:paraId="43B22618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vertAlign w:val="baseli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赫雳</w:t>
            </w:r>
          </w:p>
        </w:tc>
        <w:tc>
          <w:tcPr>
            <w:tcW w:w="1704" w:type="dxa"/>
            <w:vAlign w:val="center"/>
          </w:tcPr>
          <w:p w14:paraId="67C4613C">
            <w:pPr>
              <w:jc w:val="center"/>
              <w:rPr>
                <w:rFonts w:hint="eastAsia" w:ascii="宋体" w:hAnsi="宋体" w:eastAsia="宋体" w:cs="宋体"/>
                <w:vertAlign w:val="baseline"/>
              </w:rPr>
            </w:pPr>
            <w:r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  <w:t>HA-T62T-32</w:t>
            </w:r>
          </w:p>
        </w:tc>
        <w:tc>
          <w:tcPr>
            <w:tcW w:w="1705" w:type="dxa"/>
            <w:vAlign w:val="center"/>
          </w:tcPr>
          <w:p w14:paraId="233BD19A">
            <w:pPr>
              <w:jc w:val="center"/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  <w:t>1</w:t>
            </w:r>
          </w:p>
        </w:tc>
        <w:tc>
          <w:tcPr>
            <w:tcW w:w="1705" w:type="dxa"/>
            <w:vAlign w:val="center"/>
          </w:tcPr>
          <w:p w14:paraId="5D35787E">
            <w:pPr>
              <w:jc w:val="center"/>
              <w:rPr>
                <w:rFonts w:hint="default" w:ascii="宋体" w:hAnsi="宋体" w:eastAsia="宋体" w:cs="宋体"/>
                <w:vertAlign w:val="baseline"/>
                <w:lang w:val="en-US"/>
              </w:rPr>
            </w:pPr>
            <w:r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  <w:t>742000.00元</w:t>
            </w:r>
          </w:p>
        </w:tc>
      </w:tr>
      <w:tr w14:paraId="22BCC8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704" w:type="dxa"/>
            <w:vAlign w:val="center"/>
          </w:tcPr>
          <w:p w14:paraId="4365967E">
            <w:pPr>
              <w:jc w:val="center"/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vertAlign w:val="baseline"/>
              </w:rPr>
              <w:t>专用实训装置</w:t>
            </w:r>
            <w:r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  <w:t>二</w:t>
            </w:r>
          </w:p>
        </w:tc>
        <w:tc>
          <w:tcPr>
            <w:tcW w:w="1704" w:type="dxa"/>
            <w:vAlign w:val="center"/>
          </w:tcPr>
          <w:p w14:paraId="1AEF84EB">
            <w:pPr>
              <w:jc w:val="center"/>
              <w:rPr>
                <w:rFonts w:hint="eastAsia" w:ascii="宋体" w:hAnsi="宋体" w:eastAsia="宋体" w:cs="宋体"/>
                <w:vertAlign w:val="baseline"/>
              </w:rPr>
            </w:pPr>
            <w:r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  <w:t>赫雳</w:t>
            </w:r>
          </w:p>
        </w:tc>
        <w:tc>
          <w:tcPr>
            <w:tcW w:w="1704" w:type="dxa"/>
            <w:vAlign w:val="center"/>
          </w:tcPr>
          <w:p w14:paraId="265C261B">
            <w:pPr>
              <w:jc w:val="center"/>
              <w:rPr>
                <w:rFonts w:hint="eastAsia" w:ascii="宋体" w:hAnsi="宋体" w:eastAsia="宋体" w:cs="宋体"/>
                <w:vertAlign w:val="baseline"/>
              </w:rPr>
            </w:pPr>
            <w:r>
              <w:rPr>
                <w:rFonts w:hint="eastAsia" w:ascii="宋体" w:hAnsi="宋体" w:eastAsia="宋体" w:cs="宋体"/>
                <w:vertAlign w:val="baseline"/>
              </w:rPr>
              <w:t>HA-Gnome H.1200（MK610）</w:t>
            </w:r>
          </w:p>
        </w:tc>
        <w:tc>
          <w:tcPr>
            <w:tcW w:w="1705" w:type="dxa"/>
            <w:vAlign w:val="center"/>
          </w:tcPr>
          <w:p w14:paraId="72F0B409">
            <w:pPr>
              <w:jc w:val="center"/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  <w:t>2</w:t>
            </w:r>
          </w:p>
        </w:tc>
        <w:tc>
          <w:tcPr>
            <w:tcW w:w="1705" w:type="dxa"/>
            <w:vAlign w:val="center"/>
          </w:tcPr>
          <w:p w14:paraId="37780E3C">
            <w:pPr>
              <w:jc w:val="center"/>
              <w:rPr>
                <w:rFonts w:hint="eastAsia" w:ascii="宋体" w:hAnsi="宋体" w:eastAsia="宋体" w:cs="宋体"/>
                <w:vertAlign w:val="baseline"/>
              </w:rPr>
            </w:pPr>
            <w:r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  <w:t>503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  <w:t>000.00元</w:t>
            </w:r>
          </w:p>
        </w:tc>
      </w:tr>
    </w:tbl>
    <w:p w14:paraId="72826C23">
      <w:pPr>
        <w:jc w:val="both"/>
        <w:rPr>
          <w:rFonts w:hint="eastAsia"/>
          <w:sz w:val="36"/>
          <w:szCs w:val="4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19B221F"/>
    <w:rsid w:val="119B2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2026-06-23T11:03:00Z</dcterms:created>
  <dc:creator>1</dc:creator>
  <cp:lastModifiedBy>1</cp:lastModifiedBy>
  <dcterms:modified xsi:type="dcterms:W3CDTF">2026-06-23T11:07:25Z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B44C01306C674B4FADFB2A6C4B81365C_11</vt:lpwstr>
  </property>
  <property fmtid="{D5CDD505-2E9C-101B-9397-08002B2CF9AE}" pid="4" name="KSOTemplateDocerSaveRecord">
    <vt:lpwstr>eyJoZGlkIjoiMjkxNWJmNmM2NmE2Zjg4OWUwY2RmMzAyMjEyYjI5YTIiLCJ1c2VySWQiOiIxMDE0MTg1NzcyIn0=</vt:lpwstr>
  </property>
</Properties>
</file>