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193582">
      <w:pPr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 w:ascii="Arial" w:hAnsi="Arial" w:cs="宋体" w:eastAsiaTheme="minorEastAsia"/>
          <w:b/>
          <w:bCs/>
          <w:snapToGrid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Arial" w:hAnsi="Arial" w:cs="宋体" w:eastAsiaTheme="minorEastAsia"/>
          <w:b/>
          <w:bCs/>
          <w:snapToGrid w:val="0"/>
          <w:color w:val="000000"/>
          <w:kern w:val="0"/>
          <w:sz w:val="32"/>
          <w:szCs w:val="32"/>
          <w:lang w:val="en-US" w:eastAsia="zh-CN"/>
        </w:rPr>
        <w:t>企业</w:t>
      </w:r>
      <w:r>
        <w:rPr>
          <w:rFonts w:hint="eastAsia" w:ascii="Arial" w:hAnsi="Arial" w:cs="宋体" w:eastAsiaTheme="minorEastAsia"/>
          <w:b/>
          <w:bCs/>
          <w:snapToGrid w:val="0"/>
          <w:color w:val="000000"/>
          <w:kern w:val="0"/>
          <w:sz w:val="32"/>
          <w:szCs w:val="32"/>
          <w:lang w:val="en-US" w:eastAsia="zh-CN"/>
        </w:rPr>
        <w:t>业绩</w:t>
      </w:r>
    </w:p>
    <w:p w14:paraId="3DF07750">
      <w:pPr>
        <w:pageBreakBefore w:val="0"/>
        <w:widowControl/>
        <w:wordWrap/>
        <w:overflowPunct/>
        <w:topLinePunct w:val="0"/>
        <w:bidi w:val="0"/>
        <w:spacing w:beforeAutospacing="0" w:afterAutospacing="0" w:line="360" w:lineRule="auto"/>
        <w:ind w:right="0" w:firstLine="480"/>
        <w:jc w:val="center"/>
        <w:textAlignment w:val="auto"/>
        <w:rPr>
          <w:rFonts w:hint="eastAsia" w:ascii="仿宋_GB2312" w:hAnsi="仿宋_GB2312" w:eastAsia="仿宋_GB2312" w:cs="仿宋_GB2312"/>
          <w:sz w:val="22"/>
          <w:szCs w:val="2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22"/>
          <w:szCs w:val="22"/>
          <w:highlight w:val="none"/>
          <w:lang w:eastAsia="zh-CN"/>
        </w:rPr>
        <w:t>（</w:t>
      </w:r>
      <w:r>
        <w:rPr>
          <w:rFonts w:hint="eastAsia"/>
          <w:b/>
          <w:bCs/>
          <w:sz w:val="20"/>
          <w:szCs w:val="20"/>
          <w:lang w:val="en-US" w:eastAsia="zh-CN"/>
        </w:rPr>
        <w:t>本部分内容由供应商根据评审标准，结合本单位实际情况自行编制</w:t>
      </w:r>
      <w:r>
        <w:rPr>
          <w:rFonts w:hint="eastAsia" w:ascii="仿宋_GB2312" w:hAnsi="仿宋_GB2312" w:eastAsia="仿宋_GB2312" w:cs="仿宋_GB2312"/>
          <w:sz w:val="22"/>
          <w:szCs w:val="22"/>
          <w:highlight w:val="none"/>
          <w:lang w:eastAsia="zh-CN"/>
        </w:rPr>
        <w:t>）</w:t>
      </w:r>
    </w:p>
    <w:tbl>
      <w:tblPr>
        <w:tblStyle w:val="5"/>
        <w:tblW w:w="8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9"/>
        <w:gridCol w:w="1649"/>
        <w:gridCol w:w="1183"/>
        <w:gridCol w:w="1297"/>
        <w:gridCol w:w="1787"/>
        <w:gridCol w:w="1060"/>
        <w:gridCol w:w="1012"/>
      </w:tblGrid>
      <w:tr w14:paraId="72AF3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629" w:type="dxa"/>
            <w:vAlign w:val="center"/>
          </w:tcPr>
          <w:p w14:paraId="1B09EFE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cs="宋体" w:asciiTheme="minorEastAsia" w:hAnsiTheme="minorEastAsia" w:eastAsiaTheme="minorEastAsia"/>
                <w:snapToGrid w:val="0"/>
                <w:color w:val="000000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kern w:val="0"/>
                <w:sz w:val="20"/>
                <w:szCs w:val="21"/>
                <w:lang w:val="en-US" w:eastAsia="zh-CN"/>
              </w:rPr>
              <w:t>序号</w:t>
            </w:r>
          </w:p>
        </w:tc>
        <w:tc>
          <w:tcPr>
            <w:tcW w:w="1649" w:type="dxa"/>
            <w:vAlign w:val="center"/>
          </w:tcPr>
          <w:p w14:paraId="5987CFA0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cs="宋体" w:asciiTheme="minorEastAsia" w:hAnsiTheme="minorEastAsia" w:eastAsiaTheme="minorEastAsia"/>
                <w:snapToGrid w:val="0"/>
                <w:color w:val="000000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kern w:val="0"/>
                <w:sz w:val="20"/>
                <w:szCs w:val="21"/>
                <w:lang w:val="en-US" w:eastAsia="zh-CN"/>
              </w:rPr>
              <w:t>项目名称</w:t>
            </w:r>
          </w:p>
        </w:tc>
        <w:tc>
          <w:tcPr>
            <w:tcW w:w="1183" w:type="dxa"/>
            <w:vAlign w:val="center"/>
          </w:tcPr>
          <w:p w14:paraId="7933B55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cs="宋体" w:asciiTheme="minorEastAsia" w:hAnsiTheme="minorEastAsia" w:eastAsiaTheme="minorEastAsia"/>
                <w:snapToGrid w:val="0"/>
                <w:color w:val="000000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kern w:val="0"/>
                <w:sz w:val="20"/>
                <w:szCs w:val="21"/>
                <w:lang w:val="en-US" w:eastAsia="zh-CN"/>
              </w:rPr>
              <w:t>合同金额</w:t>
            </w:r>
          </w:p>
        </w:tc>
        <w:tc>
          <w:tcPr>
            <w:tcW w:w="1297" w:type="dxa"/>
            <w:vAlign w:val="center"/>
          </w:tcPr>
          <w:p w14:paraId="6986FC57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cs="宋体" w:asciiTheme="minorEastAsia" w:hAnsiTheme="minorEastAsia" w:eastAsiaTheme="minorEastAsia"/>
                <w:snapToGrid w:val="0"/>
                <w:color w:val="000000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kern w:val="0"/>
                <w:sz w:val="20"/>
                <w:szCs w:val="21"/>
                <w:lang w:val="en-US" w:eastAsia="zh-CN"/>
              </w:rPr>
              <w:t>签约时间</w:t>
            </w:r>
          </w:p>
        </w:tc>
        <w:tc>
          <w:tcPr>
            <w:tcW w:w="1787" w:type="dxa"/>
            <w:vAlign w:val="center"/>
          </w:tcPr>
          <w:p w14:paraId="372F1924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cs="宋体" w:asciiTheme="minorEastAsia" w:hAnsiTheme="minorEastAsia" w:eastAsiaTheme="minorEastAsia"/>
                <w:snapToGrid w:val="0"/>
                <w:color w:val="000000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kern w:val="0"/>
                <w:sz w:val="20"/>
                <w:szCs w:val="21"/>
                <w:lang w:val="en-US" w:eastAsia="zh-CN"/>
              </w:rPr>
              <w:t>联系人及</w:t>
            </w:r>
          </w:p>
          <w:p w14:paraId="7FAEA2C1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cs="宋体" w:asciiTheme="minorEastAsia" w:hAnsiTheme="minorEastAsia" w:eastAsiaTheme="minorEastAsia"/>
                <w:snapToGrid w:val="0"/>
                <w:color w:val="000000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kern w:val="0"/>
                <w:sz w:val="20"/>
                <w:szCs w:val="21"/>
                <w:lang w:val="en-US" w:eastAsia="zh-CN"/>
              </w:rPr>
              <w:t>联系方式</w:t>
            </w:r>
          </w:p>
        </w:tc>
        <w:tc>
          <w:tcPr>
            <w:tcW w:w="1060" w:type="dxa"/>
            <w:vAlign w:val="center"/>
          </w:tcPr>
          <w:p w14:paraId="117E2ABE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cs="宋体" w:asciiTheme="minorEastAsia" w:hAnsiTheme="minorEastAsia" w:eastAsiaTheme="minorEastAsia"/>
                <w:snapToGrid w:val="0"/>
                <w:color w:val="000000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kern w:val="0"/>
                <w:sz w:val="20"/>
                <w:szCs w:val="21"/>
                <w:lang w:val="en-US" w:eastAsia="zh-CN"/>
              </w:rPr>
              <w:t>完成情况</w:t>
            </w:r>
          </w:p>
        </w:tc>
        <w:tc>
          <w:tcPr>
            <w:tcW w:w="1012" w:type="dxa"/>
            <w:vAlign w:val="center"/>
          </w:tcPr>
          <w:p w14:paraId="3CC35526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textAlignment w:val="baseline"/>
              <w:rPr>
                <w:rFonts w:hint="eastAsia" w:cs="宋体" w:asciiTheme="minorEastAsia" w:hAnsiTheme="minorEastAsia" w:eastAsiaTheme="minorEastAsia"/>
                <w:snapToGrid w:val="0"/>
                <w:color w:val="000000"/>
                <w:kern w:val="0"/>
                <w:sz w:val="20"/>
                <w:szCs w:val="21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snapToGrid w:val="0"/>
                <w:color w:val="000000"/>
                <w:kern w:val="0"/>
                <w:sz w:val="20"/>
                <w:szCs w:val="21"/>
                <w:lang w:val="en-US" w:eastAsia="zh-CN"/>
              </w:rPr>
              <w:t>备注</w:t>
            </w:r>
          </w:p>
        </w:tc>
      </w:tr>
      <w:tr w14:paraId="55B3C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29" w:type="dxa"/>
            <w:vAlign w:val="center"/>
          </w:tcPr>
          <w:p w14:paraId="67CB2683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 w:firstLine="48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49" w:type="dxa"/>
            <w:vAlign w:val="center"/>
          </w:tcPr>
          <w:p w14:paraId="6F26346D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 w:firstLine="48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3" w:type="dxa"/>
            <w:vAlign w:val="center"/>
          </w:tcPr>
          <w:p w14:paraId="5A067D0D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 w:firstLine="48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14:paraId="3C24731B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 w:firstLine="48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14:paraId="5C4AA044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 w:firstLine="48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7ADD2A31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 w:firstLine="48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6ED17A9D">
            <w:pPr>
              <w:pageBreakBefore w:val="0"/>
              <w:widowControl/>
              <w:wordWrap/>
              <w:overflowPunct/>
              <w:topLinePunct w:val="0"/>
              <w:bidi w:val="0"/>
              <w:spacing w:beforeAutospacing="0" w:afterAutospacing="0" w:line="360" w:lineRule="auto"/>
              <w:ind w:right="0" w:firstLine="48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28E05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29" w:type="dxa"/>
            <w:vAlign w:val="center"/>
          </w:tcPr>
          <w:p w14:paraId="4B5794D1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49" w:type="dxa"/>
            <w:vAlign w:val="center"/>
          </w:tcPr>
          <w:p w14:paraId="33E974BA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3" w:type="dxa"/>
            <w:vAlign w:val="center"/>
          </w:tcPr>
          <w:p w14:paraId="72FCCC86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14:paraId="3283DD9E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14:paraId="26102ADE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6A475E32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40D110AE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2F3F0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29" w:type="dxa"/>
            <w:vAlign w:val="center"/>
          </w:tcPr>
          <w:p w14:paraId="107AD53F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49" w:type="dxa"/>
            <w:vAlign w:val="center"/>
          </w:tcPr>
          <w:p w14:paraId="66F51D72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3" w:type="dxa"/>
            <w:vAlign w:val="center"/>
          </w:tcPr>
          <w:p w14:paraId="638EBC27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14:paraId="08CE4FF1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14:paraId="3780FF4A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5F26FE4A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37DC6CDC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383B7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29" w:type="dxa"/>
            <w:vAlign w:val="center"/>
          </w:tcPr>
          <w:p w14:paraId="468E7F96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49" w:type="dxa"/>
            <w:vAlign w:val="center"/>
          </w:tcPr>
          <w:p w14:paraId="525B02FB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3" w:type="dxa"/>
            <w:vAlign w:val="center"/>
          </w:tcPr>
          <w:p w14:paraId="4CADB08A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14:paraId="3CB383E2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14:paraId="23C1D3D0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070EFFCA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4FF9466A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4EFA0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629" w:type="dxa"/>
            <w:vAlign w:val="center"/>
          </w:tcPr>
          <w:p w14:paraId="409EACE3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649" w:type="dxa"/>
            <w:vAlign w:val="center"/>
          </w:tcPr>
          <w:p w14:paraId="35EBD268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83" w:type="dxa"/>
            <w:vAlign w:val="center"/>
          </w:tcPr>
          <w:p w14:paraId="3D51C55A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297" w:type="dxa"/>
            <w:vAlign w:val="center"/>
          </w:tcPr>
          <w:p w14:paraId="40FDA89D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14:paraId="331FB576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60" w:type="dxa"/>
            <w:vAlign w:val="center"/>
          </w:tcPr>
          <w:p w14:paraId="5B8EFFC1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 w14:paraId="6624CCFD">
            <w:pPr>
              <w:pageBreakBefore w:val="0"/>
              <w:wordWrap/>
              <w:overflowPunct/>
              <w:topLinePunct w:val="0"/>
              <w:bidi w:val="0"/>
              <w:spacing w:beforeAutospacing="0" w:afterAutospacing="0" w:line="360" w:lineRule="auto"/>
              <w:ind w:right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</w:tbl>
    <w:p w14:paraId="396B8A0C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right"/>
        <w:textAlignment w:val="baseline"/>
        <w:rPr>
          <w:rFonts w:hint="eastAsia" w:cs="宋体" w:asciiTheme="minorEastAsia" w:hAnsiTheme="minorEastAsia" w:eastAsiaTheme="minorEastAsia"/>
          <w:snapToGrid w:val="0"/>
          <w:color w:val="000000"/>
          <w:kern w:val="0"/>
          <w:sz w:val="20"/>
          <w:szCs w:val="21"/>
          <w:lang w:val="en-US" w:eastAsia="zh-CN"/>
        </w:rPr>
      </w:pPr>
      <w:r>
        <w:rPr>
          <w:rFonts w:hint="eastAsia" w:cs="宋体" w:asciiTheme="minorEastAsia" w:hAnsiTheme="minorEastAsia" w:eastAsiaTheme="minorEastAsia"/>
          <w:snapToGrid w:val="0"/>
          <w:color w:val="000000"/>
          <w:kern w:val="0"/>
          <w:sz w:val="20"/>
          <w:szCs w:val="21"/>
          <w:lang w:val="en-US" w:eastAsia="zh-CN"/>
        </w:rPr>
        <w:t>（此表可自行扩充）</w:t>
      </w:r>
    </w:p>
    <w:p w14:paraId="3349845C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left"/>
        <w:textAlignment w:val="baseline"/>
        <w:rPr>
          <w:rFonts w:hint="eastAsia" w:cs="宋体" w:asciiTheme="minorEastAsia" w:hAnsiTheme="minorEastAsia" w:eastAsiaTheme="minorEastAsia"/>
          <w:snapToGrid w:val="0"/>
          <w:color w:val="000000"/>
          <w:kern w:val="0"/>
          <w:sz w:val="20"/>
          <w:szCs w:val="21"/>
          <w:lang w:val="en-US" w:eastAsia="zh-CN"/>
        </w:rPr>
      </w:pPr>
      <w:r>
        <w:rPr>
          <w:rFonts w:hint="eastAsia" w:cs="宋体" w:asciiTheme="minorEastAsia" w:hAnsiTheme="minorEastAsia" w:eastAsiaTheme="minorEastAsia"/>
          <w:snapToGrid w:val="0"/>
          <w:color w:val="000000"/>
          <w:kern w:val="0"/>
          <w:sz w:val="20"/>
          <w:szCs w:val="21"/>
          <w:lang w:val="en-US" w:eastAsia="zh-CN"/>
        </w:rPr>
        <w:t xml:space="preserve">后附业绩复印件。 </w:t>
      </w:r>
    </w:p>
    <w:p w14:paraId="34491605">
      <w:pPr>
        <w:pageBreakBefore w:val="0"/>
        <w:widowControl/>
        <w:wordWrap/>
        <w:overflowPunct/>
        <w:topLinePunct w:val="0"/>
        <w:bidi w:val="0"/>
        <w:spacing w:beforeAutospacing="0" w:afterAutospacing="0" w:line="360" w:lineRule="auto"/>
        <w:ind w:right="0" w:firstLine="480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74C0F2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420" w:firstLineChars="200"/>
        <w:jc w:val="right"/>
        <w:textAlignment w:val="baseline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供应商：</w:t>
      </w:r>
      <w:r>
        <w:rPr>
          <w:rFonts w:hint="eastAsia" w:ascii="宋体" w:hAnsi="宋体" w:eastAsia="宋体" w:cs="宋体"/>
          <w:u w:val="single"/>
        </w:rPr>
        <w:t xml:space="preserve">                             </w:t>
      </w:r>
      <w:r>
        <w:rPr>
          <w:rFonts w:hint="eastAsia" w:ascii="宋体" w:hAnsi="宋体" w:eastAsia="宋体" w:cs="宋体"/>
        </w:rPr>
        <w:t>（盖单位章）</w:t>
      </w:r>
    </w:p>
    <w:p w14:paraId="449193EC">
      <w:pPr>
        <w:jc w:val="right"/>
      </w:pPr>
      <w:r>
        <w:rPr>
          <w:rFonts w:hint="eastAsia" w:ascii="宋体" w:hAnsi="宋体" w:eastAsia="宋体" w:cs="宋体"/>
          <w:u w:val="single"/>
        </w:rPr>
        <w:t xml:space="preserve">     </w:t>
      </w:r>
      <w:bookmarkStart w:id="0" w:name="_GoBack"/>
      <w:bookmarkEnd w:id="0"/>
      <w:r>
        <w:rPr>
          <w:rFonts w:hint="eastAsia" w:ascii="宋体" w:hAnsi="宋体" w:eastAsia="宋体" w:cs="宋体"/>
          <w:u w:val="single"/>
        </w:rPr>
        <w:t xml:space="preserve">  </w:t>
      </w:r>
      <w:r>
        <w:rPr>
          <w:rFonts w:hint="eastAsia" w:ascii="宋体" w:hAnsi="宋体" w:eastAsia="宋体" w:cs="宋体"/>
        </w:rPr>
        <w:t>年</w:t>
      </w:r>
      <w:r>
        <w:rPr>
          <w:rFonts w:hint="eastAsia" w:ascii="宋体" w:hAnsi="宋体" w:eastAsia="宋体" w:cs="宋体"/>
          <w:u w:val="single"/>
        </w:rPr>
        <w:t xml:space="preserve">     </w:t>
      </w:r>
      <w:r>
        <w:rPr>
          <w:rFonts w:hint="eastAsia" w:ascii="宋体" w:hAnsi="宋体" w:eastAsia="宋体" w:cs="宋体"/>
        </w:rPr>
        <w:t>月</w:t>
      </w:r>
      <w:r>
        <w:rPr>
          <w:rFonts w:hint="eastAsia" w:ascii="宋体" w:hAnsi="宋体" w:eastAsia="宋体" w:cs="宋体"/>
          <w:u w:val="single"/>
        </w:rPr>
        <w:t xml:space="preserve">     </w:t>
      </w:r>
      <w:r>
        <w:rPr>
          <w:rFonts w:hint="eastAsia" w:ascii="宋体" w:hAnsi="宋体" w:eastAsia="宋体" w:cs="宋体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VjOTVhYjYxZDU3M2JhNWZjN2M0MTY3OTUyY2UzODMifQ=="/>
    <w:docVar w:name="KSO_WPS_MARK_KEY" w:val="c5d23fa6-9c5a-426a-a15d-6060cffb783b"/>
  </w:docVars>
  <w:rsids>
    <w:rsidRoot w:val="00000000"/>
    <w:rsid w:val="0668632C"/>
    <w:rsid w:val="0E15476E"/>
    <w:rsid w:val="0EBD108E"/>
    <w:rsid w:val="121C222C"/>
    <w:rsid w:val="1AC6125A"/>
    <w:rsid w:val="1FE941AB"/>
    <w:rsid w:val="212C3728"/>
    <w:rsid w:val="28AB5E61"/>
    <w:rsid w:val="29DD0A1D"/>
    <w:rsid w:val="2FF619CC"/>
    <w:rsid w:val="305339E0"/>
    <w:rsid w:val="3D18768A"/>
    <w:rsid w:val="3DDF33A9"/>
    <w:rsid w:val="43206BD2"/>
    <w:rsid w:val="5261220F"/>
    <w:rsid w:val="5DDF7488"/>
    <w:rsid w:val="61C471B3"/>
    <w:rsid w:val="61CA35CF"/>
    <w:rsid w:val="6D3B40B7"/>
    <w:rsid w:val="6F0A08FB"/>
    <w:rsid w:val="6F393629"/>
    <w:rsid w:val="73B07122"/>
    <w:rsid w:val="7C0A1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 w:hAnsi="Times New Roman" w:cs="Times New Roman"/>
      <w:kern w:val="0"/>
      <w:sz w:val="20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</Words>
  <Characters>84</Characters>
  <Lines>0</Lines>
  <Paragraphs>0</Paragraphs>
  <TotalTime>1</TotalTime>
  <ScaleCrop>false</ScaleCrop>
  <LinksUpToDate>false</LinksUpToDate>
  <CharactersWithSpaces>93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2023-11-13T06:39:00Z</dcterms:created>
  <dc:creator>Admin</dc:creator>
  <cp:lastModifiedBy>黑黑黑黑黑</cp:lastModifiedBy>
  <dcterms:modified xsi:type="dcterms:W3CDTF">2026-08-20T07:35:25Z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5ACBC5F56C48486F989D93583E3C0BB7_12</vt:lpwstr>
  </property>
  <property fmtid="{D5CDD505-2E9C-101B-9397-08002B2CF9AE}" pid="4" name="KSOTemplateDocerSaveRecord">
    <vt:lpwstr>eyJoZGlkIjoiYzhhNzQ5ZjI0YWMyYmYzODFiY2NlYmNiMzUzZGY4NDkiLCJ1c2VySWQiOiI0MzEwNzY5MTQifQ==</vt:lpwstr>
  </property>
</Properties>
</file>