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F0F5E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认证体系</w:t>
      </w:r>
    </w:p>
    <w:p w14:paraId="071E3D72">
      <w:pPr>
        <w:jc w:val="center"/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0029FF3C"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3C8F4B72"/>
    <w:rsid w:val="6FCFB689"/>
    <w:rsid w:val="78EF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1</Lines>
  <Paragraphs>1</Paragraphs>
  <TotalTime>0</TotalTime>
  <ScaleCrop>false</ScaleCrop>
  <LinksUpToDate>false</LinksUpToDate>
  <CharactersWithSpaces>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WPS_1503541189</cp:lastModifiedBy>
  <dcterms:modified xsi:type="dcterms:W3CDTF">2026-07-06T03:01:22Z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eyJoZGlkIjoiZTQ2YzI1MjYyNGVjMmE3ZDZiZGMzNTliNTI3YWQ3MTYiLCJ1c2VySWQiOiIyOTc0MDIwNjgifQ==</vt:lpwstr>
  </property>
  <property fmtid="{D5CDD505-2E9C-101B-9397-08002B2CF9AE}" pid="4" name="ICV">
    <vt:lpwstr>3022081FA8084A43906BFAAF367A8CEB_12</vt:lpwstr>
  </property>
</Properties>
</file>