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BF2E8">
      <w:r>
        <w:drawing>
          <wp:inline distT="0" distB="0" distL="114300" distR="114300">
            <wp:extent cx="5364480" cy="4732655"/>
            <wp:effectExtent l="0" t="0" r="762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64480" cy="473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52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2026-08-25T08:12:10Z</dcterms:created>
  <dc:creator>Administrator</dc:creator>
  <cp:lastModifiedBy>Administrator</cp:lastModifiedBy>
  <dcterms:modified xsi:type="dcterms:W3CDTF">2026-08-25T08:13:08Z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eyJoZGlkIjoiMzcyYTIwYWZlYjBhMDZkNzI1YzdmZjcxNWJjY2IwZjYiLCJ1c2VySWQiOiI1MDUwNjE3NTMifQ==</vt:lpwstr>
  </property>
  <property fmtid="{D5CDD505-2E9C-101B-9397-08002B2CF9AE}" pid="4" name="ICV">
    <vt:lpwstr>01A65D8E65FA4FFBA841D23590BB312B_12</vt:lpwstr>
  </property>
</Properties>
</file>