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9323D"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28"/>
          <w:szCs w:val="28"/>
        </w:rPr>
        <w:t>技术参数偏离表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890"/>
        <w:gridCol w:w="1155"/>
        <w:gridCol w:w="1727"/>
        <w:gridCol w:w="1380"/>
        <w:gridCol w:w="1590"/>
      </w:tblGrid>
      <w:tr w14:paraId="3900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40" w:type="dxa"/>
            <w:noWrap w:val="0"/>
            <w:vAlign w:val="center"/>
          </w:tcPr>
          <w:p w14:paraId="1AE7874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890" w:type="dxa"/>
            <w:noWrap w:val="0"/>
            <w:vAlign w:val="center"/>
          </w:tcPr>
          <w:p w14:paraId="43B7842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货物名称</w:t>
            </w:r>
          </w:p>
        </w:tc>
        <w:tc>
          <w:tcPr>
            <w:tcW w:w="1155" w:type="dxa"/>
            <w:noWrap w:val="0"/>
            <w:vAlign w:val="center"/>
          </w:tcPr>
          <w:p w14:paraId="611EFC10">
            <w:pPr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数 量</w:t>
            </w:r>
          </w:p>
        </w:tc>
        <w:tc>
          <w:tcPr>
            <w:tcW w:w="1727" w:type="dxa"/>
            <w:noWrap w:val="0"/>
            <w:vAlign w:val="center"/>
          </w:tcPr>
          <w:p w14:paraId="3876C4D2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招标文件</w:t>
            </w:r>
          </w:p>
          <w:p w14:paraId="354A7724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技术参数及配置要求</w:t>
            </w:r>
          </w:p>
        </w:tc>
        <w:tc>
          <w:tcPr>
            <w:tcW w:w="1380" w:type="dxa"/>
            <w:noWrap w:val="0"/>
            <w:vAlign w:val="center"/>
          </w:tcPr>
          <w:p w14:paraId="070C109F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投标货物</w:t>
            </w:r>
          </w:p>
          <w:p w14:paraId="4B1B5867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技术参数及配置</w:t>
            </w:r>
          </w:p>
        </w:tc>
        <w:tc>
          <w:tcPr>
            <w:tcW w:w="1590" w:type="dxa"/>
            <w:noWrap w:val="0"/>
            <w:vAlign w:val="center"/>
          </w:tcPr>
          <w:p w14:paraId="125F437E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偏离说明</w:t>
            </w:r>
          </w:p>
        </w:tc>
      </w:tr>
      <w:tr w14:paraId="4133D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320C4AEC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03E677B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22E15E4D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52E0C0DA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7ABAF563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1B6D6AF0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3B60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08F08DF7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2BB12CC1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55C755FB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26D191DE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3BFBF215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252FA4DE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37B0D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40" w:type="dxa"/>
            <w:noWrap w:val="0"/>
            <w:vAlign w:val="top"/>
          </w:tcPr>
          <w:p w14:paraId="20B6B785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1D6DF54E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3F6A081C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2710599D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69B64283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31CE3DC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5BB5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4D9C8A6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1E7410AD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71A7C1B8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6E26BD52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3017393A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7FB6F40F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25E04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30F71103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49C7505D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2F86A1D4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6D3FD293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175F44EC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54F983DB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57ED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2370DDCF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0BC44567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6048274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1F91B13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287C4C31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268B124C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3A326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39A2E19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57196F38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79071C2C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633B534B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3E11DA72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647BC1E4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4B45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2073AFB0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7E3A973A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1AE945AE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6BF05673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7389537A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0D445B0A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  <w:tr w14:paraId="487A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  <w:noWrap w:val="0"/>
            <w:vAlign w:val="top"/>
          </w:tcPr>
          <w:p w14:paraId="2D86BF87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890" w:type="dxa"/>
            <w:noWrap w:val="0"/>
            <w:vAlign w:val="top"/>
          </w:tcPr>
          <w:p w14:paraId="7EA29994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155" w:type="dxa"/>
            <w:noWrap w:val="0"/>
            <w:vAlign w:val="top"/>
          </w:tcPr>
          <w:p w14:paraId="64406013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727" w:type="dxa"/>
            <w:noWrap w:val="0"/>
            <w:vAlign w:val="top"/>
          </w:tcPr>
          <w:p w14:paraId="6AC3E169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380" w:type="dxa"/>
            <w:noWrap w:val="0"/>
            <w:vAlign w:val="top"/>
          </w:tcPr>
          <w:p w14:paraId="1A04A484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  <w:tc>
          <w:tcPr>
            <w:tcW w:w="1590" w:type="dxa"/>
            <w:noWrap w:val="0"/>
            <w:vAlign w:val="top"/>
          </w:tcPr>
          <w:p w14:paraId="1D692788">
            <w:pPr>
              <w:spacing w:line="360" w:lineRule="auto"/>
              <w:ind w:firstLine="211"/>
              <w:rPr>
                <w:rFonts w:hint="eastAsia" w:ascii="宋体" w:hAnsi="宋体" w:cs="宋体"/>
              </w:rPr>
            </w:pPr>
          </w:p>
        </w:tc>
      </w:tr>
    </w:tbl>
    <w:p w14:paraId="61A6C61B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注</w:t>
      </w:r>
      <w:r>
        <w:rPr>
          <w:rFonts w:hint="eastAsia" w:ascii="宋体" w:hAnsi="宋体" w:eastAsia="宋体" w:cs="宋体"/>
        </w:rPr>
        <w:t>：1、供应商如有</w:t>
      </w:r>
      <w:r>
        <w:rPr>
          <w:rFonts w:hint="eastAsia" w:ascii="宋体" w:hAnsi="宋体" w:eastAsia="宋体" w:cs="宋体"/>
          <w:lang w:eastAsia="zh-CN"/>
        </w:rPr>
        <w:t>技术</w:t>
      </w:r>
      <w:r>
        <w:rPr>
          <w:rFonts w:hint="eastAsia" w:ascii="宋体" w:hAnsi="宋体" w:eastAsia="宋体" w:cs="宋体"/>
        </w:rPr>
        <w:t xml:space="preserve">偏离，在表中逐项列明。 </w:t>
      </w:r>
    </w:p>
    <w:p w14:paraId="7EEC3F1E">
      <w:pPr>
        <w:jc w:val="both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</w:rPr>
        <w:t>2、如供应商全部响应</w:t>
      </w:r>
      <w:r>
        <w:rPr>
          <w:rFonts w:hint="eastAsia" w:ascii="宋体" w:hAnsi="宋体" w:eastAsia="宋体" w:cs="宋体"/>
          <w:lang w:eastAsia="zh-CN"/>
        </w:rPr>
        <w:t>招标</w:t>
      </w:r>
      <w:r>
        <w:rPr>
          <w:rFonts w:hint="eastAsia" w:ascii="宋体" w:hAnsi="宋体" w:eastAsia="宋体" w:cs="宋体"/>
        </w:rPr>
        <w:t>文件</w:t>
      </w:r>
      <w:r>
        <w:rPr>
          <w:rFonts w:hint="eastAsia" w:ascii="宋体" w:hAnsi="宋体" w:eastAsia="宋体" w:cs="宋体"/>
          <w:lang w:eastAsia="zh-CN"/>
        </w:rPr>
        <w:t>技术</w:t>
      </w:r>
      <w:r>
        <w:rPr>
          <w:rFonts w:hint="eastAsia" w:ascii="宋体" w:hAnsi="宋体" w:eastAsia="宋体" w:cs="宋体"/>
        </w:rPr>
        <w:t xml:space="preserve">要求，在“招标文件技术参数及配置要求”及“投标货物技术参数及配置”栏中填写“全部”字样，在“偏离”栏填入“无偏离”字样。    </w:t>
      </w:r>
      <w:r>
        <w:rPr>
          <w:rFonts w:hint="eastAsia" w:ascii="宋体" w:hAnsi="宋体" w:cs="宋体"/>
          <w:color w:val="000000"/>
          <w:szCs w:val="21"/>
        </w:rPr>
        <w:t xml:space="preserve">                               </w:t>
      </w:r>
    </w:p>
    <w:p w14:paraId="4277FD48">
      <w:pPr>
        <w:spacing w:line="600" w:lineRule="auto"/>
        <w:rPr>
          <w:rFonts w:hint="eastAsia" w:ascii="宋体" w:hAnsi="宋体" w:cs="宋体"/>
          <w:color w:val="000000"/>
          <w:szCs w:val="21"/>
        </w:rPr>
      </w:pPr>
    </w:p>
    <w:p w14:paraId="7765934E">
      <w:pPr>
        <w:spacing w:line="60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        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投标人签章：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（加盖公章）</w:t>
      </w:r>
    </w:p>
    <w:p w14:paraId="14AFE960">
      <w:pPr>
        <w:spacing w:line="600" w:lineRule="auto"/>
        <w:ind w:firstLine="4560" w:firstLineChars="1900"/>
        <w:rPr>
          <w:rFonts w:hint="eastAsia" w:ascii="宋体" w:hAnsi="宋体" w:cs="宋体"/>
        </w:rPr>
      </w:pPr>
      <w:bookmarkStart w:id="0" w:name="_GoBack"/>
      <w:bookmarkEnd w:id="0"/>
      <w:r>
        <w:rPr>
          <w:rFonts w:hint="eastAsia" w:ascii="宋体" w:hAnsi="宋体" w:cs="宋体"/>
        </w:rPr>
        <w:t>日期：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日</w:t>
      </w:r>
    </w:p>
    <w:p w14:paraId="536171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311E1"/>
    <w:rsid w:val="3C28163E"/>
    <w:rsid w:val="7468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left="126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2026-08-23T08:16:30Z</dcterms:created>
  <dc:creator>Lenovo</dc:creator>
  <cp:lastModifiedBy>Lenovo</cp:lastModifiedBy>
  <dcterms:modified xsi:type="dcterms:W3CDTF">2026-08-25T08:01:52Z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eyJoZGlkIjoiMTVjZWZkODc2MGU0NDQ3Mzg1OWM4NDVmNjY4NTk0YjEiLCJ1c2VySWQiOiIzNjQyNzM1MjcifQ==</vt:lpwstr>
  </property>
  <property fmtid="{D5CDD505-2E9C-101B-9397-08002B2CF9AE}" pid="4" name="ICV">
    <vt:lpwstr>AD876472892D4AAE95850C10D7C0268C_13</vt:lpwstr>
  </property>
</Properties>
</file>