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20543B"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270" w:firstLineChars="100"/>
        <w:jc w:val="left"/>
        <w:rPr>
          <w:rFonts w:hint="eastAsia" w:ascii="宋体" w:hAnsi="宋体" w:cs="宋体"/>
          <w:szCs w:val="22"/>
        </w:rPr>
      </w:pPr>
      <w:bookmarkStart w:id="0" w:name="_GoBack"/>
      <w:bookmarkEnd w:id="0"/>
      <w:r>
        <w:rPr>
          <w:rFonts w:hint="eastAsia" w:ascii="宋体" w:hAnsi="宋体" w:cs="宋体"/>
          <w:szCs w:val="22"/>
        </w:rPr>
        <w:t>投标人应按照投标文件要求，根据</w:t>
      </w:r>
      <w:r>
        <w:rPr>
          <w:rFonts w:hint="eastAsia" w:ascii="宋体" w:hAnsi="宋体" w:cs="宋体"/>
          <w:szCs w:val="22"/>
          <w:lang w:eastAsia="zh-CN"/>
        </w:rPr>
        <w:t>评标办法要求及</w:t>
      </w:r>
      <w:r>
        <w:rPr>
          <w:rFonts w:hint="eastAsia" w:ascii="宋体" w:hAnsi="宋体" w:cs="宋体"/>
          <w:szCs w:val="22"/>
        </w:rPr>
        <w:t xml:space="preserve">“第三部分  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333333"/>
          <w:spacing w:val="0"/>
          <w:sz w:val="27"/>
          <w:szCs w:val="27"/>
          <w:bdr w:val="none" w:color="auto" w:sz="0" w:space="0"/>
          <w:shd w:val="clear" w:fill="FFFFFF"/>
        </w:rPr>
        <w:t>技术要求</w:t>
      </w:r>
      <w:r>
        <w:rPr>
          <w:rFonts w:hint="eastAsia" w:ascii="宋体" w:hAnsi="宋体" w:cs="宋体"/>
          <w:szCs w:val="22"/>
        </w:rPr>
        <w:t>”内容作出响应。编制和提交的内容应包括但不限于以下各项：</w:t>
      </w:r>
    </w:p>
    <w:p w14:paraId="568AB0E0">
      <w:pPr>
        <w:spacing w:line="600" w:lineRule="exact"/>
        <w:ind w:firstLine="480" w:firstLineChars="200"/>
        <w:rPr>
          <w:rFonts w:hint="eastAsia"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</w:rPr>
        <w:t>1、投标人企业简介，附生产厂家简介及生产厂家的技术研发水平和生产能力；</w:t>
      </w:r>
    </w:p>
    <w:p w14:paraId="27E2466D">
      <w:pPr>
        <w:spacing w:line="600" w:lineRule="exact"/>
        <w:ind w:firstLine="480" w:firstLineChars="200"/>
        <w:rPr>
          <w:rFonts w:hint="eastAsia"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  <w:lang w:val="en-US" w:eastAsia="zh-CN"/>
        </w:rPr>
        <w:t>2、技术指标、功能及配置。</w:t>
      </w:r>
    </w:p>
    <w:p w14:paraId="11B1DC66">
      <w:pPr>
        <w:spacing w:line="600" w:lineRule="exact"/>
        <w:ind w:firstLine="480" w:firstLineChars="200"/>
        <w:rPr>
          <w:rFonts w:hint="eastAsia" w:ascii="宋体" w:hAnsi="宋体" w:eastAsia="宋体" w:cs="宋体"/>
          <w:szCs w:val="22"/>
        </w:rPr>
      </w:pPr>
      <w:r>
        <w:rPr>
          <w:rFonts w:hint="eastAsia" w:ascii="宋体" w:hAnsi="宋体" w:eastAsia="宋体" w:cs="宋体"/>
          <w:szCs w:val="22"/>
          <w:lang w:val="en-US" w:eastAsia="zh-CN"/>
        </w:rPr>
        <w:t>3、</w:t>
      </w:r>
      <w:r>
        <w:rPr>
          <w:rFonts w:hint="eastAsia" w:ascii="宋体" w:hAnsi="宋体" w:eastAsia="宋体" w:cs="宋体"/>
          <w:szCs w:val="22"/>
        </w:rPr>
        <w:t>供货及安装方案</w:t>
      </w:r>
    </w:p>
    <w:p w14:paraId="7052006E">
      <w:pPr>
        <w:spacing w:line="600" w:lineRule="exact"/>
        <w:ind w:firstLine="480" w:firstLineChars="200"/>
        <w:rPr>
          <w:rFonts w:hint="default" w:ascii="宋体" w:hAnsi="宋体" w:eastAsia="宋体" w:cs="宋体"/>
          <w:szCs w:val="22"/>
          <w:lang w:val="en-US" w:eastAsia="zh-CN"/>
        </w:rPr>
      </w:pPr>
      <w:r>
        <w:rPr>
          <w:rFonts w:hint="eastAsia" w:ascii="宋体" w:hAnsi="宋体" w:eastAsia="宋体" w:cs="宋体"/>
          <w:szCs w:val="22"/>
          <w:lang w:val="en-US" w:eastAsia="zh-CN"/>
        </w:rPr>
        <w:t>4</w:t>
      </w:r>
      <w:r>
        <w:rPr>
          <w:rFonts w:hint="eastAsia" w:ascii="宋体" w:hAnsi="宋体" w:eastAsia="宋体" w:cs="宋体"/>
          <w:szCs w:val="22"/>
        </w:rPr>
        <w:t>、质量保证</w:t>
      </w:r>
    </w:p>
    <w:p w14:paraId="23B2A38A">
      <w:pPr>
        <w:spacing w:line="600" w:lineRule="exact"/>
        <w:ind w:firstLine="480" w:firstLineChars="200"/>
        <w:rPr>
          <w:rFonts w:hint="eastAsia" w:ascii="宋体" w:hAnsi="宋体" w:cs="宋体"/>
        </w:rPr>
        <w:sectPr>
          <w:footerReference r:id="rId3" w:type="default"/>
          <w:pgSz w:w="11907" w:h="16840"/>
          <w:pgMar w:top="1440" w:right="1800" w:bottom="1440" w:left="1800" w:header="680" w:footer="992" w:gutter="0"/>
          <w:cols w:space="720" w:num="1"/>
          <w:docGrid w:type="linesAndChars" w:linePitch="312" w:charSpace="0"/>
        </w:sectPr>
      </w:pPr>
      <w:r>
        <w:rPr>
          <w:rFonts w:hint="eastAsia" w:ascii="宋体" w:hAnsi="宋体" w:eastAsia="宋体" w:cs="宋体"/>
          <w:szCs w:val="22"/>
          <w:lang w:val="en-US" w:eastAsia="zh-CN"/>
        </w:rPr>
        <w:t>5</w:t>
      </w:r>
      <w:r>
        <w:rPr>
          <w:rFonts w:hint="eastAsia" w:ascii="宋体" w:hAnsi="宋体" w:eastAsia="宋体" w:cs="宋体"/>
          <w:szCs w:val="22"/>
        </w:rPr>
        <w:t>、投标人认</w:t>
      </w:r>
      <w:r>
        <w:rPr>
          <w:rFonts w:hint="eastAsia" w:ascii="宋体" w:hAnsi="宋体" w:cs="宋体"/>
          <w:szCs w:val="22"/>
        </w:rPr>
        <w:t>为有必要说明的其他事项。</w:t>
      </w:r>
    </w:p>
    <w:p w14:paraId="73D8C4B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DCB8B5">
    <w:pPr>
      <w:pStyle w:val="4"/>
      <w:ind w:right="360"/>
      <w:rPr>
        <w:rFonts w:hint="eastAsia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645D6D6">
                          <w:pPr>
                            <w:pStyle w:val="4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79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1645D6D6">
                    <w:pPr>
                      <w:pStyle w:val="4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79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853CC9"/>
    <w:rsid w:val="69853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3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ind w:left="126"/>
    </w:pPr>
  </w:style>
  <w:style w:type="paragraph" w:styleId="4">
    <w:name w:val="footer"/>
    <w:basedOn w:val="1"/>
    <w:unhideWhenUsed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2026-08-25T08:06:00Z</dcterms:created>
  <dc:creator>Lenovo</dc:creator>
  <cp:lastModifiedBy>Lenovo</cp:lastModifiedBy>
  <dcterms:modified xsi:type="dcterms:W3CDTF">2026-08-25T08:08:18Z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6183A2D460444782BA40446074921E7F_11</vt:lpwstr>
  </property>
  <property fmtid="{D5CDD505-2E9C-101B-9397-08002B2CF9AE}" pid="4" name="KSOTemplateDocerSaveRecord">
    <vt:lpwstr>eyJoZGlkIjoiMTVjZWZkODc2MGU0NDQ3Mzg1OWM4NDVmNjY4NTk0YjEiLCJ1c2VySWQiOiIzNjQyNzM1MjcifQ==</vt:lpwstr>
  </property>
</Properties>
</file>