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C75C7">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hAnsi="宋体" w:cs="宋体"/>
          <w:b/>
          <w:bCs/>
          <w:color w:val="auto"/>
          <w:kern w:val="2"/>
          <w:sz w:val="32"/>
          <w:szCs w:val="32"/>
          <w:highlight w:val="none"/>
          <w:lang w:val="en-US" w:eastAsia="zh-CN" w:bidi="ar-SA"/>
        </w:rPr>
        <w:t>五</w:t>
      </w:r>
      <w:bookmarkStart w:id="8" w:name="_GoBack"/>
      <w:bookmarkEnd w:id="8"/>
      <w:r>
        <w:rPr>
          <w:rFonts w:hint="eastAsia" w:ascii="宋体" w:hAnsi="宋体" w:eastAsia="宋体" w:cs="宋体"/>
          <w:b/>
          <w:bCs/>
          <w:color w:val="auto"/>
          <w:kern w:val="2"/>
          <w:sz w:val="32"/>
          <w:szCs w:val="32"/>
          <w:highlight w:val="none"/>
          <w:lang w:val="en-US" w:eastAsia="zh-CN" w:bidi="ar-SA"/>
        </w:rPr>
        <w:t>、资格证明</w:t>
      </w:r>
    </w:p>
    <w:p w14:paraId="437E743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lang w:val="en-US" w:eastAsia="zh-CN"/>
        </w:rPr>
      </w:pPr>
      <w:bookmarkStart w:id="0" w:name="_Toc426457701"/>
      <w:bookmarkStart w:id="1" w:name="_Toc403077649"/>
      <w:bookmarkStart w:id="2" w:name="_Toc30210"/>
      <w:bookmarkStart w:id="3" w:name="_Toc4867"/>
      <w:bookmarkStart w:id="4" w:name="_Toc25348"/>
      <w:bookmarkStart w:id="5" w:name="_Toc16097"/>
      <w:bookmarkStart w:id="6" w:name="_Toc363474028"/>
      <w:bookmarkStart w:id="7" w:name="_Toc19075"/>
      <w:r>
        <w:rPr>
          <w:rFonts w:hint="eastAsia" w:ascii="宋体" w:hAnsi="宋体" w:eastAsia="宋体" w:cs="宋体"/>
          <w:b/>
          <w:bCs/>
          <w:color w:val="auto"/>
          <w:sz w:val="24"/>
          <w:szCs w:val="24"/>
          <w:lang w:val="en-US" w:eastAsia="zh-CN"/>
        </w:rPr>
        <w:t>说明：投标人应根据所投</w:t>
      </w:r>
      <w:r>
        <w:rPr>
          <w:rFonts w:hint="eastAsia" w:ascii="宋体" w:hAnsi="宋体" w:eastAsia="宋体" w:cs="宋体"/>
          <w:b/>
          <w:bCs/>
          <w:i w:val="0"/>
          <w:iCs w:val="0"/>
          <w:caps w:val="0"/>
          <w:color w:val="auto"/>
          <w:spacing w:val="0"/>
          <w:sz w:val="24"/>
          <w:szCs w:val="24"/>
          <w:shd w:val="clear" w:fill="FFFFFF"/>
        </w:rPr>
        <w:t>采购包</w:t>
      </w:r>
      <w:r>
        <w:rPr>
          <w:rFonts w:hint="eastAsia" w:ascii="宋体" w:hAnsi="宋体" w:eastAsia="宋体" w:cs="宋体"/>
          <w:b/>
          <w:bCs/>
          <w:color w:val="auto"/>
          <w:sz w:val="24"/>
          <w:szCs w:val="24"/>
          <w:lang w:val="en-US" w:eastAsia="zh-CN"/>
        </w:rPr>
        <w:t>的资格要求编制，未投</w:t>
      </w:r>
      <w:r>
        <w:rPr>
          <w:rFonts w:hint="eastAsia" w:ascii="宋体" w:hAnsi="宋体" w:eastAsia="宋体" w:cs="宋体"/>
          <w:b/>
          <w:bCs/>
          <w:i w:val="0"/>
          <w:iCs w:val="0"/>
          <w:caps w:val="0"/>
          <w:color w:val="auto"/>
          <w:spacing w:val="0"/>
          <w:sz w:val="24"/>
          <w:szCs w:val="24"/>
          <w:shd w:val="clear" w:fill="FFFFFF"/>
        </w:rPr>
        <w:t>采购包</w:t>
      </w:r>
      <w:r>
        <w:rPr>
          <w:rFonts w:hint="eastAsia" w:ascii="宋体" w:hAnsi="宋体" w:eastAsia="宋体" w:cs="宋体"/>
          <w:b/>
          <w:bCs/>
          <w:color w:val="auto"/>
          <w:sz w:val="24"/>
          <w:szCs w:val="24"/>
          <w:lang w:val="en-US" w:eastAsia="zh-CN"/>
        </w:rPr>
        <w:t>的资格要求可自行删除；相关附件格式为通用格式，各</w:t>
      </w:r>
      <w:r>
        <w:rPr>
          <w:rFonts w:hint="eastAsia" w:ascii="宋体" w:hAnsi="宋体" w:eastAsia="宋体" w:cs="宋体"/>
          <w:b/>
          <w:bCs/>
          <w:i w:val="0"/>
          <w:iCs w:val="0"/>
          <w:caps w:val="0"/>
          <w:color w:val="auto"/>
          <w:spacing w:val="0"/>
          <w:sz w:val="24"/>
          <w:szCs w:val="24"/>
          <w:shd w:val="clear" w:fill="FFFFFF"/>
        </w:rPr>
        <w:t>采购包</w:t>
      </w:r>
      <w:r>
        <w:rPr>
          <w:rFonts w:hint="eastAsia" w:ascii="宋体" w:hAnsi="宋体" w:eastAsia="宋体" w:cs="宋体"/>
          <w:b/>
          <w:bCs/>
          <w:color w:val="auto"/>
          <w:sz w:val="24"/>
          <w:szCs w:val="24"/>
          <w:lang w:val="en-US" w:eastAsia="zh-CN"/>
        </w:rPr>
        <w:t>均可适用。</w:t>
      </w:r>
    </w:p>
    <w:p w14:paraId="2D0E9589">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采购包1：</w:t>
      </w:r>
    </w:p>
    <w:p w14:paraId="4278B55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67C6283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法定代表人身份证明或授权委托书：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p w14:paraId="13A7A9F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2EDA8D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4、税收缴纳证明：提供递交投标文件截止日前一年内已缴纳的至少一个月的纳税证明或完税证明（任意税种），依法免税的单位应提供相关证明材料；</w:t>
      </w:r>
    </w:p>
    <w:p w14:paraId="5041304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14:paraId="0AD79BD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6、资质要求：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p w14:paraId="737E29F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7、医疗器械证书：所投产品属于医疗器械管理的,提供产品的医疗器械注册证或备案证；</w:t>
      </w:r>
    </w:p>
    <w:p w14:paraId="4ACF6D7F">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8、履行本合同所必需的设备和专业技术能力的说明及承诺书：提供具有履行本合同所必需的设备和专业技术能力的说明及承诺书；</w:t>
      </w:r>
    </w:p>
    <w:p w14:paraId="30711E4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9、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242EAB4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10、书面声明：参加政府采购活动前3年内，在经营活动中没有重大违法记录的书面声明；</w:t>
      </w:r>
    </w:p>
    <w:p w14:paraId="196D12A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11、控股管理关系：提供直接控股和管理关系清单。若与其他供应商存在单位负责人为同一人或者存在直接控股、管理关系的，则投标无效；</w:t>
      </w:r>
    </w:p>
    <w:p w14:paraId="54B6628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12、非联合体承诺：本项目不接受联合体投标（提供承诺书）；</w:t>
      </w:r>
    </w:p>
    <w:p w14:paraId="34B347E4">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采购包2：</w:t>
      </w:r>
    </w:p>
    <w:p w14:paraId="68C638B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2481161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法定代表人身份证明或授权委托书：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p w14:paraId="2D69538C">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3、财务审计报告或资信证明：财务审计报告或资信证明 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4F2856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4、税收缴纳证明：提供递交投标文件截止日前一年内已缴纳的至少一个月的纳税证明或完税证明（任意税种），依法免税的单位应提供相关证明材料；</w:t>
      </w:r>
    </w:p>
    <w:p w14:paraId="6E02F997">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14:paraId="0252EA10">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6、资质要求：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p w14:paraId="1977B9E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7、医疗器械证书：所投产品属于医疗器械管理的,提供产品的医疗器械注册证或备案证；</w:t>
      </w:r>
    </w:p>
    <w:p w14:paraId="3C335291">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8、履行本合同所必需的设备和专业技术能力的说明及承诺书：提供具有履行本合同所必需的设备和专业技术能力的说明及承诺书；</w:t>
      </w:r>
    </w:p>
    <w:p w14:paraId="6961B3C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9、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1898180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10、书面声明：参加政府采购活动前3年内，在经营活动中没有重大违法记录的书面声明；</w:t>
      </w:r>
    </w:p>
    <w:p w14:paraId="5F2CE378">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11、控股管理关系：提供直接控股和管理关系清单。若与其他供应商存在单位负责人为同一人或者存在直接控股、管理关系的，则投标无效；</w:t>
      </w:r>
    </w:p>
    <w:p w14:paraId="5B4FEF8A">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12、非联合体承诺：本项目不接受联合体投标（提供承诺书）；</w:t>
      </w:r>
    </w:p>
    <w:p w14:paraId="6C4C659B">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采购包3：</w:t>
      </w:r>
    </w:p>
    <w:p w14:paraId="7C328FF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30C1D717">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2、法定代表人身份证明或授权委托书：供应商应授权合法的⼈员参加投标全过程，其中法定代表⼈直接参加投标的，须出具法⼈⾝份证，并与营业执照上信息⼀致。法定代表⼈授权代表参加投标的，须出具法定代表⼈授权书及授权代表⾝份证、授权代表本单位证明（养⽼保险缴纳证明）；</w:t>
      </w:r>
    </w:p>
    <w:p w14:paraId="2CC9B7F3">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财务审计报告或资信证明：提供2025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0E01AB6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4、税收缴纳证明：提供递交投标文件截止日前一年内已缴纳的至少一个月的纳税证明或完税证明（任意税种），依法免税的单位应提供相关证明材料；</w:t>
      </w:r>
    </w:p>
    <w:p w14:paraId="0826472F">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14:paraId="52B3BE92">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6、资质要求：许可证：所投产品属于医疗器械管理的,投标人是制造商的，应出具医疗器械生产许可证或医疗器械生产备案凭证；投标人是经销商的，应出具投标人的医疗器械经营许可证或医疗器械经营备案凭证同时需出具投标产品制造商的医疗器械生产许可证或医疗器械生产备案凭证；（备注：经销商所投产品全部属于一类医疗器械的，不需要提供医疗器械经营许可证或备案凭证）；</w:t>
      </w:r>
    </w:p>
    <w:p w14:paraId="207AE94E">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7、医疗器械证书：所投产品属于医疗器械管理的,提供产品的医疗器械注册证或备案证；</w:t>
      </w:r>
    </w:p>
    <w:p w14:paraId="0D353375">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8、履行本合同所必需的设备和专业技术能力的说明及承诺书：提供具有履行本合同所必需的设备和专业技术能力的说明及承诺书；</w:t>
      </w:r>
    </w:p>
    <w:p w14:paraId="2A059F1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9、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7C7F2A66">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10、书面声明：参加政府采购活动前3年内，在经营活动中没有重大违法记录的书面声明；</w:t>
      </w:r>
    </w:p>
    <w:p w14:paraId="4EDD016D">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11、控股管理关系：提供直接控股和管理关系清单。若与其他供应商存在单位负责人为同一人或者存在直接控股、管理关系的，则投标无效；</w:t>
      </w:r>
    </w:p>
    <w:p w14:paraId="353281DF">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420"/>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12、非联合体承诺：本项目不接受联合体投标（提供承诺书）；</w:t>
      </w:r>
    </w:p>
    <w:p w14:paraId="56B60074">
      <w:pPr>
        <w:rPr>
          <w:rFonts w:hint="eastAsia" w:ascii="宋体" w:hAnsi="宋体" w:eastAsia="宋体" w:cs="宋体"/>
          <w:b/>
          <w:bCs/>
          <w:color w:val="auto"/>
          <w:sz w:val="30"/>
          <w:szCs w:val="30"/>
          <w:highlight w:val="none"/>
          <w:lang w:val="en-US" w:eastAsia="zh-CN"/>
        </w:rPr>
      </w:pPr>
      <w:r>
        <w:rPr>
          <w:rFonts w:hint="eastAsia" w:ascii="微软雅黑" w:hAnsi="微软雅黑" w:eastAsia="微软雅黑" w:cs="微软雅黑"/>
          <w:b/>
          <w:bCs/>
          <w:color w:val="auto"/>
          <w:sz w:val="24"/>
          <w:szCs w:val="24"/>
          <w:highlight w:val="none"/>
        </w:rPr>
        <w:br w:type="page"/>
      </w:r>
      <w:r>
        <w:rPr>
          <w:rFonts w:hint="eastAsia" w:ascii="宋体" w:hAnsi="宋体" w:eastAsia="宋体" w:cs="宋体"/>
          <w:b/>
          <w:bCs/>
          <w:color w:val="auto"/>
          <w:sz w:val="30"/>
          <w:szCs w:val="30"/>
          <w:highlight w:val="none"/>
        </w:rPr>
        <w:t>附件1：</w:t>
      </w:r>
      <w:r>
        <w:rPr>
          <w:rFonts w:hint="eastAsia" w:ascii="宋体" w:hAnsi="宋体" w:eastAsia="宋体" w:cs="宋体"/>
          <w:b/>
          <w:bCs/>
          <w:color w:val="auto"/>
          <w:sz w:val="30"/>
          <w:szCs w:val="30"/>
          <w:highlight w:val="none"/>
          <w:lang w:val="en-US" w:eastAsia="zh-CN"/>
        </w:rPr>
        <w:t>授权书</w:t>
      </w:r>
    </w:p>
    <w:p w14:paraId="010F483B">
      <w:pPr>
        <w:spacing w:before="333" w:beforeLines="100"/>
        <w:jc w:val="cente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法定代表人身份证明/法定代表人授权书</w:t>
      </w:r>
    </w:p>
    <w:p w14:paraId="37FE657E">
      <w:pPr>
        <w:pStyle w:val="3"/>
        <w:spacing w:before="166" w:beforeLines="5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法定代表人身份证明</w:t>
      </w:r>
    </w:p>
    <w:p w14:paraId="2B52CCAA">
      <w:pPr>
        <w:autoSpaceDE w:val="0"/>
        <w:autoSpaceDN w:val="0"/>
        <w:adjustRightInd w:val="0"/>
        <w:snapToGrid w:val="0"/>
        <w:spacing w:before="16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14:paraId="5384E3A8">
      <w:pPr>
        <w:autoSpaceDE w:val="0"/>
        <w:autoSpaceDN w:val="0"/>
        <w:adjustRightInd w:val="0"/>
        <w:snapToGrid w:val="0"/>
        <w:spacing w:before="16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统一社会信用代码：</w:t>
      </w:r>
      <w:r>
        <w:rPr>
          <w:rFonts w:hint="eastAsia" w:ascii="宋体" w:hAnsi="宋体" w:eastAsia="宋体" w:cs="宋体"/>
          <w:color w:val="auto"/>
          <w:highlight w:val="none"/>
          <w:u w:val="single"/>
        </w:rPr>
        <w:t xml:space="preserve">                </w:t>
      </w:r>
    </w:p>
    <w:p w14:paraId="189B5F7F">
      <w:pPr>
        <w:autoSpaceDE w:val="0"/>
        <w:autoSpaceDN w:val="0"/>
        <w:adjustRightInd w:val="0"/>
        <w:snapToGrid w:val="0"/>
        <w:spacing w:before="16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注册地址：</w:t>
      </w:r>
      <w:r>
        <w:rPr>
          <w:rFonts w:hint="eastAsia" w:ascii="宋体" w:hAnsi="宋体" w:eastAsia="宋体" w:cs="宋体"/>
          <w:color w:val="auto"/>
          <w:highlight w:val="none"/>
          <w:u w:val="single"/>
        </w:rPr>
        <w:t xml:space="preserve">                        </w:t>
      </w:r>
    </w:p>
    <w:p w14:paraId="7F2027FF">
      <w:pPr>
        <w:autoSpaceDE w:val="0"/>
        <w:autoSpaceDN w:val="0"/>
        <w:adjustRightInd w:val="0"/>
        <w:snapToGrid w:val="0"/>
        <w:spacing w:before="16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成立时间：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年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947B484">
      <w:pPr>
        <w:autoSpaceDE w:val="0"/>
        <w:autoSpaceDN w:val="0"/>
        <w:adjustRightInd w:val="0"/>
        <w:snapToGrid w:val="0"/>
        <w:spacing w:before="166" w:beforeLines="50" w:line="360" w:lineRule="auto"/>
        <w:jc w:val="left"/>
        <w:rPr>
          <w:rFonts w:hint="eastAsia" w:ascii="宋体" w:hAnsi="宋体" w:eastAsia="宋体" w:cs="宋体"/>
          <w:color w:val="auto"/>
          <w:highlight w:val="none"/>
          <w:u w:val="single"/>
        </w:rPr>
      </w:pPr>
      <w:r>
        <w:rPr>
          <w:rFonts w:hint="eastAsia" w:ascii="宋体" w:hAnsi="宋体" w:eastAsia="宋体" w:cs="宋体"/>
          <w:color w:val="auto"/>
          <w:highlight w:val="none"/>
        </w:rPr>
        <w:t>经营期限：</w:t>
      </w:r>
      <w:r>
        <w:rPr>
          <w:rFonts w:hint="eastAsia" w:ascii="宋体" w:hAnsi="宋体" w:eastAsia="宋体" w:cs="宋体"/>
          <w:color w:val="auto"/>
          <w:highlight w:val="none"/>
          <w:u w:val="single"/>
        </w:rPr>
        <w:t xml:space="preserve">                  </w:t>
      </w:r>
    </w:p>
    <w:p w14:paraId="00D7684A">
      <w:pPr>
        <w:autoSpaceDE w:val="0"/>
        <w:autoSpaceDN w:val="0"/>
        <w:adjustRightInd w:val="0"/>
        <w:snapToGrid w:val="0"/>
        <w:spacing w:before="16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姓名：</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性别：</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年龄：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系</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名称）的法定代表人</w:t>
      </w:r>
    </w:p>
    <w:p w14:paraId="04CC2225">
      <w:pPr>
        <w:autoSpaceDE w:val="0"/>
        <w:autoSpaceDN w:val="0"/>
        <w:adjustRightInd w:val="0"/>
        <w:snapToGrid w:val="0"/>
        <w:spacing w:before="166" w:beforeLines="50"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特此证明。</w:t>
      </w:r>
    </w:p>
    <w:p w14:paraId="6017CB3C">
      <w:pPr>
        <w:autoSpaceDE w:val="0"/>
        <w:autoSpaceDN w:val="0"/>
        <w:adjustRightInd w:val="0"/>
        <w:snapToGrid w:val="0"/>
        <w:spacing w:before="166" w:beforeLines="50"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44D1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28FD568">
            <w:pPr>
              <w:snapToGrid w:val="0"/>
              <w:spacing w:line="480" w:lineRule="auto"/>
              <w:jc w:val="center"/>
              <w:rPr>
                <w:rFonts w:hint="eastAsia" w:ascii="宋体" w:hAnsi="宋体" w:eastAsia="宋体" w:cs="宋体"/>
                <w:color w:val="auto"/>
                <w:szCs w:val="21"/>
                <w:highlight w:val="none"/>
              </w:rPr>
            </w:pPr>
          </w:p>
          <w:p w14:paraId="219A3BBF">
            <w:pPr>
              <w:snapToGrid w:val="0"/>
              <w:spacing w:line="480" w:lineRule="auto"/>
              <w:jc w:val="center"/>
              <w:rPr>
                <w:rFonts w:hint="eastAsia" w:ascii="宋体" w:hAnsi="宋体" w:eastAsia="宋体" w:cs="宋体"/>
                <w:color w:val="auto"/>
                <w:szCs w:val="21"/>
                <w:highlight w:val="none"/>
              </w:rPr>
            </w:pPr>
          </w:p>
          <w:p w14:paraId="22A94641">
            <w:pPr>
              <w:autoSpaceDE w:val="0"/>
              <w:autoSpaceDN w:val="0"/>
              <w:adjustRightInd w:val="0"/>
              <w:snapToGrid w:val="0"/>
              <w:spacing w:before="166"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法定代表人身份证复印件粘贴处</w:t>
            </w:r>
          </w:p>
          <w:p w14:paraId="3EDDFA27">
            <w:pPr>
              <w:pStyle w:val="3"/>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（正反面）</w:t>
            </w:r>
          </w:p>
          <w:p w14:paraId="5414DF91">
            <w:pPr>
              <w:snapToGrid w:val="0"/>
              <w:spacing w:line="480" w:lineRule="auto"/>
              <w:jc w:val="center"/>
              <w:rPr>
                <w:rFonts w:hint="eastAsia" w:ascii="宋体" w:hAnsi="宋体" w:eastAsia="宋体" w:cs="宋体"/>
                <w:color w:val="auto"/>
                <w:szCs w:val="21"/>
                <w:highlight w:val="none"/>
              </w:rPr>
            </w:pPr>
          </w:p>
          <w:p w14:paraId="3AEB83CD">
            <w:pPr>
              <w:snapToGrid w:val="0"/>
              <w:spacing w:line="480" w:lineRule="auto"/>
              <w:jc w:val="center"/>
              <w:rPr>
                <w:rFonts w:hint="eastAsia" w:ascii="宋体" w:hAnsi="宋体" w:eastAsia="宋体" w:cs="宋体"/>
                <w:color w:val="auto"/>
                <w:szCs w:val="21"/>
                <w:highlight w:val="none"/>
              </w:rPr>
            </w:pPr>
          </w:p>
        </w:tc>
      </w:tr>
    </w:tbl>
    <w:p w14:paraId="1BD52765">
      <w:pPr>
        <w:snapToGrid w:val="0"/>
        <w:spacing w:line="480" w:lineRule="auto"/>
        <w:rPr>
          <w:rFonts w:hint="eastAsia" w:ascii="宋体" w:hAnsi="宋体" w:eastAsia="宋体" w:cs="宋体"/>
          <w:color w:val="auto"/>
          <w:szCs w:val="21"/>
          <w:highlight w:val="none"/>
        </w:rPr>
      </w:pPr>
    </w:p>
    <w:p w14:paraId="111DC36A">
      <w:pPr>
        <w:snapToGrid w:val="0"/>
        <w:rPr>
          <w:rFonts w:hint="eastAsia" w:ascii="宋体" w:hAnsi="宋体" w:eastAsia="宋体" w:cs="宋体"/>
          <w:color w:val="auto"/>
          <w:szCs w:val="21"/>
          <w:highlight w:val="none"/>
        </w:rPr>
      </w:pPr>
    </w:p>
    <w:p w14:paraId="0635BADC">
      <w:pPr>
        <w:snapToGrid w:val="0"/>
        <w:rPr>
          <w:rFonts w:hint="eastAsia" w:ascii="宋体" w:hAnsi="宋体" w:eastAsia="宋体" w:cs="宋体"/>
          <w:color w:val="auto"/>
          <w:szCs w:val="21"/>
          <w:highlight w:val="none"/>
        </w:rPr>
      </w:pPr>
    </w:p>
    <w:p w14:paraId="361FA0EE">
      <w:pPr>
        <w:snapToGrid w:val="0"/>
        <w:rPr>
          <w:rFonts w:hint="eastAsia" w:ascii="宋体" w:hAnsi="宋体" w:eastAsia="宋体" w:cs="宋体"/>
          <w:color w:val="auto"/>
          <w:szCs w:val="21"/>
          <w:highlight w:val="none"/>
        </w:rPr>
      </w:pPr>
    </w:p>
    <w:p w14:paraId="7E5A27A2">
      <w:pPr>
        <w:snapToGrid w:val="0"/>
        <w:rPr>
          <w:rFonts w:hint="eastAsia" w:ascii="宋体" w:hAnsi="宋体" w:eastAsia="宋体" w:cs="宋体"/>
          <w:color w:val="auto"/>
          <w:szCs w:val="21"/>
          <w:highlight w:val="none"/>
        </w:rPr>
      </w:pPr>
    </w:p>
    <w:p w14:paraId="4BE0C948">
      <w:pPr>
        <w:adjustRightInd w:val="0"/>
        <w:snapToGrid w:val="0"/>
        <w:spacing w:line="360" w:lineRule="auto"/>
        <w:rPr>
          <w:rFonts w:hint="eastAsia" w:ascii="宋体" w:hAnsi="宋体" w:eastAsia="宋体" w:cs="宋体"/>
          <w:color w:val="auto"/>
          <w:highlight w:val="none"/>
        </w:rPr>
      </w:pPr>
    </w:p>
    <w:p w14:paraId="146BDA0F">
      <w:pPr>
        <w:adjustRightInd w:val="0"/>
        <w:snapToGrid w:val="0"/>
        <w:spacing w:line="360" w:lineRule="auto"/>
        <w:ind w:right="420"/>
        <w:rPr>
          <w:rFonts w:hint="eastAsia" w:ascii="宋体" w:hAnsi="宋体" w:eastAsia="宋体" w:cs="宋体"/>
          <w:color w:val="auto"/>
          <w:highlight w:val="none"/>
        </w:rPr>
      </w:pPr>
    </w:p>
    <w:p w14:paraId="11102B63">
      <w:pPr>
        <w:adjustRightInd w:val="0"/>
        <w:snapToGrid w:val="0"/>
        <w:spacing w:line="360" w:lineRule="auto"/>
        <w:ind w:right="420"/>
        <w:rPr>
          <w:rFonts w:hint="eastAsia" w:ascii="宋体" w:hAnsi="宋体" w:eastAsia="宋体" w:cs="宋体"/>
          <w:color w:val="auto"/>
          <w:highlight w:val="none"/>
        </w:rPr>
      </w:pPr>
    </w:p>
    <w:p w14:paraId="10512F98">
      <w:pPr>
        <w:adjustRightInd w:val="0"/>
        <w:snapToGrid w:val="0"/>
        <w:spacing w:line="360" w:lineRule="auto"/>
        <w:ind w:right="420"/>
        <w:rPr>
          <w:rFonts w:hint="eastAsia" w:ascii="宋体" w:hAnsi="宋体" w:eastAsia="宋体" w:cs="宋体"/>
          <w:color w:val="auto"/>
          <w:highlight w:val="none"/>
        </w:rPr>
      </w:pPr>
    </w:p>
    <w:p w14:paraId="28A55695">
      <w:pPr>
        <w:adjustRightInd w:val="0"/>
        <w:snapToGrid w:val="0"/>
        <w:spacing w:line="360" w:lineRule="auto"/>
        <w:ind w:right="420"/>
        <w:rPr>
          <w:rFonts w:hint="eastAsia" w:ascii="宋体" w:hAnsi="宋体" w:eastAsia="宋体" w:cs="宋体"/>
          <w:color w:val="auto"/>
          <w:highlight w:val="none"/>
        </w:rPr>
      </w:pPr>
    </w:p>
    <w:p w14:paraId="5FA23383">
      <w:pP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名称（公章）：</w:t>
      </w:r>
    </w:p>
    <w:p w14:paraId="51812097">
      <w:pPr>
        <w:adjustRightInd w:val="0"/>
        <w:snapToGrid w:val="0"/>
        <w:spacing w:line="360" w:lineRule="auto"/>
        <w:ind w:right="420"/>
        <w:rPr>
          <w:rFonts w:hint="eastAsia" w:ascii="宋体" w:hAnsi="宋体" w:eastAsia="宋体" w:cs="宋体"/>
          <w:color w:val="auto"/>
          <w:highlight w:val="none"/>
        </w:rPr>
      </w:pPr>
      <w:r>
        <w:rPr>
          <w:rFonts w:hint="eastAsia" w:ascii="宋体" w:hAnsi="宋体" w:eastAsia="宋体" w:cs="宋体"/>
          <w:color w:val="auto"/>
          <w:highlight w:val="none"/>
        </w:rPr>
        <w:t>日期：    年  月  日</w:t>
      </w:r>
    </w:p>
    <w:p w14:paraId="75EE770A">
      <w:pPr>
        <w:adjustRightInd w:val="0"/>
        <w:snapToGrid w:val="0"/>
        <w:spacing w:line="360" w:lineRule="auto"/>
        <w:ind w:right="420"/>
        <w:rPr>
          <w:rFonts w:hint="eastAsia" w:ascii="宋体" w:hAnsi="宋体" w:eastAsia="宋体" w:cs="宋体"/>
          <w:color w:val="auto"/>
          <w:highlight w:val="none"/>
        </w:rPr>
      </w:pPr>
    </w:p>
    <w:p w14:paraId="2559C257">
      <w:pPr>
        <w:adjustRightInd w:val="0"/>
        <w:snapToGrid w:val="0"/>
        <w:spacing w:line="360" w:lineRule="auto"/>
        <w:ind w:right="420"/>
        <w:rPr>
          <w:rFonts w:hint="eastAsia" w:ascii="宋体" w:hAnsi="宋体" w:eastAsia="宋体" w:cs="宋体"/>
          <w:b/>
          <w:bCs/>
          <w:color w:val="auto"/>
          <w:szCs w:val="24"/>
          <w:highlight w:val="none"/>
        </w:rPr>
      </w:pPr>
    </w:p>
    <w:p w14:paraId="59C67A16">
      <w:pPr>
        <w:keepNext/>
        <w:spacing w:before="333" w:beforeLines="1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57E2AB51">
      <w:pPr>
        <w:rPr>
          <w:rFonts w:hint="eastAsia" w:ascii="宋体" w:hAnsi="宋体" w:eastAsia="宋体" w:cs="宋体"/>
          <w:b/>
          <w:bCs/>
          <w:color w:val="auto"/>
          <w:szCs w:val="32"/>
          <w:highlight w:val="none"/>
        </w:rPr>
      </w:pPr>
      <w:r>
        <w:rPr>
          <w:rFonts w:hint="eastAsia" w:ascii="宋体" w:hAnsi="宋体" w:eastAsia="宋体" w:cs="宋体"/>
          <w:color w:val="auto"/>
          <w:highlight w:val="none"/>
        </w:rPr>
        <w:t xml:space="preserve">      </w:t>
      </w:r>
      <w:r>
        <w:rPr>
          <w:rFonts w:hint="eastAsia" w:ascii="宋体" w:hAnsi="宋体" w:eastAsia="宋体" w:cs="宋体"/>
          <w:color w:val="auto"/>
          <w:szCs w:val="32"/>
          <w:highlight w:val="none"/>
        </w:rPr>
        <w:t xml:space="preserve"> </w:t>
      </w:r>
    </w:p>
    <w:p w14:paraId="1BBFDC5B">
      <w:pPr>
        <w:spacing w:line="560" w:lineRule="exact"/>
        <w:jc w:val="left"/>
        <w:rPr>
          <w:rFonts w:hint="eastAsia" w:ascii="宋体" w:hAnsi="宋体" w:eastAsia="宋体" w:cs="宋体"/>
          <w:color w:val="auto"/>
          <w:spacing w:val="4"/>
          <w:szCs w:val="24"/>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spacing w:val="4"/>
          <w:szCs w:val="24"/>
          <w:highlight w:val="none"/>
          <w:u w:val="single"/>
        </w:rPr>
        <w:t>采购人名称/</w:t>
      </w:r>
      <w:r>
        <w:rPr>
          <w:rFonts w:hint="eastAsia" w:ascii="宋体" w:hAnsi="宋体" w:eastAsia="宋体" w:cs="宋体"/>
          <w:b/>
          <w:color w:val="auto"/>
          <w:spacing w:val="4"/>
          <w:szCs w:val="24"/>
          <w:highlight w:val="none"/>
          <w:u w:val="single"/>
          <w:lang w:eastAsia="zh-CN"/>
        </w:rPr>
        <w:t>陕西至诚项目管理集团有限公司</w:t>
      </w:r>
    </w:p>
    <w:p w14:paraId="067E0EA5">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w:t>
      </w:r>
      <w:r>
        <w:rPr>
          <w:rFonts w:hint="eastAsia" w:ascii="宋体" w:hAnsi="宋体" w:eastAsia="宋体" w:cs="宋体"/>
          <w:color w:val="auto"/>
          <w:spacing w:val="4"/>
          <w:szCs w:val="24"/>
          <w:highlight w:val="none"/>
          <w:u w:val="single"/>
          <w:lang w:eastAsia="zh-CN"/>
        </w:rPr>
        <w:t>投标人</w:t>
      </w:r>
      <w:r>
        <w:rPr>
          <w:rFonts w:hint="eastAsia" w:ascii="宋体" w:hAnsi="宋体" w:eastAsia="宋体" w:cs="宋体"/>
          <w:color w:val="auto"/>
          <w:spacing w:val="4"/>
          <w:szCs w:val="24"/>
          <w:highlight w:val="none"/>
          <w:u w:val="single"/>
        </w:rPr>
        <w:t xml:space="preserve">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xml:space="preserve">（  年  月  日 ）  </w:t>
      </w:r>
      <w:r>
        <w:rPr>
          <w:rFonts w:hint="eastAsia" w:ascii="宋体" w:hAnsi="宋体" w:eastAsia="宋体" w:cs="宋体"/>
          <w:color w:val="auto"/>
          <w:spacing w:val="4"/>
          <w:szCs w:val="24"/>
          <w:highlight w:val="none"/>
        </w:rPr>
        <w:t>成立。</w:t>
      </w:r>
      <w:r>
        <w:rPr>
          <w:rFonts w:hint="eastAsia" w:ascii="宋体" w:hAnsi="宋体" w:eastAsia="宋体" w:cs="宋体"/>
          <w:color w:val="auto"/>
          <w:spacing w:val="4"/>
          <w:szCs w:val="24"/>
          <w:highlight w:val="none"/>
          <w:u w:val="single"/>
        </w:rPr>
        <w:t>(</w:t>
      </w:r>
      <w:r>
        <w:rPr>
          <w:rFonts w:hint="eastAsia" w:ascii="宋体" w:hAnsi="宋体" w:eastAsia="宋体" w:cs="宋体"/>
          <w:color w:val="auto"/>
          <w:szCs w:val="24"/>
          <w:highlight w:val="none"/>
          <w:u w:val="single"/>
        </w:rPr>
        <w:t>法定代表人或负责人</w:t>
      </w:r>
      <w:r>
        <w:rPr>
          <w:rFonts w:hint="eastAsia" w:ascii="宋体" w:hAnsi="宋体" w:eastAsia="宋体" w:cs="宋体"/>
          <w:color w:val="auto"/>
          <w:spacing w:val="4"/>
          <w:szCs w:val="24"/>
          <w:highlight w:val="none"/>
          <w:u w:val="single"/>
        </w:rPr>
        <w:t>姓名)</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u w:val="single"/>
        </w:rPr>
        <w:t>授权代表</w:t>
      </w:r>
      <w:r>
        <w:rPr>
          <w:rFonts w:hint="eastAsia" w:ascii="宋体" w:hAnsi="宋体" w:eastAsia="宋体" w:cs="宋体"/>
          <w:color w:val="auto"/>
          <w:spacing w:val="4"/>
          <w:szCs w:val="24"/>
          <w:highlight w:val="none"/>
          <w:u w:val="single"/>
        </w:rPr>
        <w:t>姓名 ）</w:t>
      </w:r>
      <w:r>
        <w:rPr>
          <w:rFonts w:hint="eastAsia" w:ascii="宋体" w:hAnsi="宋体" w:eastAsia="宋体" w:cs="宋体"/>
          <w:color w:val="auto"/>
          <w:spacing w:val="4"/>
          <w:szCs w:val="24"/>
          <w:highlight w:val="none"/>
        </w:rPr>
        <w:t xml:space="preserve">代表我公司全权办理针对本次 </w:t>
      </w:r>
      <w:r>
        <w:rPr>
          <w:rFonts w:hint="eastAsia" w:ascii="宋体" w:hAnsi="宋体" w:eastAsia="宋体" w:cs="宋体"/>
          <w:color w:val="auto"/>
          <w:spacing w:val="4"/>
          <w:szCs w:val="24"/>
          <w:highlight w:val="none"/>
          <w:u w:val="single"/>
        </w:rPr>
        <w:t>（项目名称、项目</w:t>
      </w:r>
      <w:r>
        <w:rPr>
          <w:rFonts w:hint="eastAsia" w:ascii="宋体" w:hAnsi="宋体" w:eastAsia="宋体" w:cs="宋体"/>
          <w:color w:val="auto"/>
          <w:spacing w:val="4"/>
          <w:szCs w:val="24"/>
          <w:highlight w:val="none"/>
          <w:u w:val="single"/>
          <w:lang w:eastAsia="zh-CN"/>
        </w:rPr>
        <w:t>编号、</w:t>
      </w:r>
      <w:r>
        <w:rPr>
          <w:rFonts w:hint="eastAsia" w:ascii="宋体" w:hAnsi="宋体" w:eastAsia="宋体" w:cs="宋体"/>
          <w:color w:val="auto"/>
          <w:spacing w:val="4"/>
          <w:szCs w:val="24"/>
          <w:highlight w:val="none"/>
          <w:u w:val="single"/>
          <w:lang w:val="en-US" w:eastAsia="zh-CN"/>
        </w:rPr>
        <w:t>包号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投标、谈判、签约等具体工作，并签署全部有关的文件、协议及合同。</w:t>
      </w:r>
    </w:p>
    <w:p w14:paraId="254676F0">
      <w:pPr>
        <w:spacing w:line="560" w:lineRule="exact"/>
        <w:ind w:firstLine="49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w:t>
      </w:r>
      <w:r>
        <w:rPr>
          <w:rFonts w:hint="eastAsia" w:ascii="宋体" w:hAnsi="宋体" w:eastAsia="宋体" w:cs="宋体"/>
          <w:color w:val="auto"/>
          <w:szCs w:val="24"/>
          <w:highlight w:val="none"/>
        </w:rPr>
        <w:t>授权代表</w:t>
      </w:r>
      <w:r>
        <w:rPr>
          <w:rFonts w:hint="eastAsia" w:ascii="宋体" w:hAnsi="宋体" w:eastAsia="宋体" w:cs="宋体"/>
          <w:color w:val="auto"/>
          <w:spacing w:val="4"/>
          <w:szCs w:val="24"/>
          <w:highlight w:val="none"/>
        </w:rPr>
        <w:t>的签名负全部责任。</w:t>
      </w:r>
    </w:p>
    <w:p w14:paraId="335326CA">
      <w:pPr>
        <w:spacing w:line="560" w:lineRule="exact"/>
        <w:ind w:right="617" w:rightChars="257" w:firstLine="48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委托期限：</w:t>
      </w:r>
      <w:r>
        <w:rPr>
          <w:rFonts w:hint="eastAsia" w:ascii="宋体" w:hAnsi="宋体" w:eastAsia="宋体" w:cs="宋体"/>
          <w:color w:val="auto"/>
          <w:highlight w:val="none"/>
          <w:lang w:val="zh-CN"/>
        </w:rPr>
        <w:t>自开标之日起</w:t>
      </w:r>
      <w:r>
        <w:rPr>
          <w:rFonts w:hint="eastAsia" w:ascii="宋体" w:hAnsi="宋体" w:eastAsia="宋体" w:cs="宋体"/>
          <w:color w:val="auto"/>
          <w:highlight w:val="none"/>
        </w:rPr>
        <w:t>90</w:t>
      </w:r>
      <w:r>
        <w:rPr>
          <w:rFonts w:hint="eastAsia" w:ascii="宋体" w:hAnsi="宋体" w:eastAsia="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1C6E3F59">
        <w:tblPrEx>
          <w:tblCellMar>
            <w:top w:w="0" w:type="dxa"/>
            <w:left w:w="108" w:type="dxa"/>
            <w:bottom w:w="0" w:type="dxa"/>
            <w:right w:w="108" w:type="dxa"/>
          </w:tblCellMar>
        </w:tblPrEx>
        <w:trPr>
          <w:trHeight w:val="600" w:hRule="atLeast"/>
        </w:trPr>
        <w:tc>
          <w:tcPr>
            <w:tcW w:w="4200" w:type="dxa"/>
            <w:noWrap w:val="0"/>
            <w:vAlign w:val="top"/>
          </w:tcPr>
          <w:p w14:paraId="31F7F909">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被授权人签字或盖章：</w:t>
            </w:r>
          </w:p>
        </w:tc>
        <w:tc>
          <w:tcPr>
            <w:tcW w:w="3990" w:type="dxa"/>
            <w:noWrap w:val="0"/>
            <w:vAlign w:val="top"/>
          </w:tcPr>
          <w:p w14:paraId="2B8DEA00">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zCs w:val="24"/>
                <w:highlight w:val="none"/>
              </w:rPr>
              <w:t>法定代表人</w:t>
            </w:r>
            <w:r>
              <w:rPr>
                <w:rFonts w:hint="eastAsia" w:ascii="宋体" w:hAnsi="宋体" w:eastAsia="宋体" w:cs="宋体"/>
                <w:color w:val="auto"/>
                <w:spacing w:val="4"/>
                <w:szCs w:val="24"/>
                <w:highlight w:val="none"/>
              </w:rPr>
              <w:t>签字或盖章：</w:t>
            </w:r>
          </w:p>
        </w:tc>
      </w:tr>
      <w:tr w14:paraId="58DF65AA">
        <w:tblPrEx>
          <w:tblCellMar>
            <w:top w:w="0" w:type="dxa"/>
            <w:left w:w="108" w:type="dxa"/>
            <w:bottom w:w="0" w:type="dxa"/>
            <w:right w:w="108" w:type="dxa"/>
          </w:tblCellMar>
        </w:tblPrEx>
        <w:trPr>
          <w:trHeight w:val="600" w:hRule="atLeast"/>
        </w:trPr>
        <w:tc>
          <w:tcPr>
            <w:tcW w:w="4200" w:type="dxa"/>
            <w:noWrap w:val="0"/>
            <w:vAlign w:val="top"/>
          </w:tcPr>
          <w:p w14:paraId="61D7545C">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c>
          <w:tcPr>
            <w:tcW w:w="3990" w:type="dxa"/>
            <w:noWrap w:val="0"/>
            <w:vAlign w:val="top"/>
          </w:tcPr>
          <w:p w14:paraId="71F1F0DB">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职务：</w:t>
            </w:r>
          </w:p>
        </w:tc>
      </w:tr>
      <w:tr w14:paraId="05A608A1">
        <w:tblPrEx>
          <w:tblCellMar>
            <w:top w:w="0" w:type="dxa"/>
            <w:left w:w="108" w:type="dxa"/>
            <w:bottom w:w="0" w:type="dxa"/>
            <w:right w:w="108" w:type="dxa"/>
          </w:tblCellMar>
        </w:tblPrEx>
        <w:trPr>
          <w:trHeight w:val="600" w:hRule="atLeast"/>
        </w:trPr>
        <w:tc>
          <w:tcPr>
            <w:tcW w:w="4200" w:type="dxa"/>
            <w:noWrap w:val="0"/>
            <w:vAlign w:val="top"/>
          </w:tcPr>
          <w:p w14:paraId="79853234">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c>
          <w:tcPr>
            <w:tcW w:w="3990" w:type="dxa"/>
            <w:noWrap w:val="0"/>
            <w:vAlign w:val="top"/>
          </w:tcPr>
          <w:p w14:paraId="7632632A">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身份证号：</w:t>
            </w:r>
          </w:p>
        </w:tc>
      </w:tr>
      <w:tr w14:paraId="084F46B8">
        <w:tblPrEx>
          <w:tblCellMar>
            <w:top w:w="0" w:type="dxa"/>
            <w:left w:w="108" w:type="dxa"/>
            <w:bottom w:w="0" w:type="dxa"/>
            <w:right w:w="108" w:type="dxa"/>
          </w:tblCellMar>
        </w:tblPrEx>
        <w:trPr>
          <w:trHeight w:val="600" w:hRule="atLeast"/>
        </w:trPr>
        <w:tc>
          <w:tcPr>
            <w:tcW w:w="4200" w:type="dxa"/>
            <w:noWrap w:val="0"/>
            <w:vAlign w:val="top"/>
          </w:tcPr>
          <w:p w14:paraId="108CCB15">
            <w:pPr>
              <w:spacing w:line="520" w:lineRule="exact"/>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所在部门：</w:t>
            </w:r>
          </w:p>
        </w:tc>
        <w:tc>
          <w:tcPr>
            <w:tcW w:w="3990" w:type="dxa"/>
            <w:noWrap w:val="0"/>
            <w:vAlign w:val="top"/>
          </w:tcPr>
          <w:p w14:paraId="46D15C41">
            <w:pPr>
              <w:spacing w:line="520" w:lineRule="exact"/>
              <w:jc w:val="left"/>
              <w:rPr>
                <w:rFonts w:hint="eastAsia" w:ascii="宋体" w:hAnsi="宋体" w:eastAsia="宋体" w:cs="宋体"/>
                <w:color w:val="auto"/>
                <w:spacing w:val="4"/>
                <w:szCs w:val="24"/>
                <w:highlight w:val="none"/>
              </w:rPr>
            </w:pPr>
          </w:p>
        </w:tc>
      </w:tr>
    </w:tbl>
    <w:p w14:paraId="4970D21C">
      <w:pPr>
        <w:spacing w:line="520" w:lineRule="exact"/>
        <w:ind w:firstLine="496" w:firstLineChars="200"/>
        <w:jc w:val="left"/>
        <w:rPr>
          <w:rFonts w:hint="eastAsia" w:ascii="宋体" w:hAnsi="宋体" w:eastAsia="宋体" w:cs="宋体"/>
          <w:color w:val="auto"/>
          <w:spacing w:val="4"/>
          <w:szCs w:val="24"/>
          <w:highlight w:val="none"/>
        </w:rPr>
      </w:pPr>
    </w:p>
    <w:p w14:paraId="23CF6D8D">
      <w:pPr>
        <w:spacing w:before="240" w:line="360" w:lineRule="auto"/>
        <w:ind w:firstLine="960" w:firstLineChars="400"/>
        <w:rPr>
          <w:rFonts w:hint="eastAsia" w:ascii="宋体" w:hAnsi="宋体" w:eastAsia="宋体" w:cs="宋体"/>
          <w:color w:val="auto"/>
          <w:highlight w:val="none"/>
          <w:u w:val="single"/>
        </w:rPr>
      </w:pPr>
      <w:r>
        <w:rPr>
          <w:rFonts w:hint="eastAsia" w:ascii="宋体" w:hAnsi="宋体" w:eastAsia="宋体" w:cs="宋体"/>
          <w:color w:val="auto"/>
          <w:highlight w:val="none"/>
          <w:lang w:val="zh-CN"/>
        </w:rPr>
        <w:t>附法定代表人</w:t>
      </w:r>
      <w:r>
        <w:rPr>
          <w:rFonts w:hint="eastAsia" w:ascii="宋体" w:hAnsi="宋体" w:eastAsia="宋体" w:cs="宋体"/>
          <w:color w:val="auto"/>
          <w:highlight w:val="none"/>
        </w:rPr>
        <w:t>、</w:t>
      </w:r>
      <w:r>
        <w:rPr>
          <w:rFonts w:hint="eastAsia" w:ascii="宋体" w:hAnsi="宋体" w:eastAsia="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4C929203">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675B900">
            <w:pPr>
              <w:spacing w:line="360" w:lineRule="auto"/>
              <w:jc w:val="center"/>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法定代表人身份证复印件粘贴处</w:t>
            </w:r>
          </w:p>
          <w:p w14:paraId="2765EB01">
            <w:pPr>
              <w:spacing w:line="360" w:lineRule="auto"/>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68321652">
            <w:pPr>
              <w:autoSpaceDE w:val="0"/>
              <w:autoSpaceDN w:val="0"/>
              <w:adjustRightInd w:val="0"/>
              <w:snapToGrid w:val="0"/>
              <w:spacing w:before="166"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4"/>
                <w:highlight w:val="none"/>
              </w:rPr>
              <w:t>授权代表</w:t>
            </w:r>
            <w:r>
              <w:rPr>
                <w:rFonts w:hint="eastAsia" w:ascii="宋体" w:hAnsi="宋体" w:eastAsia="宋体" w:cs="宋体"/>
                <w:color w:val="auto"/>
                <w:szCs w:val="21"/>
                <w:highlight w:val="none"/>
              </w:rPr>
              <w:t>身份证复印件粘贴处</w:t>
            </w:r>
          </w:p>
          <w:p w14:paraId="45882D03">
            <w:pPr>
              <w:autoSpaceDE w:val="0"/>
              <w:autoSpaceDN w:val="0"/>
              <w:adjustRightInd w:val="0"/>
              <w:snapToGrid w:val="0"/>
              <w:spacing w:before="166" w:beforeLines="50" w:line="360" w:lineRule="auto"/>
              <w:jc w:val="center"/>
              <w:rPr>
                <w:rFonts w:hint="eastAsia" w:ascii="宋体" w:hAnsi="宋体" w:eastAsia="宋体" w:cs="宋体"/>
                <w:color w:val="auto"/>
                <w:highlight w:val="none"/>
                <w:u w:val="single"/>
              </w:rPr>
            </w:pPr>
            <w:r>
              <w:rPr>
                <w:rFonts w:hint="eastAsia" w:ascii="宋体" w:hAnsi="宋体" w:eastAsia="宋体" w:cs="宋体"/>
                <w:color w:val="auto"/>
                <w:szCs w:val="21"/>
                <w:highlight w:val="none"/>
              </w:rPr>
              <w:t>（正反面）</w:t>
            </w:r>
          </w:p>
        </w:tc>
      </w:tr>
    </w:tbl>
    <w:p w14:paraId="0155C110">
      <w:pPr>
        <w:spacing w:line="480" w:lineRule="auto"/>
        <w:ind w:left="485" w:leftChars="202" w:right="617" w:rightChars="257"/>
        <w:jc w:val="left"/>
        <w:rPr>
          <w:rFonts w:hint="eastAsia" w:ascii="宋体" w:hAnsi="宋体" w:eastAsia="宋体" w:cs="宋体"/>
          <w:color w:val="auto"/>
          <w:highlight w:val="none"/>
        </w:rPr>
      </w:pPr>
      <w:r>
        <w:rPr>
          <w:rFonts w:hint="eastAsia" w:ascii="宋体" w:hAnsi="宋体" w:eastAsia="宋体" w:cs="宋体"/>
          <w:color w:val="auto"/>
          <w:highlight w:val="none"/>
          <w:lang w:eastAsia="zh-CN"/>
        </w:rPr>
        <w:t>投标人</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（加盖单位公章）      </w:t>
      </w:r>
    </w:p>
    <w:p w14:paraId="01CCFA80">
      <w:pPr>
        <w:spacing w:line="440" w:lineRule="exact"/>
        <w:ind w:left="485" w:leftChars="202"/>
        <w:rPr>
          <w:rFonts w:hint="eastAsia" w:ascii="宋体" w:hAnsi="宋体" w:eastAsia="宋体" w:cs="宋体"/>
          <w:color w:val="auto"/>
          <w:spacing w:val="4"/>
          <w:szCs w:val="30"/>
          <w:highlight w:val="none"/>
        </w:rPr>
      </w:pPr>
      <w:r>
        <w:rPr>
          <w:rFonts w:hint="eastAsia" w:ascii="宋体" w:hAnsi="宋体" w:eastAsia="宋体" w:cs="宋体"/>
          <w:color w:val="auto"/>
          <w:spacing w:val="4"/>
          <w:szCs w:val="30"/>
          <w:highlight w:val="none"/>
        </w:rPr>
        <w:t>日   期：</w:t>
      </w:r>
    </w:p>
    <w:p w14:paraId="69706FC0">
      <w:pPr>
        <w:ind w:firstLine="482" w:firstLineChars="200"/>
        <w:rPr>
          <w:rFonts w:hint="eastAsia" w:ascii="宋体" w:hAnsi="宋体" w:eastAsia="宋体" w:cs="宋体"/>
          <w:b/>
          <w:bCs/>
          <w:color w:val="auto"/>
          <w:highlight w:val="none"/>
          <w:lang w:val="zh-CN"/>
        </w:rPr>
      </w:pPr>
    </w:p>
    <w:p w14:paraId="1952FB97">
      <w:pPr>
        <w:rPr>
          <w:rFonts w:hint="eastAsia" w:ascii="宋体" w:hAnsi="宋体" w:eastAsia="宋体" w:cs="宋体"/>
          <w:b/>
          <w:color w:val="auto"/>
          <w:kern w:val="0"/>
          <w:sz w:val="28"/>
          <w:szCs w:val="28"/>
          <w:highlight w:val="none"/>
        </w:rPr>
      </w:pPr>
      <w:r>
        <w:rPr>
          <w:rFonts w:hint="eastAsia" w:ascii="宋体" w:hAnsi="宋体" w:eastAsia="宋体" w:cs="宋体"/>
          <w:color w:val="auto"/>
          <w:spacing w:val="4"/>
          <w:szCs w:val="30"/>
          <w:highlight w:val="none"/>
        </w:rPr>
        <w:br w:type="page"/>
      </w:r>
      <w:r>
        <w:rPr>
          <w:rFonts w:hint="eastAsia" w:ascii="宋体" w:hAnsi="宋体" w:eastAsia="宋体" w:cs="宋体"/>
          <w:b/>
          <w:bCs/>
          <w:lang w:val="en-US" w:eastAsia="zh-CN"/>
        </w:rPr>
        <w:t>法定代表⼈授权代表参加投标的，授权代表本单位证明（养⽼保险缴纳证明）</w:t>
      </w:r>
      <w:r>
        <w:rPr>
          <w:rFonts w:hint="eastAsia" w:ascii="宋体" w:hAnsi="宋体" w:eastAsia="宋体" w:cs="宋体"/>
          <w:color w:val="auto"/>
          <w:spacing w:val="4"/>
          <w:szCs w:val="30"/>
          <w:highlight w:val="none"/>
        </w:rPr>
        <w:br w:type="page"/>
      </w:r>
    </w:p>
    <w:p w14:paraId="2A1DE51A">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ascii="宋体" w:hAnsi="宋体" w:eastAsia="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6053B33A">
      <w:pPr>
        <w:widowControl/>
        <w:spacing w:line="360" w:lineRule="auto"/>
        <w:ind w:left="1" w:firstLine="281" w:firstLineChars="100"/>
        <w:jc w:val="left"/>
        <w:rPr>
          <w:rFonts w:hint="eastAsia" w:ascii="宋体" w:hAnsi="宋体" w:eastAsia="宋体" w:cs="宋体"/>
          <w:b/>
          <w:color w:val="auto"/>
          <w:kern w:val="0"/>
          <w:sz w:val="28"/>
          <w:szCs w:val="28"/>
          <w:highlight w:val="none"/>
          <w:lang w:val="en-US" w:eastAsia="zh-CN"/>
        </w:rPr>
      </w:pPr>
    </w:p>
    <w:p w14:paraId="30C80BBE">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8B4137A">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5CC13E6F">
      <w:pPr>
        <w:pStyle w:val="7"/>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5087AA25">
      <w:pPr>
        <w:pStyle w:val="7"/>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u w:val="single"/>
          <w:shd w:val="clear" w:color="auto" w:fill="FFFFFF"/>
          <w:lang w:eastAsia="zh-CN"/>
        </w:rPr>
        <w:t>项目编号</w:t>
      </w:r>
      <w:r>
        <w:rPr>
          <w:rFonts w:hint="eastAsia" w:ascii="宋体" w:hAnsi="宋体" w:eastAsia="宋体" w:cs="宋体"/>
          <w:color w:val="auto"/>
          <w:highlight w:val="none"/>
          <w:u w:val="singl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spacing w:val="4"/>
          <w:szCs w:val="24"/>
          <w:highlight w:val="none"/>
          <w:u w:val="single"/>
          <w:lang w:val="en-US" w:eastAsia="zh-CN"/>
        </w:rPr>
        <w:t>包号：</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69242373">
      <w:pPr>
        <w:pStyle w:val="7"/>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3ED543BD">
      <w:pPr>
        <w:pStyle w:val="7"/>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4236ADEF">
      <w:pPr>
        <w:pStyle w:val="7"/>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26EF94DE">
      <w:pPr>
        <w:pStyle w:val="7"/>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5580F88">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F4E50B4">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B4979B6">
      <w:pPr>
        <w:adjustRightInd w:val="0"/>
        <w:snapToGrid w:val="0"/>
        <w:spacing w:line="360" w:lineRule="auto"/>
        <w:jc w:val="both"/>
        <w:rPr>
          <w:rFonts w:hint="eastAsia" w:ascii="宋体" w:hAnsi="宋体" w:eastAsia="宋体" w:cs="宋体"/>
          <w:b/>
          <w:color w:val="auto"/>
          <w:sz w:val="28"/>
          <w:szCs w:val="28"/>
          <w:highlight w:val="none"/>
        </w:rPr>
      </w:pPr>
    </w:p>
    <w:p w14:paraId="61546FB9">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167435F">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0300FFCB">
      <w:pPr>
        <w:widowControl/>
        <w:spacing w:line="360" w:lineRule="auto"/>
        <w:ind w:left="1" w:firstLine="281" w:firstLineChars="100"/>
        <w:jc w:val="left"/>
        <w:rPr>
          <w:rFonts w:hint="eastAsia" w:ascii="宋体" w:hAnsi="宋体" w:eastAsia="宋体" w:cs="宋体"/>
          <w:b/>
          <w:color w:val="auto"/>
          <w:kern w:val="0"/>
          <w:sz w:val="28"/>
          <w:szCs w:val="28"/>
          <w:highlight w:val="none"/>
          <w:lang w:val="en-US" w:eastAsia="zh-CN"/>
        </w:rPr>
      </w:pPr>
    </w:p>
    <w:p w14:paraId="283CD189">
      <w:pPr>
        <w:adjustRightInd w:val="0"/>
        <w:snapToGrid w:val="0"/>
        <w:spacing w:line="360" w:lineRule="auto"/>
        <w:jc w:val="center"/>
        <w:rPr>
          <w:rFonts w:hint="eastAsia" w:ascii="宋体" w:hAnsi="宋体" w:eastAsia="宋体" w:cs="宋体"/>
          <w:b/>
          <w:color w:val="auto"/>
          <w:sz w:val="28"/>
          <w:szCs w:val="28"/>
          <w:highlight w:val="none"/>
        </w:rPr>
      </w:pPr>
    </w:p>
    <w:p w14:paraId="35BDB663">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6F5474E7">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2971BFA0">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531FF69D">
      <w:pPr>
        <w:pStyle w:val="6"/>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13F35529">
      <w:pPr>
        <w:pStyle w:val="6"/>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7E5BC609">
      <w:pPr>
        <w:pStyle w:val="6"/>
        <w:adjustRightInd w:val="0"/>
        <w:snapToGrid w:val="0"/>
        <w:spacing w:line="720" w:lineRule="exact"/>
        <w:rPr>
          <w:rFonts w:hint="eastAsia" w:ascii="宋体" w:hAnsi="宋体" w:eastAsia="宋体" w:cs="宋体"/>
          <w:color w:val="auto"/>
          <w:spacing w:val="4"/>
          <w:sz w:val="24"/>
          <w:szCs w:val="24"/>
          <w:highlight w:val="none"/>
        </w:rPr>
      </w:pPr>
    </w:p>
    <w:p w14:paraId="40DB0060">
      <w:pPr>
        <w:pStyle w:val="6"/>
        <w:adjustRightInd w:val="0"/>
        <w:snapToGrid w:val="0"/>
        <w:spacing w:line="720" w:lineRule="exact"/>
        <w:rPr>
          <w:rFonts w:hint="eastAsia" w:ascii="宋体" w:hAnsi="宋体" w:eastAsia="宋体" w:cs="宋体"/>
          <w:color w:val="auto"/>
          <w:spacing w:val="4"/>
          <w:sz w:val="24"/>
          <w:szCs w:val="24"/>
          <w:highlight w:val="none"/>
        </w:rPr>
      </w:pPr>
    </w:p>
    <w:p w14:paraId="04425B1F">
      <w:pPr>
        <w:pStyle w:val="6"/>
        <w:adjustRightInd w:val="0"/>
        <w:snapToGrid w:val="0"/>
        <w:spacing w:line="720" w:lineRule="exact"/>
        <w:rPr>
          <w:rFonts w:hint="eastAsia" w:ascii="宋体" w:hAnsi="宋体" w:eastAsia="宋体" w:cs="宋体"/>
          <w:color w:val="auto"/>
          <w:spacing w:val="4"/>
          <w:sz w:val="24"/>
          <w:szCs w:val="24"/>
          <w:highlight w:val="none"/>
        </w:rPr>
      </w:pPr>
    </w:p>
    <w:p w14:paraId="71E4E76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0B50869">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12CBB0A">
      <w:pPr>
        <w:rPr>
          <w:rFonts w:hint="eastAsia" w:ascii="宋体" w:hAnsi="宋体" w:eastAsia="宋体" w:cs="宋体"/>
          <w:color w:val="auto"/>
          <w:spacing w:val="4"/>
          <w:szCs w:val="30"/>
          <w:highlight w:val="none"/>
        </w:rPr>
      </w:pPr>
      <w:r>
        <w:rPr>
          <w:rFonts w:hint="eastAsia" w:ascii="宋体" w:hAnsi="宋体" w:eastAsia="宋体" w:cs="宋体"/>
          <w:color w:val="auto"/>
          <w:spacing w:val="4"/>
          <w:szCs w:val="30"/>
          <w:highlight w:val="none"/>
        </w:rPr>
        <w:br w:type="page"/>
      </w:r>
    </w:p>
    <w:p w14:paraId="1A6C2751">
      <w:pPr>
        <w:widowControl/>
        <w:spacing w:line="360" w:lineRule="auto"/>
        <w:ind w:left="1" w:firstLine="301" w:firstLineChars="100"/>
        <w:jc w:val="left"/>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附件4</w:t>
      </w:r>
      <w:r>
        <w:rPr>
          <w:rFonts w:hint="eastAsia" w:ascii="宋体" w:hAnsi="宋体" w:eastAsia="宋体" w:cs="宋体"/>
          <w:b/>
          <w:color w:val="auto"/>
          <w:kern w:val="0"/>
          <w:sz w:val="28"/>
          <w:szCs w:val="28"/>
          <w:highlight w:val="none"/>
          <w:lang w:val="en-US" w:eastAsia="zh-CN"/>
        </w:rPr>
        <w:t>：</w:t>
      </w:r>
      <w:r>
        <w:rPr>
          <w:rFonts w:hint="eastAsia" w:ascii="宋体" w:hAnsi="宋体" w:eastAsia="宋体" w:cs="宋体"/>
          <w:b/>
          <w:bCs/>
          <w:color w:val="000000"/>
          <w:kern w:val="0"/>
          <w:sz w:val="28"/>
          <w:szCs w:val="28"/>
          <w:lang w:val="en-US" w:eastAsia="zh-CN" w:bidi="ar"/>
        </w:rPr>
        <w:t>供应商信用记录书面声明函</w:t>
      </w:r>
    </w:p>
    <w:p w14:paraId="2AE7884E">
      <w:pPr>
        <w:rPr>
          <w:rFonts w:hint="eastAsia" w:ascii="宋体" w:hAnsi="宋体" w:eastAsia="宋体" w:cs="宋体"/>
          <w:color w:val="auto"/>
          <w:spacing w:val="4"/>
          <w:szCs w:val="30"/>
          <w:highlight w:val="none"/>
        </w:rPr>
      </w:pPr>
    </w:p>
    <w:p w14:paraId="18C90CDC">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供应商信用记录书面声明函（格式）</w:t>
      </w:r>
    </w:p>
    <w:p w14:paraId="03FB2A3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C95D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3496A0A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包的投标人，在此郑重声明： </w:t>
      </w:r>
    </w:p>
    <w:p w14:paraId="60CB494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7E2FA57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2、我方______（填“未被列入”或“被列入”）失信被执行人名单。 </w:t>
      </w:r>
    </w:p>
    <w:p w14:paraId="0F922C7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3、我方______（填“未被列入”或“被列入”）重大税收违法案件当事人名单。 </w:t>
      </w:r>
    </w:p>
    <w:p w14:paraId="3659F4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10F5811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如有不实，我方将无条件地退出本项目的采购活动，并遵照《中华人民共和国政府采购法》有关“提供虚假材料的规定”接受处罚。 </w:t>
      </w:r>
    </w:p>
    <w:p w14:paraId="6E724C3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66A8D7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3C0554A">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5DF5410E">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02F3F4E7">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8F23DA3">
      <w:pPr>
        <w:rPr>
          <w:rFonts w:hint="eastAsia" w:ascii="宋体" w:hAnsi="宋体" w:eastAsia="宋体" w:cs="宋体"/>
          <w:color w:val="auto"/>
          <w:spacing w:val="4"/>
          <w:szCs w:val="30"/>
          <w:highlight w:val="none"/>
        </w:rPr>
      </w:pPr>
    </w:p>
    <w:p w14:paraId="091AAA80">
      <w:pPr>
        <w:keepNext w:val="0"/>
        <w:keepLines w:val="0"/>
        <w:widowControl/>
        <w:suppressLineNumbers w:val="0"/>
        <w:jc w:val="center"/>
        <w:rPr>
          <w:rFonts w:hint="eastAsia" w:ascii="宋体" w:hAnsi="宋体" w:eastAsia="宋体" w:cs="宋体"/>
          <w:color w:val="auto"/>
          <w:spacing w:val="4"/>
          <w:szCs w:val="30"/>
          <w:highlight w:val="none"/>
        </w:rPr>
      </w:pPr>
      <w:r>
        <w:rPr>
          <w:rFonts w:hint="eastAsia" w:ascii="宋体" w:hAnsi="宋体" w:eastAsia="宋体" w:cs="宋体"/>
          <w:color w:val="auto"/>
          <w:spacing w:val="4"/>
          <w:szCs w:val="30"/>
          <w:highlight w:val="none"/>
        </w:rPr>
        <w:br w:type="page"/>
      </w:r>
    </w:p>
    <w:p w14:paraId="4991B5D6">
      <w:pPr>
        <w:widowControl/>
        <w:spacing w:line="360" w:lineRule="auto"/>
        <w:ind w:left="1" w:firstLine="301" w:firstLineChars="100"/>
        <w:jc w:val="left"/>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附件5</w:t>
      </w:r>
      <w:r>
        <w:rPr>
          <w:rFonts w:hint="eastAsia" w:ascii="宋体" w:hAnsi="宋体" w:eastAsia="宋体" w:cs="宋体"/>
          <w:b/>
          <w:color w:val="auto"/>
          <w:kern w:val="0"/>
          <w:sz w:val="28"/>
          <w:szCs w:val="28"/>
          <w:highlight w:val="none"/>
          <w:lang w:val="en-US" w:eastAsia="zh-CN"/>
        </w:rPr>
        <w:t>：控股管理关系（样表）</w:t>
      </w:r>
    </w:p>
    <w:p w14:paraId="3973E864">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01D9D95C">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6FBE91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58E241F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1AF53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5CD9E327">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存在直接控股、管理关系的相关投标人</w:t>
            </w:r>
          </w:p>
        </w:tc>
      </w:tr>
      <w:tr w14:paraId="2FD7A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42316A7">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140BC445">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8CD3DE0">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3541F75C">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备注</w:t>
            </w:r>
          </w:p>
        </w:tc>
      </w:tr>
      <w:tr w14:paraId="76DB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75076A34">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1</w:t>
            </w:r>
          </w:p>
        </w:tc>
        <w:tc>
          <w:tcPr>
            <w:tcW w:w="4005" w:type="dxa"/>
            <w:noWrap w:val="0"/>
            <w:vAlign w:val="top"/>
          </w:tcPr>
          <w:p w14:paraId="1AE72C47">
            <w:pPr>
              <w:rPr>
                <w:rFonts w:hint="eastAsia" w:ascii="宋体" w:hAnsi="宋体" w:eastAsia="宋体" w:cs="宋体"/>
                <w:b/>
                <w:bCs/>
                <w:color w:val="auto"/>
                <w:sz w:val="24"/>
                <w:szCs w:val="24"/>
                <w:highlight w:val="none"/>
                <w:shd w:val="clear" w:color="auto" w:fill="FFFFFF"/>
                <w:vertAlign w:val="baseline"/>
                <w:lang w:val="en-US" w:eastAsia="zh-CN"/>
              </w:rPr>
            </w:pPr>
          </w:p>
        </w:tc>
        <w:tc>
          <w:tcPr>
            <w:tcW w:w="3150" w:type="dxa"/>
            <w:noWrap w:val="0"/>
            <w:vAlign w:val="top"/>
          </w:tcPr>
          <w:p w14:paraId="0EC6A5A1">
            <w:pPr>
              <w:rPr>
                <w:rFonts w:hint="eastAsia" w:ascii="宋体" w:hAnsi="宋体" w:eastAsia="宋体" w:cs="宋体"/>
                <w:b/>
                <w:bCs/>
                <w:color w:val="auto"/>
                <w:sz w:val="24"/>
                <w:szCs w:val="24"/>
                <w:highlight w:val="none"/>
                <w:shd w:val="clear" w:color="auto" w:fill="FFFFFF"/>
                <w:vertAlign w:val="baseline"/>
                <w:lang w:val="en-US" w:eastAsia="zh-CN"/>
              </w:rPr>
            </w:pPr>
          </w:p>
        </w:tc>
        <w:tc>
          <w:tcPr>
            <w:tcW w:w="1394" w:type="dxa"/>
            <w:noWrap w:val="0"/>
            <w:vAlign w:val="top"/>
          </w:tcPr>
          <w:p w14:paraId="44B37733">
            <w:pPr>
              <w:rPr>
                <w:rFonts w:hint="eastAsia" w:ascii="宋体" w:hAnsi="宋体" w:eastAsia="宋体" w:cs="宋体"/>
                <w:b/>
                <w:bCs/>
                <w:color w:val="auto"/>
                <w:sz w:val="24"/>
                <w:szCs w:val="24"/>
                <w:highlight w:val="none"/>
                <w:shd w:val="clear" w:color="auto" w:fill="FFFFFF"/>
                <w:vertAlign w:val="baseline"/>
                <w:lang w:val="en-US" w:eastAsia="zh-CN"/>
              </w:rPr>
            </w:pPr>
          </w:p>
        </w:tc>
      </w:tr>
      <w:tr w14:paraId="3C0F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0780AB1">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2</w:t>
            </w:r>
          </w:p>
        </w:tc>
        <w:tc>
          <w:tcPr>
            <w:tcW w:w="4005" w:type="dxa"/>
            <w:noWrap w:val="0"/>
            <w:vAlign w:val="top"/>
          </w:tcPr>
          <w:p w14:paraId="79FEBC4E">
            <w:pPr>
              <w:rPr>
                <w:rFonts w:hint="eastAsia" w:ascii="宋体" w:hAnsi="宋体" w:eastAsia="宋体" w:cs="宋体"/>
                <w:b/>
                <w:bCs/>
                <w:color w:val="auto"/>
                <w:sz w:val="24"/>
                <w:szCs w:val="24"/>
                <w:highlight w:val="none"/>
                <w:shd w:val="clear" w:color="auto" w:fill="FFFFFF"/>
                <w:vertAlign w:val="baseline"/>
                <w:lang w:val="en-US" w:eastAsia="zh-CN"/>
              </w:rPr>
            </w:pPr>
          </w:p>
        </w:tc>
        <w:tc>
          <w:tcPr>
            <w:tcW w:w="3150" w:type="dxa"/>
            <w:noWrap w:val="0"/>
            <w:vAlign w:val="top"/>
          </w:tcPr>
          <w:p w14:paraId="1DDC8306">
            <w:pPr>
              <w:rPr>
                <w:rFonts w:hint="eastAsia" w:ascii="宋体" w:hAnsi="宋体" w:eastAsia="宋体" w:cs="宋体"/>
                <w:b/>
                <w:bCs/>
                <w:color w:val="auto"/>
                <w:sz w:val="24"/>
                <w:szCs w:val="24"/>
                <w:highlight w:val="none"/>
                <w:shd w:val="clear" w:color="auto" w:fill="FFFFFF"/>
                <w:vertAlign w:val="baseline"/>
                <w:lang w:val="en-US" w:eastAsia="zh-CN"/>
              </w:rPr>
            </w:pPr>
          </w:p>
        </w:tc>
        <w:tc>
          <w:tcPr>
            <w:tcW w:w="1394" w:type="dxa"/>
            <w:noWrap w:val="0"/>
            <w:vAlign w:val="top"/>
          </w:tcPr>
          <w:p w14:paraId="27F9C49F">
            <w:pPr>
              <w:rPr>
                <w:rFonts w:hint="eastAsia" w:ascii="宋体" w:hAnsi="宋体" w:eastAsia="宋体" w:cs="宋体"/>
                <w:b/>
                <w:bCs/>
                <w:color w:val="auto"/>
                <w:sz w:val="24"/>
                <w:szCs w:val="24"/>
                <w:highlight w:val="none"/>
                <w:shd w:val="clear" w:color="auto" w:fill="FFFFFF"/>
                <w:vertAlign w:val="baseline"/>
                <w:lang w:val="en-US" w:eastAsia="zh-CN"/>
              </w:rPr>
            </w:pPr>
          </w:p>
        </w:tc>
      </w:tr>
      <w:tr w14:paraId="3F12A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6BF1E36">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3</w:t>
            </w:r>
          </w:p>
        </w:tc>
        <w:tc>
          <w:tcPr>
            <w:tcW w:w="4005" w:type="dxa"/>
            <w:noWrap w:val="0"/>
            <w:vAlign w:val="top"/>
          </w:tcPr>
          <w:p w14:paraId="3106052C">
            <w:pPr>
              <w:rPr>
                <w:rFonts w:hint="eastAsia" w:ascii="宋体" w:hAnsi="宋体" w:eastAsia="宋体" w:cs="宋体"/>
                <w:b/>
                <w:bCs/>
                <w:color w:val="auto"/>
                <w:sz w:val="24"/>
                <w:szCs w:val="24"/>
                <w:highlight w:val="none"/>
                <w:shd w:val="clear" w:color="auto" w:fill="FFFFFF"/>
                <w:vertAlign w:val="baseline"/>
                <w:lang w:val="en-US" w:eastAsia="zh-CN"/>
              </w:rPr>
            </w:pPr>
          </w:p>
        </w:tc>
        <w:tc>
          <w:tcPr>
            <w:tcW w:w="3150" w:type="dxa"/>
            <w:noWrap w:val="0"/>
            <w:vAlign w:val="top"/>
          </w:tcPr>
          <w:p w14:paraId="6035D599">
            <w:pPr>
              <w:rPr>
                <w:rFonts w:hint="eastAsia" w:ascii="宋体" w:hAnsi="宋体" w:eastAsia="宋体" w:cs="宋体"/>
                <w:b/>
                <w:bCs/>
                <w:color w:val="auto"/>
                <w:sz w:val="24"/>
                <w:szCs w:val="24"/>
                <w:highlight w:val="none"/>
                <w:shd w:val="clear" w:color="auto" w:fill="FFFFFF"/>
                <w:vertAlign w:val="baseline"/>
                <w:lang w:val="en-US" w:eastAsia="zh-CN"/>
              </w:rPr>
            </w:pPr>
          </w:p>
        </w:tc>
        <w:tc>
          <w:tcPr>
            <w:tcW w:w="1394" w:type="dxa"/>
            <w:noWrap w:val="0"/>
            <w:vAlign w:val="top"/>
          </w:tcPr>
          <w:p w14:paraId="00A7F24B">
            <w:pPr>
              <w:rPr>
                <w:rFonts w:hint="eastAsia" w:ascii="宋体" w:hAnsi="宋体" w:eastAsia="宋体" w:cs="宋体"/>
                <w:b/>
                <w:bCs/>
                <w:color w:val="auto"/>
                <w:sz w:val="24"/>
                <w:szCs w:val="24"/>
                <w:highlight w:val="none"/>
                <w:shd w:val="clear" w:color="auto" w:fill="FFFFFF"/>
                <w:vertAlign w:val="baseline"/>
                <w:lang w:val="en-US" w:eastAsia="zh-CN"/>
              </w:rPr>
            </w:pPr>
          </w:p>
        </w:tc>
      </w:tr>
      <w:tr w14:paraId="08CA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D9C7644">
            <w:pPr>
              <w:jc w:val="center"/>
              <w:rPr>
                <w:rFonts w:hint="eastAsia" w:ascii="宋体" w:hAnsi="宋体" w:eastAsia="宋体" w:cs="宋体"/>
                <w:b/>
                <w:bCs/>
                <w:color w:val="auto"/>
                <w:sz w:val="24"/>
                <w:szCs w:val="24"/>
                <w:highlight w:val="none"/>
                <w:shd w:val="clear" w:color="auto" w:fill="FFFFFF"/>
                <w:vertAlign w:val="baseline"/>
                <w:lang w:val="en-US" w:eastAsia="zh-CN"/>
              </w:rPr>
            </w:pPr>
            <w:r>
              <w:rPr>
                <w:rFonts w:hint="eastAsia" w:ascii="宋体" w:hAnsi="宋体" w:eastAsia="宋体" w:cs="宋体"/>
                <w:b/>
                <w:bCs/>
                <w:color w:val="auto"/>
                <w:sz w:val="24"/>
                <w:szCs w:val="24"/>
                <w:highlight w:val="none"/>
                <w:shd w:val="clear" w:color="auto" w:fill="FFFFFF"/>
                <w:vertAlign w:val="baseline"/>
                <w:lang w:val="en-US" w:eastAsia="zh-CN"/>
              </w:rPr>
              <w:t>......</w:t>
            </w:r>
          </w:p>
        </w:tc>
        <w:tc>
          <w:tcPr>
            <w:tcW w:w="4005" w:type="dxa"/>
            <w:noWrap w:val="0"/>
            <w:vAlign w:val="top"/>
          </w:tcPr>
          <w:p w14:paraId="6411F408">
            <w:pPr>
              <w:rPr>
                <w:rFonts w:hint="eastAsia" w:ascii="宋体" w:hAnsi="宋体" w:eastAsia="宋体" w:cs="宋体"/>
                <w:b/>
                <w:bCs/>
                <w:color w:val="auto"/>
                <w:sz w:val="24"/>
                <w:szCs w:val="24"/>
                <w:highlight w:val="none"/>
                <w:shd w:val="clear" w:color="auto" w:fill="FFFFFF"/>
                <w:vertAlign w:val="baseline"/>
                <w:lang w:val="en-US" w:eastAsia="zh-CN"/>
              </w:rPr>
            </w:pPr>
          </w:p>
        </w:tc>
        <w:tc>
          <w:tcPr>
            <w:tcW w:w="3150" w:type="dxa"/>
            <w:noWrap w:val="0"/>
            <w:vAlign w:val="top"/>
          </w:tcPr>
          <w:p w14:paraId="237A915B">
            <w:pPr>
              <w:rPr>
                <w:rFonts w:hint="eastAsia" w:ascii="宋体" w:hAnsi="宋体" w:eastAsia="宋体" w:cs="宋体"/>
                <w:b/>
                <w:bCs/>
                <w:color w:val="auto"/>
                <w:sz w:val="24"/>
                <w:szCs w:val="24"/>
                <w:highlight w:val="none"/>
                <w:shd w:val="clear" w:color="auto" w:fill="FFFFFF"/>
                <w:vertAlign w:val="baseline"/>
                <w:lang w:val="en-US" w:eastAsia="zh-CN"/>
              </w:rPr>
            </w:pPr>
          </w:p>
        </w:tc>
        <w:tc>
          <w:tcPr>
            <w:tcW w:w="1394" w:type="dxa"/>
            <w:noWrap w:val="0"/>
            <w:vAlign w:val="top"/>
          </w:tcPr>
          <w:p w14:paraId="1F6D0D44">
            <w:pPr>
              <w:rPr>
                <w:rFonts w:hint="eastAsia" w:ascii="宋体" w:hAnsi="宋体" w:eastAsia="宋体" w:cs="宋体"/>
                <w:b/>
                <w:bCs/>
                <w:color w:val="auto"/>
                <w:sz w:val="24"/>
                <w:szCs w:val="24"/>
                <w:highlight w:val="none"/>
                <w:shd w:val="clear" w:color="auto" w:fill="FFFFFF"/>
                <w:vertAlign w:val="baseline"/>
                <w:lang w:val="en-US" w:eastAsia="zh-CN"/>
              </w:rPr>
            </w:pPr>
          </w:p>
        </w:tc>
      </w:tr>
    </w:tbl>
    <w:p w14:paraId="7FC93FA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193E87CA">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1F2B0C9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备注： </w:t>
      </w:r>
    </w:p>
    <w:p w14:paraId="7C6026E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2A4FD17D">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0365127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11FAC5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480EA4BF">
      <w:pPr>
        <w:rPr>
          <w:rFonts w:hint="eastAsia" w:ascii="宋体" w:hAnsi="宋体" w:eastAsia="宋体" w:cs="宋体"/>
          <w:color w:val="auto"/>
          <w:spacing w:val="4"/>
          <w:szCs w:val="30"/>
          <w:highlight w:val="none"/>
        </w:rPr>
      </w:pPr>
    </w:p>
    <w:p w14:paraId="3EB4C84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0AE30B0"/>
    <w:rsid w:val="04460CD1"/>
    <w:rsid w:val="211C27D8"/>
    <w:rsid w:val="33753887"/>
    <w:rsid w:val="39B15D1E"/>
    <w:rsid w:val="55770AA9"/>
    <w:rsid w:val="5CA53670"/>
    <w:rsid w:val="62370309"/>
    <w:rsid w:val="69842875"/>
    <w:rsid w:val="6CAF6495"/>
    <w:rsid w:val="702B58B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kern w:val="2"/>
      <w:sz w:val="21"/>
    </w:rPr>
  </w:style>
  <w:style w:type="paragraph" w:styleId="4">
    <w:name w:val="Body Text Indent"/>
    <w:basedOn w:val="1"/>
    <w:next w:val="5"/>
    <w:qFormat/>
    <w:uiPriority w:val="0"/>
    <w:pPr>
      <w:widowControl/>
      <w:ind w:firstLine="652" w:firstLineChars="233"/>
    </w:pPr>
    <w:rPr>
      <w:rFonts w:ascii="Times New Roman"/>
      <w:sz w:val="28"/>
    </w:rPr>
  </w:style>
  <w:style w:type="paragraph" w:customStyle="1" w:styleId="5">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6">
    <w:name w:val="Plain Text"/>
    <w:basedOn w:val="1"/>
    <w:qFormat/>
    <w:uiPriority w:val="0"/>
    <w:rPr>
      <w:rFonts w:hAnsi="Courier New"/>
      <w:kern w:val="2"/>
      <w:sz w:val="21"/>
    </w:rPr>
  </w:style>
  <w:style w:type="paragraph" w:styleId="7">
    <w:name w:val="Normal (Web)"/>
    <w:basedOn w:val="1"/>
    <w:qFormat/>
    <w:uiPriority w:val="99"/>
    <w:pPr>
      <w:widowControl/>
      <w:spacing w:before="100" w:beforeAutospacing="1" w:after="100" w:afterAutospacing="1"/>
      <w:jc w:val="left"/>
    </w:pPr>
    <w:rPr>
      <w:rFonts w:hAnsi="宋体"/>
      <w:szCs w:val="24"/>
    </w:rPr>
  </w:style>
  <w:style w:type="paragraph" w:styleId="8">
    <w:name w:val="Body Text First Indent"/>
    <w:basedOn w:val="3"/>
    <w:qFormat/>
    <w:uiPriority w:val="0"/>
    <w:pPr>
      <w:spacing w:line="360" w:lineRule="auto"/>
      <w:ind w:firstLine="420" w:firstLineChars="100"/>
    </w:pPr>
  </w:style>
  <w:style w:type="paragraph" w:styleId="9">
    <w:name w:val="Body Text First Indent 2"/>
    <w:basedOn w:val="4"/>
    <w:next w:val="8"/>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5161</Words>
  <Characters>5267</Characters>
  <Lines>0</Lines>
  <Paragraphs>0</Paragraphs>
  <TotalTime>4</TotalTime>
  <ScaleCrop>false</ScaleCrop>
  <LinksUpToDate>false</LinksUpToDate>
  <CharactersWithSpaces>5706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lenovo</cp:lastModifiedBy>
  <dcterms:modified xsi:type="dcterms:W3CDTF">2026-09-10T06:52:41Z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477F080E4F6146C29E82A4034063E1E3_11</vt:lpwstr>
  </property>
  <property fmtid="{D5CDD505-2E9C-101B-9397-08002B2CF9AE}" pid="4" name="KSOTemplateDocerSaveRecord">
    <vt:lpwstr>eyJoZGlkIjoiMTM2MmExZmM3MjhmNDhmZjI1MDBiNWQ3ODkxODIzZGEiLCJ1c2VySWQiOiI0Nzc1NTUxODkifQ==</vt:lpwstr>
  </property>
</Properties>
</file>