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824356">
      <w:pPr>
        <w:spacing w:before="168" w:line="221" w:lineRule="auto"/>
        <w:jc w:val="center"/>
        <w:outlineLvl w:val="0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pacing w:val="-18"/>
          <w:sz w:val="32"/>
          <w:szCs w:val="32"/>
          <w:lang w:val="en-US" w:eastAsia="zh-CN"/>
        </w:rPr>
        <w:t>近年业绩的有关证明材料</w:t>
      </w:r>
    </w:p>
    <w:p w14:paraId="144A3598">
      <w:pPr>
        <w:spacing w:line="354" w:lineRule="auto"/>
        <w:rPr>
          <w:rFonts w:hint="eastAsia" w:ascii="仿宋" w:hAnsi="仿宋" w:eastAsia="仿宋" w:cs="仿宋"/>
          <w:sz w:val="24"/>
          <w:szCs w:val="24"/>
        </w:rPr>
      </w:pPr>
    </w:p>
    <w:tbl>
      <w:tblPr>
        <w:tblStyle w:val="4"/>
        <w:tblW w:w="847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2"/>
        <w:gridCol w:w="1563"/>
        <w:gridCol w:w="1563"/>
        <w:gridCol w:w="1563"/>
        <w:gridCol w:w="1563"/>
        <w:gridCol w:w="1563"/>
      </w:tblGrid>
      <w:tr w14:paraId="5E27DB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6" w:hRule="atLeast"/>
          <w:jc w:val="center"/>
        </w:trPr>
        <w:tc>
          <w:tcPr>
            <w:tcW w:w="662" w:type="dxa"/>
            <w:vAlign w:val="center"/>
          </w:tcPr>
          <w:p w14:paraId="25B6F39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8"/>
                <w:sz w:val="24"/>
                <w:szCs w:val="24"/>
              </w:rPr>
              <w:t>序号</w:t>
            </w:r>
          </w:p>
        </w:tc>
        <w:tc>
          <w:tcPr>
            <w:tcW w:w="1563" w:type="dxa"/>
            <w:vAlign w:val="center"/>
          </w:tcPr>
          <w:p w14:paraId="5BF2805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spacing w:val="8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8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1563" w:type="dxa"/>
            <w:shd w:val="clear"/>
            <w:vAlign w:val="center"/>
          </w:tcPr>
          <w:p w14:paraId="741108C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default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"/>
                <w:sz w:val="24"/>
                <w:szCs w:val="24"/>
                <w:lang w:val="en-US" w:eastAsia="zh-CN"/>
              </w:rPr>
              <w:t>业主名称</w:t>
            </w:r>
          </w:p>
        </w:tc>
        <w:tc>
          <w:tcPr>
            <w:tcW w:w="1563" w:type="dxa"/>
            <w:shd w:val="clear"/>
            <w:vAlign w:val="center"/>
          </w:tcPr>
          <w:p w14:paraId="65BEE76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default" w:ascii="仿宋" w:hAnsi="仿宋" w:eastAsia="仿宋" w:cs="仿宋"/>
                <w:snapToGrid w:val="0"/>
                <w:color w:val="000000"/>
                <w:spacing w:val="1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"/>
                <w:sz w:val="24"/>
                <w:szCs w:val="24"/>
                <w:lang w:val="en-US" w:eastAsia="zh-CN"/>
              </w:rPr>
              <w:t>合同金额</w:t>
            </w:r>
          </w:p>
        </w:tc>
        <w:tc>
          <w:tcPr>
            <w:tcW w:w="1563" w:type="dxa"/>
            <w:shd w:val="clear"/>
            <w:vAlign w:val="center"/>
          </w:tcPr>
          <w:p w14:paraId="179499D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default" w:ascii="仿宋" w:hAnsi="仿宋" w:eastAsia="仿宋" w:cs="仿宋"/>
                <w:snapToGrid w:val="0"/>
                <w:color w:val="000000"/>
                <w:spacing w:val="1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"/>
                <w:sz w:val="24"/>
                <w:szCs w:val="24"/>
                <w:lang w:val="en-US" w:eastAsia="zh-CN"/>
              </w:rPr>
              <w:t>签订时间</w:t>
            </w:r>
          </w:p>
        </w:tc>
        <w:tc>
          <w:tcPr>
            <w:tcW w:w="1563" w:type="dxa"/>
            <w:vAlign w:val="center"/>
          </w:tcPr>
          <w:p w14:paraId="0E8261D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spacing w:val="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"/>
                <w:sz w:val="24"/>
                <w:szCs w:val="24"/>
                <w:lang w:val="en-US" w:eastAsia="zh-CN"/>
              </w:rPr>
              <w:t>项目概况</w:t>
            </w:r>
          </w:p>
        </w:tc>
      </w:tr>
      <w:tr w14:paraId="40570D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1" w:hRule="atLeast"/>
          <w:jc w:val="center"/>
        </w:trPr>
        <w:tc>
          <w:tcPr>
            <w:tcW w:w="662" w:type="dxa"/>
            <w:vAlign w:val="center"/>
          </w:tcPr>
          <w:p w14:paraId="580C6B4B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63" w:type="dxa"/>
            <w:vAlign w:val="center"/>
          </w:tcPr>
          <w:p w14:paraId="6D0C1C7D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563" w:type="dxa"/>
            <w:vAlign w:val="center"/>
          </w:tcPr>
          <w:p w14:paraId="014CF29B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63" w:type="dxa"/>
            <w:vAlign w:val="center"/>
          </w:tcPr>
          <w:p w14:paraId="1468D1E0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63" w:type="dxa"/>
            <w:vAlign w:val="center"/>
          </w:tcPr>
          <w:p w14:paraId="18663440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63" w:type="dxa"/>
            <w:vAlign w:val="center"/>
          </w:tcPr>
          <w:p w14:paraId="33C16B26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1F278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662" w:type="dxa"/>
            <w:vAlign w:val="center"/>
          </w:tcPr>
          <w:p w14:paraId="6512A374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563" w:type="dxa"/>
            <w:vAlign w:val="center"/>
          </w:tcPr>
          <w:p w14:paraId="53F4E865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563" w:type="dxa"/>
            <w:vAlign w:val="center"/>
          </w:tcPr>
          <w:p w14:paraId="6A11DD6A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63" w:type="dxa"/>
            <w:vAlign w:val="center"/>
          </w:tcPr>
          <w:p w14:paraId="4AC8AF81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63" w:type="dxa"/>
            <w:vAlign w:val="center"/>
          </w:tcPr>
          <w:p w14:paraId="3B770E5F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63" w:type="dxa"/>
            <w:vAlign w:val="center"/>
          </w:tcPr>
          <w:p w14:paraId="596FA45D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3AE68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662" w:type="dxa"/>
            <w:vAlign w:val="center"/>
          </w:tcPr>
          <w:p w14:paraId="5177204D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563" w:type="dxa"/>
            <w:vAlign w:val="center"/>
          </w:tcPr>
          <w:p w14:paraId="5B05266D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563" w:type="dxa"/>
            <w:vAlign w:val="center"/>
          </w:tcPr>
          <w:p w14:paraId="4B74D86C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63" w:type="dxa"/>
            <w:vAlign w:val="center"/>
          </w:tcPr>
          <w:p w14:paraId="64ABCBB4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63" w:type="dxa"/>
            <w:vAlign w:val="center"/>
          </w:tcPr>
          <w:p w14:paraId="31921390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63" w:type="dxa"/>
            <w:vAlign w:val="center"/>
          </w:tcPr>
          <w:p w14:paraId="50D9EA03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9F988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  <w:jc w:val="center"/>
        </w:trPr>
        <w:tc>
          <w:tcPr>
            <w:tcW w:w="662" w:type="dxa"/>
            <w:vAlign w:val="center"/>
          </w:tcPr>
          <w:p w14:paraId="47BC50CA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563" w:type="dxa"/>
            <w:vAlign w:val="center"/>
          </w:tcPr>
          <w:p w14:paraId="65B1C44F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563" w:type="dxa"/>
            <w:vAlign w:val="center"/>
          </w:tcPr>
          <w:p w14:paraId="073CB0FE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63" w:type="dxa"/>
            <w:vAlign w:val="center"/>
          </w:tcPr>
          <w:p w14:paraId="5B290795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63" w:type="dxa"/>
            <w:vAlign w:val="center"/>
          </w:tcPr>
          <w:p w14:paraId="777A0F8A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63" w:type="dxa"/>
            <w:vAlign w:val="center"/>
          </w:tcPr>
          <w:p w14:paraId="0F08C866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75A1DFA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jc w:val="both"/>
        <w:textAlignment w:val="baseline"/>
        <w:rPr>
          <w:rFonts w:hint="eastAsia" w:ascii="仿宋" w:hAnsi="仿宋" w:eastAsia="仿宋" w:cs="仿宋"/>
          <w:spacing w:val="-3"/>
          <w:sz w:val="24"/>
          <w:szCs w:val="24"/>
        </w:rPr>
      </w:pPr>
    </w:p>
    <w:p w14:paraId="14062CF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68" w:firstLineChars="200"/>
        <w:jc w:val="both"/>
        <w:textAlignment w:val="baseline"/>
        <w:rPr>
          <w:rFonts w:hint="eastAsia" w:ascii="仿宋" w:hAnsi="仿宋" w:eastAsia="仿宋" w:cs="仿宋"/>
          <w:b w:val="0"/>
          <w:bCs w:val="0"/>
          <w:spacing w:val="-3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pacing w:val="-3"/>
          <w:sz w:val="24"/>
          <w:szCs w:val="24"/>
        </w:rPr>
        <w:t>注：1.本表后附合同</w:t>
      </w:r>
      <w:r>
        <w:rPr>
          <w:rFonts w:hint="eastAsia" w:ascii="仿宋" w:hAnsi="仿宋" w:eastAsia="仿宋" w:cs="仿宋"/>
          <w:b w:val="0"/>
          <w:bCs w:val="0"/>
          <w:spacing w:val="-3"/>
          <w:sz w:val="24"/>
          <w:szCs w:val="24"/>
          <w:lang w:val="en-US" w:eastAsia="zh-CN"/>
        </w:rPr>
        <w:t>扫描</w:t>
      </w:r>
      <w:r>
        <w:rPr>
          <w:rFonts w:hint="eastAsia" w:ascii="仿宋" w:hAnsi="仿宋" w:eastAsia="仿宋" w:cs="仿宋"/>
          <w:b w:val="0"/>
          <w:bCs w:val="0"/>
          <w:spacing w:val="-3"/>
          <w:sz w:val="24"/>
          <w:szCs w:val="24"/>
        </w:rPr>
        <w:t>件并加盖公章，合同</w:t>
      </w:r>
      <w:r>
        <w:rPr>
          <w:rFonts w:hint="eastAsia" w:ascii="仿宋" w:hAnsi="仿宋" w:eastAsia="仿宋" w:cs="仿宋"/>
          <w:b w:val="0"/>
          <w:bCs w:val="0"/>
          <w:spacing w:val="-3"/>
          <w:sz w:val="24"/>
          <w:szCs w:val="24"/>
          <w:lang w:val="en-US" w:eastAsia="zh-CN"/>
        </w:rPr>
        <w:t>金额</w:t>
      </w:r>
      <w:r>
        <w:rPr>
          <w:rFonts w:hint="eastAsia" w:ascii="仿宋" w:hAnsi="仿宋" w:eastAsia="仿宋" w:cs="仿宋"/>
          <w:b w:val="0"/>
          <w:bCs w:val="0"/>
          <w:spacing w:val="-3"/>
          <w:sz w:val="24"/>
          <w:szCs w:val="24"/>
        </w:rPr>
        <w:t>及</w:t>
      </w:r>
      <w:r>
        <w:rPr>
          <w:rFonts w:hint="eastAsia" w:ascii="仿宋" w:hAnsi="仿宋" w:eastAsia="仿宋" w:cs="仿宋"/>
          <w:b w:val="0"/>
          <w:bCs w:val="0"/>
          <w:spacing w:val="-3"/>
          <w:sz w:val="24"/>
          <w:szCs w:val="24"/>
        </w:rPr>
        <w:t>签订时间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pacing w:val="-3"/>
          <w:sz w:val="24"/>
          <w:szCs w:val="24"/>
        </w:rPr>
        <w:t>以合同</w:t>
      </w:r>
      <w:r>
        <w:rPr>
          <w:rFonts w:hint="eastAsia" w:ascii="仿宋" w:hAnsi="仿宋" w:eastAsia="仿宋" w:cs="仿宋"/>
          <w:b w:val="0"/>
          <w:bCs w:val="0"/>
          <w:spacing w:val="-3"/>
          <w:sz w:val="24"/>
          <w:szCs w:val="24"/>
          <w:lang w:val="en-US" w:eastAsia="zh-CN"/>
        </w:rPr>
        <w:t>扫描件</w:t>
      </w:r>
      <w:r>
        <w:rPr>
          <w:rFonts w:hint="eastAsia" w:ascii="仿宋" w:hAnsi="仿宋" w:eastAsia="仿宋" w:cs="仿宋"/>
          <w:b w:val="0"/>
          <w:bCs w:val="0"/>
          <w:spacing w:val="-3"/>
          <w:sz w:val="24"/>
          <w:szCs w:val="24"/>
        </w:rPr>
        <w:t>中的内容为准。</w:t>
      </w:r>
    </w:p>
    <w:p w14:paraId="669DA00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68" w:firstLineChars="200"/>
        <w:jc w:val="both"/>
        <w:textAlignment w:val="baseline"/>
        <w:rPr>
          <w:rFonts w:hint="eastAsia" w:ascii="仿宋" w:hAnsi="仿宋" w:eastAsia="仿宋" w:cs="仿宋"/>
          <w:b w:val="0"/>
          <w:bCs w:val="0"/>
          <w:spacing w:val="-3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pacing w:val="-3"/>
          <w:sz w:val="24"/>
          <w:szCs w:val="24"/>
        </w:rPr>
        <w:t>2.供应商必须据实填写，不得虚假响应，否则将取消其投标或成交资格，并按有关规定进处罚。</w:t>
      </w:r>
    </w:p>
    <w:sectPr>
      <w:pgSz w:w="11910" w:h="16840"/>
      <w:pgMar w:top="1431" w:right="1786" w:bottom="0" w:left="1779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12531F6"/>
    <w:rsid w:val="05971F55"/>
    <w:rsid w:val="07FB45EA"/>
    <w:rsid w:val="0B5A630E"/>
    <w:rsid w:val="143F0797"/>
    <w:rsid w:val="23827D58"/>
    <w:rsid w:val="23D34A58"/>
    <w:rsid w:val="262F0AD0"/>
    <w:rsid w:val="2727416A"/>
    <w:rsid w:val="34B448EC"/>
    <w:rsid w:val="397B2862"/>
    <w:rsid w:val="489E3D34"/>
    <w:rsid w:val="514069D9"/>
    <w:rsid w:val="51431169"/>
    <w:rsid w:val="54DC110F"/>
    <w:rsid w:val="58810667"/>
    <w:rsid w:val="5BCB0D3D"/>
    <w:rsid w:val="62440C7F"/>
    <w:rsid w:val="663C37BC"/>
    <w:rsid w:val="668F26CF"/>
    <w:rsid w:val="68EF5A93"/>
    <w:rsid w:val="6A5D01A4"/>
    <w:rsid w:val="712D08D1"/>
    <w:rsid w:val="778F07CA"/>
    <w:rsid w:val="78F5506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138</Words>
  <Characters>143</Characters>
  <TotalTime>0</TotalTime>
  <ScaleCrop>false</ScaleCrop>
  <LinksUpToDate>false</LinksUpToDate>
  <CharactersWithSpaces>143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2026-06-11T15:07:00Z</dcterms:created>
  <dc:creator>WW2025</dc:creator>
  <cp:lastModifiedBy>劉瑛</cp:lastModifiedBy>
  <dcterms:modified xsi:type="dcterms:W3CDTF">2026-07-09T03:27:14Z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2026-06-11T15:07:30Z</vt:filetime>
  </property>
  <property fmtid="{D5CDD505-2E9C-101B-9397-08002B2CF9AE}" pid="4" name="UsrData">
    <vt:lpwstr>6a2a5eb08cab72001f98d9e8wl</vt:lpwstr>
  </property>
  <property fmtid="{D5CDD505-2E9C-101B-9397-08002B2CF9AE}" pid="5" name="KSOTemplateDocerSaveRecord">
    <vt:lpwstr>eyJoZGlkIjoiMjg3MDQ0ODIzNjJjOGZkYzRkM2M1MjZiMzhkN2I0ZjEiLCJ1c2VySWQiOiI1NzQ3NjczNDAifQ==</vt:lpwstr>
  </property>
  <property fmtid="{D5CDD505-2E9C-101B-9397-08002B2CF9AE}" pid="6" name="KSOProductBuildVer">
    <vt:lpwstr>2052-12.1.0.26895</vt:lpwstr>
  </property>
  <property fmtid="{D5CDD505-2E9C-101B-9397-08002B2CF9AE}" pid="7" name="ICV">
    <vt:lpwstr>304DAB70B37F4CF8BA089CBB449A6A28_12</vt:lpwstr>
  </property>
</Properties>
</file>