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60E8F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采购需求：</w:t>
      </w:r>
    </w:p>
    <w:p w14:paraId="280C980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合同包1(</w:t>
      </w:r>
      <w:r>
        <w:rPr>
          <w:rFonts w:hint="eastAsia" w:ascii="宋体" w:hAnsi="宋体" w:cs="宋体"/>
          <w:color w:val="auto"/>
          <w:sz w:val="24"/>
          <w:highlight w:val="none"/>
          <w:u w:val="none"/>
          <w:lang w:val="en-US" w:eastAsia="zh-CN"/>
        </w:rPr>
        <w:t>定边县退役</w:t>
      </w:r>
      <w:bookmarkStart w:id="0" w:name="_GoBack"/>
      <w:bookmarkEnd w:id="0"/>
      <w:r>
        <w:rPr>
          <w:rFonts w:hint="eastAsia" w:ascii="宋体" w:hAnsi="宋体" w:cs="宋体"/>
          <w:color w:val="auto"/>
          <w:sz w:val="24"/>
          <w:highlight w:val="none"/>
          <w:u w:val="none"/>
          <w:lang w:val="en-US" w:eastAsia="zh-CN"/>
        </w:rPr>
        <w:t>军人事务局关于定边县革命烈士纪念馆复原陈列项目</w:t>
      </w:r>
      <w:r>
        <w:rPr>
          <w:rFonts w:hint="eastAsia" w:ascii="宋体" w:hAnsi="宋体" w:eastAsia="宋体" w:cs="宋体"/>
          <w:sz w:val="24"/>
          <w:szCs w:val="24"/>
        </w:rPr>
        <w:t>):</w:t>
      </w:r>
    </w:p>
    <w:p w14:paraId="59B2298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63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合同包预算金额：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4961600</w:t>
      </w:r>
      <w:r>
        <w:rPr>
          <w:rFonts w:hint="eastAsia" w:ascii="宋体" w:hAnsi="宋体" w:eastAsia="宋体" w:cs="宋体"/>
          <w:sz w:val="24"/>
          <w:szCs w:val="24"/>
        </w:rPr>
        <w:t>.00元</w:t>
      </w:r>
    </w:p>
    <w:p w14:paraId="414C701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63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合同包最高限价：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4961600</w:t>
      </w:r>
      <w:r>
        <w:rPr>
          <w:rFonts w:hint="eastAsia" w:ascii="宋体" w:hAnsi="宋体" w:eastAsia="宋体" w:cs="宋体"/>
          <w:sz w:val="24"/>
          <w:szCs w:val="24"/>
        </w:rPr>
        <w:t>.00元</w:t>
      </w:r>
    </w:p>
    <w:tbl>
      <w:tblPr>
        <w:tblStyle w:val="2"/>
        <w:tblW w:w="4997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4"/>
        <w:gridCol w:w="1374"/>
        <w:gridCol w:w="1374"/>
        <w:gridCol w:w="1374"/>
        <w:gridCol w:w="1374"/>
        <w:gridCol w:w="1647"/>
      </w:tblGrid>
      <w:tr w14:paraId="7C1FF8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pct"/>
            <w:vAlign w:val="center"/>
          </w:tcPr>
          <w:p w14:paraId="7D243BCC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品目号</w:t>
            </w:r>
          </w:p>
        </w:tc>
        <w:tc>
          <w:tcPr>
            <w:tcW w:w="806" w:type="pct"/>
            <w:vAlign w:val="center"/>
          </w:tcPr>
          <w:p w14:paraId="52F4A290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品目名称</w:t>
            </w:r>
          </w:p>
        </w:tc>
        <w:tc>
          <w:tcPr>
            <w:tcW w:w="806" w:type="pct"/>
            <w:vAlign w:val="center"/>
          </w:tcPr>
          <w:p w14:paraId="07418754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采购标的</w:t>
            </w:r>
          </w:p>
        </w:tc>
        <w:tc>
          <w:tcPr>
            <w:tcW w:w="806" w:type="pct"/>
            <w:vAlign w:val="center"/>
          </w:tcPr>
          <w:p w14:paraId="280C032A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数量（单位）</w:t>
            </w:r>
          </w:p>
        </w:tc>
        <w:tc>
          <w:tcPr>
            <w:tcW w:w="806" w:type="pct"/>
            <w:vAlign w:val="center"/>
          </w:tcPr>
          <w:p w14:paraId="03CF3003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技术规格、参数及要求</w:t>
            </w:r>
          </w:p>
        </w:tc>
        <w:tc>
          <w:tcPr>
            <w:tcW w:w="965" w:type="pct"/>
            <w:vAlign w:val="center"/>
          </w:tcPr>
          <w:p w14:paraId="197DCAD5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品目预算(元)</w:t>
            </w:r>
          </w:p>
        </w:tc>
      </w:tr>
      <w:tr w14:paraId="7D2444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pct"/>
            <w:vAlign w:val="center"/>
          </w:tcPr>
          <w:p w14:paraId="599FF9D0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806" w:type="pct"/>
            <w:vAlign w:val="center"/>
          </w:tcPr>
          <w:p w14:paraId="597970EA">
            <w:pPr>
              <w:pStyle w:val="4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其他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建筑工程</w:t>
            </w:r>
          </w:p>
        </w:tc>
        <w:tc>
          <w:tcPr>
            <w:tcW w:w="806" w:type="pct"/>
            <w:vAlign w:val="center"/>
          </w:tcPr>
          <w:p w14:paraId="772E25D4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u w:val="none"/>
                <w:lang w:val="en-US" w:eastAsia="zh-CN"/>
              </w:rPr>
              <w:t>定边县退役军人事务局关于定边县革命烈士纪念馆复原陈列项目</w:t>
            </w:r>
          </w:p>
        </w:tc>
        <w:tc>
          <w:tcPr>
            <w:tcW w:w="806" w:type="pct"/>
            <w:vAlign w:val="center"/>
          </w:tcPr>
          <w:p w14:paraId="533E7FDE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批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)</w:t>
            </w:r>
          </w:p>
        </w:tc>
        <w:tc>
          <w:tcPr>
            <w:tcW w:w="806" w:type="pct"/>
            <w:vAlign w:val="center"/>
          </w:tcPr>
          <w:p w14:paraId="46980E20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965" w:type="pct"/>
            <w:vAlign w:val="center"/>
          </w:tcPr>
          <w:p w14:paraId="1D1B8F35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4961600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.00</w:t>
            </w:r>
          </w:p>
        </w:tc>
      </w:tr>
    </w:tbl>
    <w:p w14:paraId="03E4417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本合同包不接受联合体投标</w:t>
      </w:r>
    </w:p>
    <w:p w14:paraId="7FE29ED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合同履行期限：详见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招标</w:t>
      </w:r>
      <w:r>
        <w:rPr>
          <w:rFonts w:hint="eastAsia" w:ascii="宋体" w:hAnsi="宋体" w:eastAsia="宋体" w:cs="宋体"/>
          <w:sz w:val="24"/>
          <w:szCs w:val="24"/>
        </w:rPr>
        <w:t>文件</w:t>
      </w:r>
    </w:p>
    <w:p w14:paraId="45F121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C678F"/>
    <w:rsid w:val="153C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2026-09-16T07:01:00Z</dcterms:created>
  <dc:creator>o  l</dc:creator>
  <cp:lastModifiedBy>o  l</cp:lastModifiedBy>
  <dcterms:modified xsi:type="dcterms:W3CDTF">2026-09-16T07:01:22Z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A370BA6C4C054FBBB39BE96D5D0D1935_11</vt:lpwstr>
  </property>
  <property fmtid="{D5CDD505-2E9C-101B-9397-08002B2CF9AE}" pid="4" name="KSOTemplateDocerSaveRecord">
    <vt:lpwstr>eyJoZGlkIjoiNjUxZjM4ODFiZjY0YTkzMDk5ZjNkN2MzYjM4Yjg4YjAiLCJ1c2VySWQiOiI2NTQwOTA1NjMifQ==</vt:lpwstr>
  </property>
</Properties>
</file>