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92DCB">
      <w:pPr>
        <w:adjustRightInd w:val="0"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附件 分项报价表</w:t>
      </w:r>
    </w:p>
    <w:p w14:paraId="34831BEC">
      <w:pPr>
        <w:pStyle w:val="3"/>
      </w:pPr>
    </w:p>
    <w:p w14:paraId="19584D0B">
      <w:pPr>
        <w:tabs>
          <w:tab w:val="left" w:pos="6390"/>
        </w:tabs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6F1AF59A">
      <w:pPr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页共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</w:t>
      </w:r>
    </w:p>
    <w:tbl>
      <w:tblPr>
        <w:tblStyle w:val="4"/>
        <w:tblW w:w="973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8"/>
        <w:gridCol w:w="1175"/>
        <w:gridCol w:w="800"/>
        <w:gridCol w:w="889"/>
        <w:gridCol w:w="1286"/>
        <w:gridCol w:w="1223"/>
        <w:gridCol w:w="938"/>
        <w:gridCol w:w="1125"/>
        <w:gridCol w:w="887"/>
        <w:gridCol w:w="775"/>
      </w:tblGrid>
      <w:tr w14:paraId="4FC150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35953B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3C0C15B">
            <w:pPr>
              <w:pStyle w:val="6"/>
              <w:widowControl w:val="0"/>
              <w:rPr>
                <w:rFonts w:eastAsia="宋体" w:cs="宋体"/>
                <w:b/>
                <w:bCs/>
                <w:kern w:val="2"/>
              </w:rPr>
            </w:pPr>
            <w:r>
              <w:rPr>
                <w:rFonts w:eastAsia="宋体" w:cs="宋体"/>
                <w:b/>
                <w:bCs/>
                <w:kern w:val="2"/>
              </w:rPr>
              <w:t>货物名称</w:t>
            </w:r>
          </w:p>
        </w:tc>
        <w:tc>
          <w:tcPr>
            <w:tcW w:w="800" w:type="dxa"/>
            <w:vAlign w:val="center"/>
          </w:tcPr>
          <w:p w14:paraId="56960FD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</w:t>
            </w:r>
          </w:p>
        </w:tc>
        <w:tc>
          <w:tcPr>
            <w:tcW w:w="889" w:type="dxa"/>
            <w:vAlign w:val="center"/>
          </w:tcPr>
          <w:p w14:paraId="5A4F4DD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产地</w:t>
            </w:r>
          </w:p>
        </w:tc>
        <w:tc>
          <w:tcPr>
            <w:tcW w:w="1286" w:type="dxa"/>
            <w:vAlign w:val="center"/>
          </w:tcPr>
          <w:p w14:paraId="6E67697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1223" w:type="dxa"/>
            <w:vAlign w:val="center"/>
          </w:tcPr>
          <w:p w14:paraId="6D0C072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制造厂商</w:t>
            </w:r>
          </w:p>
        </w:tc>
        <w:tc>
          <w:tcPr>
            <w:tcW w:w="938" w:type="dxa"/>
            <w:vAlign w:val="center"/>
          </w:tcPr>
          <w:p w14:paraId="61F8E7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1125" w:type="dxa"/>
            <w:vAlign w:val="center"/>
          </w:tcPr>
          <w:p w14:paraId="6124FF6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数量</w:t>
            </w:r>
          </w:p>
        </w:tc>
        <w:tc>
          <w:tcPr>
            <w:tcW w:w="887" w:type="dxa"/>
            <w:vAlign w:val="center"/>
          </w:tcPr>
          <w:p w14:paraId="2D6B63A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单价</w:t>
            </w:r>
          </w:p>
        </w:tc>
        <w:tc>
          <w:tcPr>
            <w:tcW w:w="775" w:type="dxa"/>
            <w:vAlign w:val="center"/>
          </w:tcPr>
          <w:p w14:paraId="22F2CCD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总价</w:t>
            </w:r>
          </w:p>
        </w:tc>
      </w:tr>
      <w:tr w14:paraId="44B549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09F5CB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976CB8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17BB555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3FE628C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5C6EABE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4D5CD75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13A853F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4254197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30246F3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62C069E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9BC98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3CBD55F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101F4A3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3ABBB8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06631F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8E2E73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7171685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331D53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617E45E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2DD071E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746A09F9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997E0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0E250A1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773297B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45703EB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7796DB9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18B2FBB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5458196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3F7B1E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359B617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3F23677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3BFB70F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D41B1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ACD002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CD511A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34A45D8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7937DD4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73D6C0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14FA709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60B57BE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177D12C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102F5FC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B970C13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25AA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C6BB46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AB6913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431D601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143054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3A4EC6C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7318A53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68154BC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132D7A5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417B726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0A373C6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1A306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736" w:type="dxa"/>
            <w:gridSpan w:val="10"/>
            <w:vAlign w:val="center"/>
          </w:tcPr>
          <w:p w14:paraId="0A1D7E69"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合计金额：</w:t>
            </w:r>
          </w:p>
        </w:tc>
      </w:tr>
    </w:tbl>
    <w:p w14:paraId="28F13CC3">
      <w:pPr>
        <w:rPr>
          <w:rFonts w:hint="eastAsia" w:ascii="宋体" w:hAnsi="宋体" w:eastAsia="宋体" w:cs="宋体"/>
          <w:sz w:val="24"/>
        </w:rPr>
      </w:pPr>
    </w:p>
    <w:p w14:paraId="0029AA9C">
      <w:pPr>
        <w:spacing w:line="360" w:lineRule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备注：</w:t>
      </w:r>
    </w:p>
    <w:p w14:paraId="77DDDFA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1、</w:t>
      </w:r>
      <w:r>
        <w:rPr>
          <w:rFonts w:hint="eastAsia" w:ascii="宋体" w:hAnsi="宋体" w:eastAsia="宋体" w:cs="宋体"/>
          <w:sz w:val="24"/>
        </w:rPr>
        <w:t>对以上表格内容可进行扩充，但不得对已有内容进行修改。</w:t>
      </w:r>
    </w:p>
    <w:p w14:paraId="1433F6D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</w:rPr>
        <w:t>线上系统中附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件“标的清单”中的“总价”应与附件“分项报价表”中“</w:t>
      </w:r>
      <w:r>
        <w:rPr>
          <w:rFonts w:hint="eastAsia" w:ascii="宋体" w:hAnsi="宋体" w:eastAsia="宋体" w:cs="宋体"/>
          <w:sz w:val="24"/>
          <w:lang w:val="en-US" w:eastAsia="zh-CN"/>
        </w:rPr>
        <w:t>合计金额</w:t>
      </w:r>
      <w:r>
        <w:rPr>
          <w:rFonts w:hint="eastAsia" w:ascii="宋体" w:hAnsi="宋体" w:eastAsia="宋体" w:cs="宋体"/>
          <w:sz w:val="24"/>
        </w:rPr>
        <w:t>”内容保持一致。</w:t>
      </w:r>
    </w:p>
    <w:p w14:paraId="3B3A4549">
      <w:pPr>
        <w:spacing w:line="360" w:lineRule="auto"/>
        <w:ind w:left="-60" w:leftChars="-200" w:hanging="360" w:hanging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 w14:paraId="10012A05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1EB5DE5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3FB90EF1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635896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80F67"/>
    <w:rsid w:val="14E903B4"/>
    <w:rsid w:val="1F02630A"/>
    <w:rsid w:val="225829C6"/>
    <w:rsid w:val="68CC19AA"/>
    <w:rsid w:val="6F2E110A"/>
    <w:rsid w:val="7088267B"/>
    <w:rsid w:val="75A7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6">
    <w:name w:val="xl36"/>
    <w:basedOn w:val="1"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0</Lines>
  <Paragraphs>0</Paragraphs>
  <TotalTime>5</TotalTime>
  <ScaleCrop>false</ScaleCrop>
  <LinksUpToDate>false</LinksUpToDate>
  <CharactersWithSpaces>327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2025-05-19T07:48:00Z</dcterms:created>
  <dc:creator>Administrator</dc:creator>
  <cp:lastModifiedBy>你都如何回忆我、</cp:lastModifiedBy>
  <dcterms:modified xsi:type="dcterms:W3CDTF">2026-07-30T08:41:13Z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3956615159AF4B8A983B9263B2AF7A97_12</vt:lpwstr>
  </property>
</Properties>
</file>