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71D" w:rsidRPr="00361222" w:rsidRDefault="001E271D" w:rsidP="001E271D">
      <w:pPr>
        <w:pStyle w:val="null3"/>
        <w:outlineLvl w:val="2"/>
        <w:rPr>
          <w:rFonts w:ascii="仿宋_GB2312" w:eastAsia="仿宋_GB2312" w:hAnsi="仿宋_GB2312" w:cs="仿宋_GB2312" w:hint="default"/>
          <w:lang w:eastAsia="zh-CN"/>
        </w:rPr>
      </w:pPr>
      <w:bookmarkStart w:id="0" w:name="_GoBack"/>
      <w:bookmarkEnd w:id="0"/>
      <w:r w:rsidRPr="00361222">
        <w:rPr>
          <w:rFonts w:ascii="仿宋_GB2312" w:eastAsia="仿宋_GB2312" w:hAnsi="仿宋_GB2312" w:cs="仿宋_GB2312"/>
        </w:rPr>
        <w:t>采购光电多维检测系统，包含激光器设计与光学检测系统、光电催化及光电器件实验测试系统及多功能力致发光光谱仪测量系统。</w:t>
      </w:r>
    </w:p>
    <w:sectPr w:rsidR="001E271D" w:rsidRPr="003612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FCA" w:rsidRDefault="00E25FCA" w:rsidP="001E271D">
      <w:r>
        <w:separator/>
      </w:r>
    </w:p>
  </w:endnote>
  <w:endnote w:type="continuationSeparator" w:id="0">
    <w:p w:rsidR="00E25FCA" w:rsidRDefault="00E25FCA" w:rsidP="001E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FCA" w:rsidRDefault="00E25FCA" w:rsidP="001E271D">
      <w:r>
        <w:separator/>
      </w:r>
    </w:p>
  </w:footnote>
  <w:footnote w:type="continuationSeparator" w:id="0">
    <w:p w:rsidR="00E25FCA" w:rsidRDefault="00E25FCA" w:rsidP="001E271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5E8"/>
    <w:rsid w:val="001225E8"/>
    <w:rsid w:val="001E271D"/>
    <w:rsid w:val="004064E7"/>
    <w:rsid w:val="004C5BE0"/>
    <w:rsid w:val="00B775C7"/>
    <w:rsid w:val="00E25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71D"/>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E271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E271D"/>
    <w:rPr>
      <w:sz w:val="18"/>
      <w:szCs w:val="18"/>
    </w:rPr>
  </w:style>
  <w:style w:type="paragraph" w:styleId="a4">
    <w:name w:val="footer"/>
    <w:basedOn w:val="a"/>
    <w:link w:val="Char0"/>
    <w:uiPriority w:val="99"/>
    <w:unhideWhenUsed/>
    <w:rsid w:val="001E271D"/>
    <w:pPr>
      <w:tabs>
        <w:tab w:val="center" w:pos="4153"/>
        <w:tab w:val="right" w:pos="8306"/>
      </w:tabs>
      <w:snapToGrid w:val="0"/>
      <w:jc w:val="left"/>
    </w:pPr>
    <w:rPr>
      <w:sz w:val="18"/>
      <w:szCs w:val="18"/>
    </w:rPr>
  </w:style>
  <w:style w:type="character" w:customStyle="1" w:styleId="Char0">
    <w:name w:val="页脚 Char"/>
    <w:basedOn w:val="a0"/>
    <w:link w:val="a4"/>
    <w:uiPriority w:val="99"/>
    <w:rsid w:val="001E271D"/>
    <w:rPr>
      <w:sz w:val="18"/>
      <w:szCs w:val="18"/>
    </w:rPr>
  </w:style>
  <w:style w:type="paragraph" w:styleId="a5">
    <w:name w:val="Plain Text"/>
    <w:basedOn w:val="a"/>
    <w:link w:val="Char1"/>
    <w:uiPriority w:val="99"/>
    <w:qFormat/>
    <w:rsid w:val="001E271D"/>
    <w:pPr>
      <w:spacing w:line="324" w:lineRule="auto"/>
    </w:pPr>
    <w:rPr>
      <w:rFonts w:ascii="宋体" w:eastAsia="宋体" w:hAnsi="Courier New" w:cs="Times New Roman"/>
      <w:szCs w:val="21"/>
    </w:rPr>
  </w:style>
  <w:style w:type="character" w:customStyle="1" w:styleId="Char1">
    <w:name w:val="纯文本 Char"/>
    <w:basedOn w:val="a0"/>
    <w:link w:val="a5"/>
    <w:uiPriority w:val="99"/>
    <w:qFormat/>
    <w:rsid w:val="001E271D"/>
    <w:rPr>
      <w:rFonts w:ascii="宋体" w:eastAsia="宋体" w:hAnsi="Courier New" w:cs="Times New Roman"/>
      <w:szCs w:val="21"/>
    </w:rPr>
  </w:style>
  <w:style w:type="table" w:styleId="a6">
    <w:name w:val="Table Grid"/>
    <w:basedOn w:val="a1"/>
    <w:uiPriority w:val="39"/>
    <w:qFormat/>
    <w:rsid w:val="001E271D"/>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ull3">
    <w:name w:val="null3"/>
    <w:hidden/>
    <w:rsid w:val="001E271D"/>
    <w:rPr>
      <w:rFonts w:hint="eastAsia"/>
      <w:kern w:val="0"/>
      <w:sz w:val="20"/>
      <w:szCs w:val="20"/>
      <w:lang w:eastAsia="zh-Han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71D"/>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E271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E271D"/>
    <w:rPr>
      <w:sz w:val="18"/>
      <w:szCs w:val="18"/>
    </w:rPr>
  </w:style>
  <w:style w:type="paragraph" w:styleId="a4">
    <w:name w:val="footer"/>
    <w:basedOn w:val="a"/>
    <w:link w:val="Char0"/>
    <w:uiPriority w:val="99"/>
    <w:unhideWhenUsed/>
    <w:rsid w:val="001E271D"/>
    <w:pPr>
      <w:tabs>
        <w:tab w:val="center" w:pos="4153"/>
        <w:tab w:val="right" w:pos="8306"/>
      </w:tabs>
      <w:snapToGrid w:val="0"/>
      <w:jc w:val="left"/>
    </w:pPr>
    <w:rPr>
      <w:sz w:val="18"/>
      <w:szCs w:val="18"/>
    </w:rPr>
  </w:style>
  <w:style w:type="character" w:customStyle="1" w:styleId="Char0">
    <w:name w:val="页脚 Char"/>
    <w:basedOn w:val="a0"/>
    <w:link w:val="a4"/>
    <w:uiPriority w:val="99"/>
    <w:rsid w:val="001E271D"/>
    <w:rPr>
      <w:sz w:val="18"/>
      <w:szCs w:val="18"/>
    </w:rPr>
  </w:style>
  <w:style w:type="paragraph" w:styleId="a5">
    <w:name w:val="Plain Text"/>
    <w:basedOn w:val="a"/>
    <w:link w:val="Char1"/>
    <w:uiPriority w:val="99"/>
    <w:qFormat/>
    <w:rsid w:val="001E271D"/>
    <w:pPr>
      <w:spacing w:line="324" w:lineRule="auto"/>
    </w:pPr>
    <w:rPr>
      <w:rFonts w:ascii="宋体" w:eastAsia="宋体" w:hAnsi="Courier New" w:cs="Times New Roman"/>
      <w:szCs w:val="21"/>
    </w:rPr>
  </w:style>
  <w:style w:type="character" w:customStyle="1" w:styleId="Char1">
    <w:name w:val="纯文本 Char"/>
    <w:basedOn w:val="a0"/>
    <w:link w:val="a5"/>
    <w:uiPriority w:val="99"/>
    <w:qFormat/>
    <w:rsid w:val="001E271D"/>
    <w:rPr>
      <w:rFonts w:ascii="宋体" w:eastAsia="宋体" w:hAnsi="Courier New" w:cs="Times New Roman"/>
      <w:szCs w:val="21"/>
    </w:rPr>
  </w:style>
  <w:style w:type="table" w:styleId="a6">
    <w:name w:val="Table Grid"/>
    <w:basedOn w:val="a1"/>
    <w:uiPriority w:val="39"/>
    <w:qFormat/>
    <w:rsid w:val="001E271D"/>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ull3">
    <w:name w:val="null3"/>
    <w:hidden/>
    <w:rsid w:val="001E271D"/>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50</Characters>
  <Application>Microsoft Office Word</Application>
  <DocSecurity>0</DocSecurity>
  <Lines>1</Lines>
  <Paragraphs>1</Paragraphs>
  <ScaleCrop>false</ScaleCrop>
  <Company/>
  <LinksUpToDate>false</LinksUpToDate>
  <CharactersWithSpaces>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2026-06-04T06:20:00Z</dcterms:created>
  <dcterms:modified xsi:type="dcterms:W3CDTF">2026-06-04T09:59:00Z</dcterms:modified>
</cp:coreProperties>
</file>