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DEB2B">
      <w:pPr>
        <w:keepNext w:val="0"/>
        <w:keepLines w:val="0"/>
        <w:pageBreakBefore w:val="0"/>
        <w:kinsoku/>
        <w:overflowPunct w:val="0"/>
        <w:topLinePunct/>
        <w:bidi w:val="0"/>
        <w:spacing w:line="560" w:lineRule="exact"/>
        <w:jc w:val="center"/>
        <w:textAlignment w:val="auto"/>
        <w:outlineLvl w:val="1"/>
        <w:rPr>
          <w:rFonts w:hint="eastAsia" w:ascii="黑体" w:hAnsi="黑体" w:eastAsia="黑体" w:cs="黑体"/>
          <w:b/>
          <w:bCs/>
          <w:sz w:val="32"/>
          <w:szCs w:val="32"/>
        </w:rPr>
      </w:pPr>
      <w:r>
        <w:rPr>
          <w:rFonts w:hint="eastAsia" w:ascii="黑体" w:hAnsi="黑体" w:eastAsia="黑体" w:cs="黑体"/>
          <w:i w:val="0"/>
          <w:iCs w:val="0"/>
          <w:caps w:val="0"/>
          <w:spacing w:val="0"/>
          <w:sz w:val="32"/>
          <w:szCs w:val="32"/>
          <w:shd w:val="clear" w:fill="FFFFFF"/>
        </w:rPr>
        <w:t>供应商应提交的相关资格证明材料</w:t>
      </w:r>
    </w:p>
    <w:p w14:paraId="3B33AA66">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rPr>
      </w:pPr>
    </w:p>
    <w:p w14:paraId="4ADFD36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1、具有独立承担民事责任的能力</w:t>
      </w:r>
      <w:r>
        <w:rPr>
          <w:rFonts w:hint="eastAsia" w:ascii="宋体" w:hAnsi="宋体" w:eastAsia="宋体" w:cs="宋体"/>
          <w:color w:val="000000"/>
          <w:sz w:val="28"/>
          <w:szCs w:val="28"/>
          <w:lang w:eastAsia="zh-CN"/>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7091E63F">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0EC3841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r>
        <w:rPr>
          <w:rFonts w:hint="eastAsia" w:ascii="宋体" w:hAnsi="宋体" w:eastAsia="宋体" w:cs="宋体"/>
          <w:color w:val="000000"/>
          <w:sz w:val="28"/>
          <w:szCs w:val="28"/>
        </w:rPr>
        <w:t>。（供应商需在项目电子化交易系统中按要求上传相应证明文件并进行电子签章。）</w:t>
      </w:r>
    </w:p>
    <w:p w14:paraId="39E51F7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2F477E6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说明：两种形式任选一种，其中采用第二种形式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资信证明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的须按下方给定格式（详见《中国人民银行关于取消企业银行账户许可的通知》银发〔2019〕41号附件1）填写基本存款账户信息。</w:t>
      </w:r>
    </w:p>
    <w:p w14:paraId="097FF4EF">
      <w:pPr>
        <w:keepNext w:val="0"/>
        <w:keepLines w:val="0"/>
        <w:pageBreakBefore w:val="0"/>
        <w:widowControl/>
        <w:kinsoku/>
        <w:wordWrap w:val="0"/>
        <w:autoSpaceDE/>
        <w:autoSpaceDN/>
        <w:bidi w:val="0"/>
        <w:adjustRightInd/>
        <w:spacing w:line="560" w:lineRule="exact"/>
        <w:ind w:firstLine="560" w:firstLineChars="20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基本存款账户信息</w:t>
      </w:r>
    </w:p>
    <w:p w14:paraId="2EEF3EBF">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账户名称：</w:t>
      </w:r>
    </w:p>
    <w:p w14:paraId="089BFD45">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账户号码：</w:t>
      </w:r>
    </w:p>
    <w:p w14:paraId="6E224F61">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w:t>
      </w:r>
    </w:p>
    <w:p w14:paraId="2A3DD5FA">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法定代表人：（签字或盖章）</w:t>
      </w:r>
    </w:p>
    <w:p w14:paraId="5C2C9C5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基本存款账户编号：向开户银行进行询问</w:t>
      </w:r>
    </w:p>
    <w:p w14:paraId="2ABEB77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供应商：（供应商全称并加盖公章）</w:t>
      </w:r>
    </w:p>
    <w:p w14:paraId="4952AD0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日期：　　年　月　日</w:t>
      </w:r>
    </w:p>
    <w:p w14:paraId="292DE830">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67F22E87">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eastAsia="zh-CN"/>
        </w:rPr>
        <w:t>、具有履行合同所必需的设备和专业技术能力</w:t>
      </w:r>
      <w:r>
        <w:rPr>
          <w:rFonts w:hint="eastAsia" w:ascii="宋体" w:hAnsi="宋体" w:cs="宋体"/>
          <w:color w:val="000000"/>
          <w:sz w:val="28"/>
          <w:szCs w:val="28"/>
          <w:lang w:eastAsia="zh-CN"/>
        </w:rPr>
        <w:t>：提供具有履行合同所必需的设备和专业技术能力的承诺书。（供应商需在项目电子化交易系统中按要求上传相应证明文件并进行电子签章。）</w:t>
      </w:r>
    </w:p>
    <w:p w14:paraId="4432DC61">
      <w:pPr>
        <w:keepNext w:val="0"/>
        <w:keepLines w:val="0"/>
        <w:pageBreakBefore w:val="0"/>
        <w:kinsoku/>
        <w:overflowPunct w:val="0"/>
        <w:topLinePunct/>
        <w:bidi w:val="0"/>
        <w:spacing w:line="560" w:lineRule="exact"/>
        <w:jc w:val="center"/>
        <w:textAlignment w:val="auto"/>
        <w:rPr>
          <w:rFonts w:hint="eastAsia" w:ascii="宋体" w:hAnsi="宋体" w:eastAsia="宋体" w:cs="宋体"/>
          <w:b/>
          <w:bCs w:val="0"/>
          <w:sz w:val="28"/>
          <w:szCs w:val="28"/>
          <w:lang w:eastAsia="zh-CN"/>
        </w:rPr>
      </w:pPr>
      <w:r>
        <w:rPr>
          <w:rFonts w:hint="eastAsia" w:ascii="宋体" w:hAnsi="宋体" w:cs="宋体"/>
          <w:b/>
          <w:bCs w:val="0"/>
          <w:sz w:val="28"/>
          <w:szCs w:val="28"/>
          <w:lang w:val="en-US" w:eastAsia="zh-CN"/>
        </w:rPr>
        <w:t>承诺书</w:t>
      </w:r>
    </w:p>
    <w:p w14:paraId="73765C4D">
      <w:pPr>
        <w:keepNext w:val="0"/>
        <w:keepLines w:val="0"/>
        <w:pageBreakBefore w:val="0"/>
        <w:kinsoku/>
        <w:overflowPunct w:val="0"/>
        <w:topLinePunct/>
        <w:bidi w:val="0"/>
        <w:spacing w:line="560" w:lineRule="exact"/>
        <w:textAlignment w:val="auto"/>
        <w:rPr>
          <w:rFonts w:hint="eastAsia" w:ascii="宋体" w:hAnsi="宋体" w:eastAsia="宋体" w:cs="宋体"/>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479AF500">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rPr>
      </w:pPr>
      <w:r>
        <w:rPr>
          <w:rFonts w:hint="eastAsia" w:ascii="宋体" w:hAnsi="宋体" w:eastAsia="宋体" w:cs="宋体"/>
          <w:iCs/>
          <w:sz w:val="28"/>
          <w:szCs w:val="28"/>
        </w:rPr>
        <w:t>我单位具有履行合同所必需的设备和专业技术能力</w:t>
      </w:r>
      <w:r>
        <w:rPr>
          <w:rFonts w:hint="eastAsia" w:ascii="宋体" w:hAnsi="宋体" w:eastAsia="宋体" w:cs="宋体"/>
          <w:color w:val="000000"/>
          <w:sz w:val="28"/>
          <w:szCs w:val="28"/>
          <w:shd w:val="clear" w:color="auto" w:fill="FFFFFF"/>
        </w:rPr>
        <w:t>。</w:t>
      </w:r>
    </w:p>
    <w:p w14:paraId="529614BE">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2C18E205">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1B7C744C">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B841C79">
      <w:pPr>
        <w:keepNext w:val="0"/>
        <w:keepLines w:val="0"/>
        <w:pageBreakBefore w:val="0"/>
        <w:kinsoku/>
        <w:overflowPunct w:val="0"/>
        <w:topLinePunct/>
        <w:autoSpaceDE/>
        <w:autoSpaceDN/>
        <w:bidi w:val="0"/>
        <w:spacing w:line="560" w:lineRule="exact"/>
        <w:ind w:firstLine="2800" w:firstLineChars="1000"/>
        <w:jc w:val="both"/>
        <w:textAlignment w:val="auto"/>
        <w:rPr>
          <w:rFonts w:hint="eastAsia" w:ascii="宋体" w:hAnsi="宋体" w:eastAsia="宋体" w:cs="宋体"/>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3D57BDFF">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zh-CN"/>
        </w:rPr>
        <w:t>日</w:t>
      </w:r>
      <w:r>
        <w:rPr>
          <w:rFonts w:hint="eastAsia" w:ascii="宋体" w:hAnsi="宋体" w:eastAsia="宋体" w:cs="宋体"/>
          <w:sz w:val="28"/>
          <w:szCs w:val="28"/>
        </w:rPr>
        <w:t xml:space="preserve">   </w:t>
      </w:r>
      <w:r>
        <w:rPr>
          <w:rFonts w:hint="eastAsia" w:ascii="宋体" w:hAnsi="宋体" w:eastAsia="宋体" w:cs="宋体"/>
          <w:sz w:val="28"/>
          <w:szCs w:val="28"/>
          <w:lang w:val="zh-CN"/>
        </w:rPr>
        <w:t>期：</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日</w:t>
      </w:r>
    </w:p>
    <w:p w14:paraId="16504E95">
      <w:pPr>
        <w:keepNext w:val="0"/>
        <w:keepLines w:val="0"/>
        <w:pageBreakBefore w:val="0"/>
        <w:kinsoku/>
        <w:overflowPunct w:val="0"/>
        <w:topLinePunct/>
        <w:bidi w:val="0"/>
        <w:spacing w:line="560" w:lineRule="exact"/>
        <w:textAlignment w:val="auto"/>
        <w:rPr>
          <w:rFonts w:hint="eastAsia" w:ascii="宋体" w:hAnsi="宋体" w:eastAsia="宋体" w:cs="宋体"/>
          <w:sz w:val="28"/>
          <w:szCs w:val="28"/>
        </w:rPr>
      </w:pPr>
    </w:p>
    <w:p w14:paraId="41D36F4A">
      <w:pPr>
        <w:keepNext w:val="0"/>
        <w:keepLines w:val="0"/>
        <w:pageBreakBefore w:val="0"/>
        <w:kinsoku/>
        <w:bidi w:val="0"/>
        <w:spacing w:line="560" w:lineRule="exact"/>
        <w:textAlignment w:val="auto"/>
        <w:rPr>
          <w:rFonts w:hint="eastAsia" w:ascii="宋体" w:hAnsi="宋体" w:eastAsia="宋体" w:cs="宋体"/>
          <w:sz w:val="28"/>
          <w:szCs w:val="28"/>
        </w:rPr>
      </w:pPr>
    </w:p>
    <w:p w14:paraId="2CEBF07C">
      <w:pPr>
        <w:pStyle w:val="2"/>
        <w:rPr>
          <w:rFonts w:hint="eastAsia" w:ascii="宋体" w:hAnsi="宋体" w:eastAsia="宋体" w:cs="宋体"/>
          <w:sz w:val="28"/>
          <w:szCs w:val="28"/>
        </w:rPr>
      </w:pPr>
    </w:p>
    <w:p w14:paraId="0260BD59">
      <w:pPr>
        <w:rPr>
          <w:rFonts w:hint="eastAsia" w:ascii="宋体" w:hAnsi="宋体" w:eastAsia="宋体" w:cs="宋体"/>
          <w:sz w:val="28"/>
          <w:szCs w:val="28"/>
        </w:rPr>
      </w:pPr>
      <w:r>
        <w:rPr>
          <w:rFonts w:hint="eastAsia" w:ascii="宋体" w:hAnsi="宋体" w:eastAsia="宋体" w:cs="宋体"/>
          <w:sz w:val="28"/>
          <w:szCs w:val="28"/>
        </w:rPr>
        <w:br w:type="page"/>
      </w:r>
    </w:p>
    <w:p w14:paraId="2A77ADF1">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eastAsia="zh-CN"/>
        </w:rPr>
        <w:t>、有依法缴纳税收的良好记录</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提供2025年</w:t>
      </w:r>
      <w:r>
        <w:rPr>
          <w:rFonts w:hint="eastAsia" w:ascii="宋体" w:hAnsi="宋体" w:cs="宋体"/>
          <w:color w:val="000000"/>
          <w:sz w:val="28"/>
          <w:szCs w:val="28"/>
          <w:lang w:val="en-US" w:eastAsia="zh-CN"/>
        </w:rPr>
        <w:t>6</w:t>
      </w:r>
      <w:r>
        <w:rPr>
          <w:rFonts w:hint="eastAsia" w:ascii="宋体" w:hAnsi="宋体" w:eastAsia="宋体" w:cs="宋体"/>
          <w:color w:val="000000"/>
          <w:sz w:val="28"/>
          <w:szCs w:val="28"/>
          <w:lang w:eastAsia="zh-CN"/>
        </w:rPr>
        <w:t>月至今已缴纳的至少一个月的纳税证明或完税证明</w:t>
      </w:r>
      <w:r>
        <w:rPr>
          <w:rFonts w:hint="eastAsia" w:ascii="宋体" w:hAnsi="宋体" w:eastAsia="宋体" w:cs="宋体"/>
          <w:color w:val="000000"/>
          <w:sz w:val="28"/>
          <w:szCs w:val="28"/>
        </w:rPr>
        <w:t>，依法免税的单位应提供相关证明材料</w:t>
      </w:r>
      <w:r>
        <w:rPr>
          <w:rFonts w:hint="eastAsia" w:ascii="宋体" w:hAnsi="宋体" w:eastAsia="宋体" w:cs="宋体"/>
          <w:color w:val="000000"/>
          <w:sz w:val="28"/>
          <w:szCs w:val="28"/>
          <w:lang w:eastAsia="zh-CN"/>
        </w:rPr>
        <w:t>。（供应商需在项目电子化交易系统中按要求上传相应证明文件并进行电子签章。）</w:t>
      </w:r>
    </w:p>
    <w:p w14:paraId="26837D76">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30509A91">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1E84BB7D">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有依法缴纳社会保障资金的良好记录</w:t>
      </w:r>
      <w:r>
        <w:rPr>
          <w:rFonts w:hint="eastAsia" w:ascii="宋体" w:hAnsi="宋体" w:eastAsia="宋体" w:cs="宋体"/>
          <w:color w:val="000000"/>
          <w:sz w:val="28"/>
          <w:szCs w:val="28"/>
          <w:lang w:eastAsia="zh-CN"/>
        </w:rPr>
        <w:t>：提供2025年</w:t>
      </w:r>
      <w:r>
        <w:rPr>
          <w:rFonts w:hint="eastAsia" w:ascii="宋体" w:hAnsi="宋体" w:cs="宋体"/>
          <w:color w:val="000000"/>
          <w:sz w:val="28"/>
          <w:szCs w:val="28"/>
          <w:lang w:val="en-US" w:eastAsia="zh-CN"/>
        </w:rPr>
        <w:t>6</w:t>
      </w:r>
      <w:bookmarkStart w:id="0" w:name="_GoBack"/>
      <w:bookmarkEnd w:id="0"/>
      <w:r>
        <w:rPr>
          <w:rFonts w:hint="eastAsia" w:ascii="宋体" w:hAnsi="宋体" w:eastAsia="宋体" w:cs="宋体"/>
          <w:color w:val="000000"/>
          <w:sz w:val="28"/>
          <w:szCs w:val="28"/>
          <w:lang w:eastAsia="zh-CN"/>
        </w:rPr>
        <w:t>月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29677F42">
      <w:pP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br w:type="page"/>
      </w:r>
    </w:p>
    <w:p w14:paraId="2ECF2810">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shd w:val="clear" w:color="auto" w:fill="FFFFFF"/>
        </w:rPr>
        <w:t>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附格式）（供应商需在项目电子化交易系统中按要求上传相应证明文件并进行电子签章。）</w:t>
      </w:r>
    </w:p>
    <w:p w14:paraId="38D79F3C">
      <w:pPr>
        <w:keepNext w:val="0"/>
        <w:keepLines w:val="0"/>
        <w:pageBreakBefore w:val="0"/>
        <w:kinsoku/>
        <w:bidi w:val="0"/>
        <w:spacing w:line="560" w:lineRule="exact"/>
        <w:jc w:val="center"/>
        <w:textAlignment w:val="auto"/>
        <w:rPr>
          <w:rFonts w:hint="eastAsia" w:ascii="宋体" w:hAnsi="宋体" w:eastAsia="宋体" w:cs="宋体"/>
          <w:bCs/>
          <w:sz w:val="28"/>
          <w:szCs w:val="28"/>
        </w:rPr>
      </w:pPr>
    </w:p>
    <w:p w14:paraId="1E5A46C5">
      <w:pPr>
        <w:rPr>
          <w:rFonts w:hint="eastAsia" w:ascii="宋体" w:hAnsi="宋体" w:eastAsia="宋体" w:cs="宋体"/>
          <w:sz w:val="28"/>
          <w:szCs w:val="28"/>
        </w:rPr>
      </w:pPr>
      <w:r>
        <w:rPr>
          <w:rFonts w:hint="eastAsia" w:ascii="宋体" w:hAnsi="宋体" w:eastAsia="宋体" w:cs="宋体"/>
          <w:bCs/>
          <w:sz w:val="28"/>
          <w:szCs w:val="28"/>
        </w:rPr>
        <w:br w:type="page"/>
      </w:r>
    </w:p>
    <w:p w14:paraId="1A25C001">
      <w:pPr>
        <w:keepNext w:val="0"/>
        <w:keepLines w:val="0"/>
        <w:pageBreakBefore w:val="0"/>
        <w:kinsoku/>
        <w:bidi w:val="0"/>
        <w:spacing w:line="5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书面声明</w:t>
      </w:r>
    </w:p>
    <w:p w14:paraId="70F70D7A">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12BA7614">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我单位声明参加本次政府采购活动前三年内，在经营活动中没有重大违纪，以及未被列入失信被执行人名单、未在重大税收违法失信主体名单及政府采购严重违法失信行为记录名单中。</w:t>
      </w:r>
    </w:p>
    <w:p w14:paraId="7691B9B6">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51AA1FBC">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6E8B100">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8166A42">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2BB4473">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13852768">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545159FA">
      <w:pPr>
        <w:rPr>
          <w:rFonts w:hint="eastAsia" w:ascii="宋体" w:hAnsi="宋体" w:eastAsia="宋体" w:cs="宋体"/>
          <w:bCs/>
          <w:sz w:val="28"/>
          <w:szCs w:val="28"/>
        </w:rPr>
      </w:pPr>
      <w:r>
        <w:rPr>
          <w:rFonts w:hint="eastAsia" w:ascii="宋体" w:hAnsi="宋体" w:eastAsia="宋体" w:cs="宋体"/>
          <w:iCs/>
          <w:sz w:val="28"/>
          <w:szCs w:val="28"/>
          <w:lang w:val="zh-CN"/>
        </w:rPr>
        <w:br w:type="page"/>
      </w:r>
    </w:p>
    <w:p w14:paraId="5AF804A2">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cs="宋体"/>
          <w:color w:val="000000"/>
          <w:sz w:val="28"/>
          <w:szCs w:val="28"/>
          <w:lang w:val="en-US" w:eastAsia="zh-CN"/>
        </w:rPr>
        <w:t>7、</w:t>
      </w:r>
      <w:r>
        <w:rPr>
          <w:rFonts w:hint="eastAsia" w:ascii="宋体" w:hAnsi="宋体" w:eastAsia="宋体" w:cs="宋体"/>
        </w:rPr>
        <w:t>法定代表人（主要负责人）授权委托书/身份证明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法定代表人参与投标时，提供法定代表人身份证明；授权代表参与投标时，提供法人授权委托书。</w:t>
      </w:r>
    </w:p>
    <w:p w14:paraId="77F6310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69C8E405">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E07C7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B6F0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4D324800">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073B9D93">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19E47B6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206EEB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56E69542">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5822DC8A">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6F60323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（项目名称及</w:t>
      </w:r>
      <w:r>
        <w:rPr>
          <w:rFonts w:hint="eastAsia" w:ascii="宋体" w:hAnsi="宋体" w:cs="宋体"/>
          <w:color w:val="auto"/>
          <w:kern w:val="24"/>
          <w:sz w:val="28"/>
          <w:szCs w:val="28"/>
          <w:highlight w:val="none"/>
          <w:u w:val="single"/>
          <w:lang w:val="en-US" w:eastAsia="zh-CN" w:bidi="ar-SA"/>
        </w:rPr>
        <w:t>包号</w:t>
      </w:r>
      <w:r>
        <w:rPr>
          <w:rFonts w:hint="eastAsia" w:ascii="宋体" w:hAnsi="宋体" w:eastAsia="宋体" w:cs="宋体"/>
          <w:color w:val="auto"/>
          <w:kern w:val="24"/>
          <w:sz w:val="28"/>
          <w:szCs w:val="28"/>
          <w:highlight w:val="none"/>
          <w:u w:val="single"/>
          <w:lang w:val="en-US" w:eastAsia="zh-CN" w:bidi="ar-SA"/>
        </w:rPr>
        <w:t>）</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投标</w:t>
      </w:r>
      <w:r>
        <w:rPr>
          <w:rFonts w:hint="eastAsia" w:ascii="宋体" w:hAnsi="宋体" w:eastAsia="宋体" w:cs="宋体"/>
          <w:color w:val="auto"/>
          <w:kern w:val="24"/>
          <w:sz w:val="28"/>
          <w:szCs w:val="28"/>
          <w:highlight w:val="none"/>
          <w:lang w:val="en-US" w:eastAsia="zh-CN" w:bidi="ar-SA"/>
        </w:rPr>
        <w:t>文件，签订合同和全权处理一切与之有关的事宜，其法律后果由我方承担。</w:t>
      </w:r>
    </w:p>
    <w:p w14:paraId="655153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投标</w:t>
      </w:r>
      <w:r>
        <w:rPr>
          <w:rFonts w:hint="eastAsia" w:ascii="宋体" w:hAnsi="宋体" w:eastAsia="宋体" w:cs="宋体"/>
          <w:color w:val="auto"/>
          <w:kern w:val="24"/>
          <w:sz w:val="28"/>
          <w:szCs w:val="28"/>
          <w:highlight w:val="none"/>
          <w:lang w:val="en-US" w:eastAsia="zh-CN" w:bidi="ar-SA"/>
        </w:rPr>
        <w:t>文件有效期一致。代理人无转委托权。</w:t>
      </w:r>
    </w:p>
    <w:p w14:paraId="4CB562E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0E3D949A">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2408BA01">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E5B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6D5E0245">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2255D38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0CE5DB3F">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32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48240DD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74F16AB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54120B77">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4457149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38A06D2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28ECC56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550AEDDF">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2B95CD42">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t>其他要求：本项目不接受从事承检产品生产、经营活动的供应商参与投标，供应商须提供相关声明。（供应商需在项目电子化交易系统中按要求上传相应证明文件并进行电子签章。）</w:t>
      </w:r>
    </w:p>
    <w:p w14:paraId="6E15C8B7">
      <w:pPr>
        <w:pStyle w:val="2"/>
        <w:jc w:val="center"/>
        <w:rPr>
          <w:rFonts w:hint="eastAsia"/>
          <w:lang w:val="en-US" w:eastAsia="zh-CN"/>
        </w:rPr>
      </w:pPr>
      <w:r>
        <w:rPr>
          <w:rFonts w:hint="eastAsia" w:ascii="宋体" w:hAnsi="宋体" w:eastAsia="宋体" w:cs="宋体"/>
          <w:iCs/>
          <w:sz w:val="28"/>
          <w:szCs w:val="28"/>
          <w:lang w:val="en-US" w:eastAsia="zh-CN"/>
        </w:rPr>
        <w:t>声明</w:t>
      </w:r>
    </w:p>
    <w:p w14:paraId="2F1D90F4">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5320E587">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cs="宋体"/>
          <w:iCs/>
          <w:sz w:val="28"/>
          <w:szCs w:val="28"/>
          <w:lang w:val="en-US" w:eastAsia="zh-CN"/>
        </w:rPr>
        <w:t>我司未从事本项目承检产品的生产、经营及供应业务，非该产品的生产或经营供应商</w:t>
      </w:r>
      <w:r>
        <w:rPr>
          <w:rFonts w:hint="eastAsia" w:ascii="宋体" w:hAnsi="宋体" w:eastAsia="宋体" w:cs="宋体"/>
          <w:iCs/>
          <w:sz w:val="28"/>
          <w:szCs w:val="28"/>
          <w:lang w:val="zh-CN"/>
        </w:rPr>
        <w:t>。</w:t>
      </w:r>
    </w:p>
    <w:p w14:paraId="01FBB1B2">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4181C791">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05EEC32">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57EC60B">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4D3C19A">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0D27DF79">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45791CD3">
      <w:pPr>
        <w:pStyle w:val="2"/>
        <w:numPr>
          <w:ilvl w:val="0"/>
          <w:numId w:val="0"/>
        </w:numPr>
        <w:rPr>
          <w:rFonts w:hint="eastAsia"/>
          <w:lang w:val="en-US" w:eastAsia="zh-CN"/>
        </w:rPr>
      </w:pPr>
    </w:p>
    <w:p w14:paraId="7D9F4E9C">
      <w:pPr>
        <w:rPr>
          <w:rFonts w:hint="eastAsia" w:ascii="宋体" w:hAnsi="宋体" w:eastAsia="宋体" w:cs="宋体"/>
          <w:iCs/>
          <w:sz w:val="28"/>
          <w:szCs w:val="28"/>
          <w:lang w:val="en-US" w:eastAsia="zh-CN"/>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8D495"/>
    <w:multiLevelType w:val="singleLevel"/>
    <w:tmpl w:val="5628D49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4511CDD"/>
    <w:rsid w:val="0B947281"/>
    <w:rsid w:val="21D40A61"/>
    <w:rsid w:val="29127DD1"/>
    <w:rsid w:val="2BB30523"/>
    <w:rsid w:val="30412A40"/>
    <w:rsid w:val="33A0532F"/>
    <w:rsid w:val="36F06EAF"/>
    <w:rsid w:val="3A45617F"/>
    <w:rsid w:val="3AF0428D"/>
    <w:rsid w:val="3C1014CA"/>
    <w:rsid w:val="45B927B4"/>
    <w:rsid w:val="4C8E602A"/>
    <w:rsid w:val="4E675207"/>
    <w:rsid w:val="52035B50"/>
    <w:rsid w:val="5723416E"/>
    <w:rsid w:val="595C06EF"/>
    <w:rsid w:val="64945DD3"/>
    <w:rsid w:val="67F76A58"/>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Plain Text"/>
    <w:basedOn w:val="1"/>
    <w:qFormat/>
    <w:uiPriority w:val="0"/>
    <w:pPr>
      <w:jc w:val="both"/>
    </w:pPr>
    <w:rPr>
      <w:rFonts w:ascii="宋体" w:hAnsi="Times New Roman"/>
      <w:sz w:val="21"/>
      <w:szCs w:val="21"/>
    </w:rPr>
  </w:style>
  <w:style w:type="paragraph" w:styleId="5">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1873</Words>
  <Characters>1926</Characters>
  <Lines>0</Lines>
  <Paragraphs>0</Paragraphs>
  <TotalTime>5</TotalTime>
  <ScaleCrop>false</ScaleCrop>
  <LinksUpToDate>false</LinksUpToDate>
  <CharactersWithSpaces>2374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dcterms:modified xsi:type="dcterms:W3CDTF">2026-05-12T02:48:44Z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