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999B5"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  <w:t>投标包产品抽样检验周期承诺表</w:t>
      </w:r>
    </w:p>
    <w:bookmarkEnd w:id="0"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1350"/>
        <w:gridCol w:w="1418"/>
        <w:gridCol w:w="1405"/>
        <w:gridCol w:w="1581"/>
        <w:gridCol w:w="1596"/>
      </w:tblGrid>
      <w:tr w14:paraId="60E32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2" w:type="dxa"/>
          </w:tcPr>
          <w:p w14:paraId="0B61C397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350" w:type="dxa"/>
          </w:tcPr>
          <w:p w14:paraId="05026313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产品名称　</w:t>
            </w:r>
          </w:p>
        </w:tc>
        <w:tc>
          <w:tcPr>
            <w:tcW w:w="1418" w:type="dxa"/>
          </w:tcPr>
          <w:p w14:paraId="3F3D200E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抽样周期</w:t>
            </w:r>
          </w:p>
        </w:tc>
        <w:tc>
          <w:tcPr>
            <w:tcW w:w="1405" w:type="dxa"/>
          </w:tcPr>
          <w:p w14:paraId="38505332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检验周期</w:t>
            </w:r>
          </w:p>
        </w:tc>
        <w:tc>
          <w:tcPr>
            <w:tcW w:w="1581" w:type="dxa"/>
          </w:tcPr>
          <w:p w14:paraId="4E679DDC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小计</w:t>
            </w:r>
          </w:p>
        </w:tc>
        <w:tc>
          <w:tcPr>
            <w:tcW w:w="1596" w:type="dxa"/>
          </w:tcPr>
          <w:p w14:paraId="05FDD32B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抽样检验周期　</w:t>
            </w:r>
          </w:p>
        </w:tc>
      </w:tr>
      <w:tr w14:paraId="02E65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172" w:type="dxa"/>
          </w:tcPr>
          <w:p w14:paraId="64DD90D0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１</w:t>
            </w:r>
          </w:p>
        </w:tc>
        <w:tc>
          <w:tcPr>
            <w:tcW w:w="1350" w:type="dxa"/>
          </w:tcPr>
          <w:p w14:paraId="2639E9C6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418" w:type="dxa"/>
          </w:tcPr>
          <w:p w14:paraId="380BC491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405" w:type="dxa"/>
          </w:tcPr>
          <w:p w14:paraId="50DC404E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1" w:type="dxa"/>
          </w:tcPr>
          <w:p w14:paraId="436C5855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96" w:type="dxa"/>
            <w:vMerge w:val="restart"/>
            <w:vAlign w:val="center"/>
          </w:tcPr>
          <w:p w14:paraId="1EA16472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</w:p>
        </w:tc>
      </w:tr>
      <w:tr w14:paraId="344A0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172" w:type="dxa"/>
          </w:tcPr>
          <w:p w14:paraId="5B114540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２</w:t>
            </w:r>
          </w:p>
        </w:tc>
        <w:tc>
          <w:tcPr>
            <w:tcW w:w="1350" w:type="dxa"/>
          </w:tcPr>
          <w:p w14:paraId="2AF26FF9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418" w:type="dxa"/>
          </w:tcPr>
          <w:p w14:paraId="60D14E11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405" w:type="dxa"/>
          </w:tcPr>
          <w:p w14:paraId="7F28E08F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1" w:type="dxa"/>
          </w:tcPr>
          <w:p w14:paraId="2252A1EC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96" w:type="dxa"/>
            <w:vMerge w:val="continue"/>
          </w:tcPr>
          <w:p w14:paraId="0C55CB41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</w:p>
        </w:tc>
      </w:tr>
      <w:tr w14:paraId="5E1E7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72" w:type="dxa"/>
          </w:tcPr>
          <w:p w14:paraId="642DD417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３</w:t>
            </w:r>
          </w:p>
        </w:tc>
        <w:tc>
          <w:tcPr>
            <w:tcW w:w="1350" w:type="dxa"/>
          </w:tcPr>
          <w:p w14:paraId="2A9003CD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418" w:type="dxa"/>
          </w:tcPr>
          <w:p w14:paraId="3C9C6589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405" w:type="dxa"/>
          </w:tcPr>
          <w:p w14:paraId="7E6C77FA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81" w:type="dxa"/>
          </w:tcPr>
          <w:p w14:paraId="123C6DDE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96" w:type="dxa"/>
            <w:vMerge w:val="continue"/>
          </w:tcPr>
          <w:p w14:paraId="388F5326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</w:p>
        </w:tc>
      </w:tr>
      <w:tr w14:paraId="2E396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 w14:paraId="454C24E4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抽检周期指有效工作日计算，抽检周期（Ａ+Ｂ+Ｃ）/3,四舍五入到个位数。</w:t>
            </w:r>
          </w:p>
        </w:tc>
      </w:tr>
    </w:tbl>
    <w:p w14:paraId="7D762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  <w:t>注：供应商根据招标文件结合自身情况填写本表（下附参考例表），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如中标后在实际工作中，每超过《投标包产品抽样检验周期承诺表》中承诺抽样检验周期2天增加1批次抽检产品或扣除中标费0.5%，如超过4天，增加抽检2批次或扣2×0.5%的中标经费，依次累推。</w:t>
      </w:r>
    </w:p>
    <w:p w14:paraId="0FED77B0"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</w:p>
    <w:p w14:paraId="20024703"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</w:p>
    <w:p w14:paraId="633FEDEA"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</w:p>
    <w:p w14:paraId="5DC27620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 w:val="0"/>
        <w:autoSpaceDN w:val="0"/>
        <w:bidi w:val="0"/>
        <w:adjustRightInd w:val="0"/>
        <w:snapToGrid/>
        <w:spacing w:line="560" w:lineRule="exact"/>
        <w:ind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(盖章):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</w:t>
      </w:r>
    </w:p>
    <w:p w14:paraId="45190261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autoSpaceDE w:val="0"/>
        <w:autoSpaceDN w:val="0"/>
        <w:bidi w:val="0"/>
        <w:adjustRightInd w:val="0"/>
        <w:snapToGrid/>
        <w:spacing w:line="560" w:lineRule="exact"/>
        <w:ind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法定代表人或授权代表（签字或签章）: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</w:t>
      </w:r>
    </w:p>
    <w:p w14:paraId="76533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560" w:lineRule="exact"/>
        <w:ind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日  期：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single"/>
          <w:lang w:val="en-US" w:eastAsia="zh-CN" w:bidi="ar-SA"/>
        </w:rPr>
        <w:t xml:space="preserve">       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日</w:t>
      </w:r>
    </w:p>
    <w:p w14:paraId="3A5E6A2A"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</w:p>
    <w:p w14:paraId="3E6949CF"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  <w:t>投标包产品抽样检验周期承诺表（参考例表）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1350"/>
        <w:gridCol w:w="1418"/>
        <w:gridCol w:w="1405"/>
        <w:gridCol w:w="1581"/>
        <w:gridCol w:w="1596"/>
      </w:tblGrid>
      <w:tr w14:paraId="2E0C8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2" w:type="dxa"/>
          </w:tcPr>
          <w:p w14:paraId="5A32C060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350" w:type="dxa"/>
          </w:tcPr>
          <w:p w14:paraId="466FBD40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产品名称　</w:t>
            </w:r>
          </w:p>
        </w:tc>
        <w:tc>
          <w:tcPr>
            <w:tcW w:w="1418" w:type="dxa"/>
          </w:tcPr>
          <w:p w14:paraId="1CECAEED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抽样周期</w:t>
            </w:r>
          </w:p>
        </w:tc>
        <w:tc>
          <w:tcPr>
            <w:tcW w:w="1405" w:type="dxa"/>
          </w:tcPr>
          <w:p w14:paraId="65742F21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检验周期</w:t>
            </w:r>
          </w:p>
        </w:tc>
        <w:tc>
          <w:tcPr>
            <w:tcW w:w="1581" w:type="dxa"/>
          </w:tcPr>
          <w:p w14:paraId="53C65023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小计</w:t>
            </w:r>
          </w:p>
        </w:tc>
        <w:tc>
          <w:tcPr>
            <w:tcW w:w="1596" w:type="dxa"/>
          </w:tcPr>
          <w:p w14:paraId="21E7A0ED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抽样检验周期　</w:t>
            </w:r>
          </w:p>
        </w:tc>
      </w:tr>
      <w:tr w14:paraId="6BBF1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172" w:type="dxa"/>
          </w:tcPr>
          <w:p w14:paraId="66E4F03A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１</w:t>
            </w:r>
          </w:p>
        </w:tc>
        <w:tc>
          <w:tcPr>
            <w:tcW w:w="1350" w:type="dxa"/>
          </w:tcPr>
          <w:p w14:paraId="13B44C56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Ａ</w:t>
            </w:r>
          </w:p>
        </w:tc>
        <w:tc>
          <w:tcPr>
            <w:tcW w:w="1418" w:type="dxa"/>
          </w:tcPr>
          <w:p w14:paraId="027642D9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15</w:t>
            </w:r>
          </w:p>
        </w:tc>
        <w:tc>
          <w:tcPr>
            <w:tcW w:w="1405" w:type="dxa"/>
          </w:tcPr>
          <w:p w14:paraId="66B0A811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20</w:t>
            </w:r>
          </w:p>
        </w:tc>
        <w:tc>
          <w:tcPr>
            <w:tcW w:w="1581" w:type="dxa"/>
          </w:tcPr>
          <w:p w14:paraId="23B4DB84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35</w:t>
            </w:r>
          </w:p>
        </w:tc>
        <w:tc>
          <w:tcPr>
            <w:tcW w:w="1596" w:type="dxa"/>
            <w:vMerge w:val="restart"/>
            <w:vAlign w:val="center"/>
          </w:tcPr>
          <w:p w14:paraId="5A632F31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39</w:t>
            </w:r>
          </w:p>
        </w:tc>
      </w:tr>
      <w:tr w14:paraId="0B376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172" w:type="dxa"/>
          </w:tcPr>
          <w:p w14:paraId="6AA5F944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２</w:t>
            </w:r>
          </w:p>
        </w:tc>
        <w:tc>
          <w:tcPr>
            <w:tcW w:w="1350" w:type="dxa"/>
          </w:tcPr>
          <w:p w14:paraId="55D4366D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Ｂ</w:t>
            </w:r>
          </w:p>
        </w:tc>
        <w:tc>
          <w:tcPr>
            <w:tcW w:w="1418" w:type="dxa"/>
          </w:tcPr>
          <w:p w14:paraId="78ED93A5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19</w:t>
            </w:r>
          </w:p>
        </w:tc>
        <w:tc>
          <w:tcPr>
            <w:tcW w:w="1405" w:type="dxa"/>
          </w:tcPr>
          <w:p w14:paraId="7BBA7A60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20</w:t>
            </w:r>
          </w:p>
        </w:tc>
        <w:tc>
          <w:tcPr>
            <w:tcW w:w="1581" w:type="dxa"/>
          </w:tcPr>
          <w:p w14:paraId="702A7B5F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39</w:t>
            </w:r>
          </w:p>
        </w:tc>
        <w:tc>
          <w:tcPr>
            <w:tcW w:w="1596" w:type="dxa"/>
            <w:vMerge w:val="continue"/>
          </w:tcPr>
          <w:p w14:paraId="0D644188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</w:p>
        </w:tc>
      </w:tr>
      <w:tr w14:paraId="05183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72" w:type="dxa"/>
          </w:tcPr>
          <w:p w14:paraId="32CAB5C2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３</w:t>
            </w:r>
          </w:p>
        </w:tc>
        <w:tc>
          <w:tcPr>
            <w:tcW w:w="1350" w:type="dxa"/>
          </w:tcPr>
          <w:p w14:paraId="628869CA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Ｃ</w:t>
            </w:r>
          </w:p>
        </w:tc>
        <w:tc>
          <w:tcPr>
            <w:tcW w:w="1418" w:type="dxa"/>
          </w:tcPr>
          <w:p w14:paraId="34ABDC46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20</w:t>
            </w:r>
          </w:p>
        </w:tc>
        <w:tc>
          <w:tcPr>
            <w:tcW w:w="1405" w:type="dxa"/>
          </w:tcPr>
          <w:p w14:paraId="0868DC80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22</w:t>
            </w:r>
          </w:p>
        </w:tc>
        <w:tc>
          <w:tcPr>
            <w:tcW w:w="1581" w:type="dxa"/>
          </w:tcPr>
          <w:p w14:paraId="2F1C88AB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42</w:t>
            </w:r>
          </w:p>
        </w:tc>
        <w:tc>
          <w:tcPr>
            <w:tcW w:w="1596" w:type="dxa"/>
            <w:vMerge w:val="continue"/>
          </w:tcPr>
          <w:p w14:paraId="1D8061DF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</w:p>
        </w:tc>
      </w:tr>
      <w:tr w14:paraId="671E0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 w14:paraId="026B452D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抽检周期指有效工作日计算，抽检周期（Ａ+Ｂ+Ｃ）/3,四舍五入到个位数。</w:t>
            </w:r>
          </w:p>
        </w:tc>
      </w:tr>
    </w:tbl>
    <w:p w14:paraId="5D2ACBCA"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D8A28030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901A1"/>
    <w:rsid w:val="05883ED0"/>
    <w:rsid w:val="068E3768"/>
    <w:rsid w:val="08125054"/>
    <w:rsid w:val="0DE545B5"/>
    <w:rsid w:val="15273705"/>
    <w:rsid w:val="198329B6"/>
    <w:rsid w:val="1D5C0893"/>
    <w:rsid w:val="1D611F8F"/>
    <w:rsid w:val="1DC67833"/>
    <w:rsid w:val="1E0345E3"/>
    <w:rsid w:val="1FC14756"/>
    <w:rsid w:val="27754682"/>
    <w:rsid w:val="32EB3B6C"/>
    <w:rsid w:val="36963B0C"/>
    <w:rsid w:val="444E18F2"/>
    <w:rsid w:val="4A3414FD"/>
    <w:rsid w:val="4E192EE4"/>
    <w:rsid w:val="51C21AE4"/>
    <w:rsid w:val="61D37995"/>
    <w:rsid w:val="63C67883"/>
    <w:rsid w:val="66285F62"/>
    <w:rsid w:val="69194288"/>
    <w:rsid w:val="69DF07F7"/>
    <w:rsid w:val="6CBC19D8"/>
    <w:rsid w:val="74681C20"/>
    <w:rsid w:val="75074DF7"/>
    <w:rsid w:val="767C6002"/>
    <w:rsid w:val="77364257"/>
    <w:rsid w:val="7A884DCA"/>
    <w:rsid w:val="7E11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104</Characters>
  <Lines>0</Lines>
  <Paragraphs>0</Paragraphs>
  <TotalTime>1</TotalTime>
  <ScaleCrop>false</ScaleCrop>
  <LinksUpToDate>false</LinksUpToDate>
  <CharactersWithSpaces>106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访客</dc:creator>
  <cp:lastModifiedBy>风语者</cp:lastModifiedBy>
  <dcterms:modified xsi:type="dcterms:W3CDTF">2026-04-14T07:03:57Z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eyJoZGlkIjoiYjhjMjM1NTY3MTdkMTZiZmM3ZDQyZjIyZmQ5Njk3MzgiLCJ1c2VySWQiOiIzMTY0NjI2NTgifQ==</vt:lpwstr>
  </property>
  <property fmtid="{D5CDD505-2E9C-101B-9397-08002B2CF9AE}" pid="4" name="ICV">
    <vt:lpwstr>52AAB1BD3DCD49C385624C7C8D4DF856_13</vt:lpwstr>
  </property>
</Properties>
</file>