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E653C"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水岸铭居项目EP</w:t>
      </w:r>
      <w:bookmarkStart w:id="0" w:name="_GoBack"/>
      <w:bookmarkEnd w:id="0"/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C工程总承包项目造价咨询服务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932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2026-10-29T09:05:54Z</dcterms:created>
  <dc:creator>Administrator</dc:creator>
  <cp:lastModifiedBy>陕西中技招标有限公司</cp:lastModifiedBy>
  <dcterms:modified xsi:type="dcterms:W3CDTF">2026-10-29T09:06:01Z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KSOTemplateDocerSaveRecord">
    <vt:lpwstr>eyJoZGlkIjoiZTg0ODc1OWRkZTEyNzkyOTU3NDAwNWM1NzIwYzdiNDYiLCJ1c2VySWQiOiIxNDQzMjY4NTA4In0=</vt:lpwstr>
  </property>
  <property fmtid="{D5CDD505-2E9C-101B-9397-08002B2CF9AE}" pid="4" name="ICV">
    <vt:lpwstr>7C2509C3656D4ECE9B04E0A3AC998D14_12</vt:lpwstr>
  </property>
</Properties>
</file>