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D792130">
      <w:pPr>
        <w:widowControl/>
        <w:kinsoku w:val="0"/>
        <w:autoSpaceDE w:val="0"/>
        <w:autoSpaceDN w:val="0"/>
        <w:adjustRightInd w:val="0"/>
        <w:snapToGrid w:val="0"/>
        <w:jc w:val="center"/>
        <w:textAlignment w:val="baseline"/>
        <w:rPr>
          <w:rFonts w:hint="eastAsia" w:ascii="仿宋" w:hAnsi="仿宋" w:eastAsia="仿宋" w:cs="仿宋"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:szCs w:val="2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</w:t>
      </w:r>
      <w:r>
        <w:rPr>
          <w:rFonts w:hint="eastAsia" w:ascii="仿宋" w:hAnsi="仿宋" w:eastAsia="仿宋" w:cs="仿宋"/>
          <w:b/>
          <w:bCs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  <w:t>企业关系关联承诺书</w:t>
      </w:r>
    </w:p>
    <w:p w14:paraId="729F9658">
      <w:pPr>
        <w:widowControl/>
        <w:kinsoku w:val="0"/>
        <w:autoSpaceDE w:val="0"/>
        <w:autoSpaceDN w:val="0"/>
        <w:adjustRightInd w:val="0"/>
        <w:snapToGrid w:val="0"/>
        <w:jc w:val="both"/>
        <w:textAlignment w:val="baseline"/>
        <w:rPr>
          <w:rFonts w:hint="eastAsia" w:ascii="仿宋" w:hAnsi="仿宋" w:eastAsia="仿宋" w:cs="仿宋"/>
          <w:snapToGrid w:val="0"/>
          <w:color w:val="000000" w:themeColor="text1"/>
          <w:kern w:val="0"/>
          <w:sz w:val="24"/>
          <w:szCs w:val="22"/>
          <w:highlight w:val="none"/>
          <w:lang w:val="zh-CN" w:eastAsia="zh-CN"/>
          <w14:textFill>
            <w14:solidFill>
              <w14:schemeClr w14:val="tx1"/>
            </w14:solidFill>
          </w14:textFill>
        </w:rPr>
      </w:pPr>
    </w:p>
    <w:p w14:paraId="782C3321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  <w:t>供应商在本项目响应中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，不存在与其它供应商负责人为同一人，有控股、管理等关联关系承诺：</w:t>
      </w:r>
    </w:p>
    <w:p w14:paraId="45228695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1.1管理关系说明：</w:t>
      </w:r>
    </w:p>
    <w:p w14:paraId="19819BCC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我单位管理的具有独立法人的下属单位有：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7CE4606A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我单位的上级管理单位有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20944BFE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1.2股权关系说明：</w:t>
      </w:r>
    </w:p>
    <w:p w14:paraId="12E93242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我单位控股的单位有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 w14:paraId="4E79559F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我单位被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单位控股。</w:t>
      </w:r>
    </w:p>
    <w:p w14:paraId="05B3AFCC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1.3单位负责人：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</w:p>
    <w:p w14:paraId="5FFC1B16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（是或否，没有填否）为采购项目提供整体设计、规范编制或者项目管理、监理、检测等服务的供应商。</w:t>
      </w:r>
    </w:p>
    <w:p w14:paraId="1D89099C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3.其他与本项目有关的利害关系说明：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 w:val="18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               </w:t>
      </w:r>
    </w:p>
    <w:p w14:paraId="5BA93D4D">
      <w:pPr>
        <w:widowControl w:val="0"/>
        <w:kinsoku/>
        <w:autoSpaceDE/>
        <w:autoSpaceDN/>
        <w:adjustRightInd/>
        <w:snapToGrid/>
        <w:spacing w:line="360" w:lineRule="auto"/>
        <w:ind w:firstLine="420" w:firstLineChars="20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我单位承诺以上说明真实有效，无虚假内容或隐瞒。</w:t>
      </w:r>
    </w:p>
    <w:p w14:paraId="1A52021E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3FD74890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供应商名称：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     （加盖单位公章）  </w:t>
      </w:r>
    </w:p>
    <w:p w14:paraId="342FA30A">
      <w:pPr>
        <w:widowControl w:val="0"/>
        <w:kinsoku/>
        <w:autoSpaceDE/>
        <w:autoSpaceDN/>
        <w:adjustRightInd/>
        <w:snapToGrid/>
        <w:spacing w:line="720" w:lineRule="auto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法定代表人/被授权人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签字</w:t>
      </w: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或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盖章：</w:t>
      </w:r>
    </w:p>
    <w:p w14:paraId="2359BCDD">
      <w:pPr>
        <w:widowControl w:val="0"/>
        <w:kinsoku/>
        <w:autoSpaceDE/>
        <w:autoSpaceDN/>
        <w:adjustRightInd w:val="0"/>
        <w:snapToGrid w:val="0"/>
        <w:spacing w:before="312" w:beforeLines="100" w:after="156" w:afterLines="50"/>
        <w:jc w:val="both"/>
        <w:textAlignment w:val="auto"/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snapToGrid/>
          <w:color w:val="000000" w:themeColor="text1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日      期：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u w:val="single"/>
          <w:lang w:eastAsia="zh-CN"/>
          <w14:textFill>
            <w14:solidFill>
              <w14:schemeClr w14:val="tx1"/>
            </w14:solidFill>
          </w14:textFill>
        </w:rPr>
        <w:t xml:space="preserve">   </w:t>
      </w:r>
      <w:r>
        <w:rPr>
          <w:rFonts w:hint="eastAsia" w:ascii="仿宋" w:hAnsi="仿宋" w:eastAsia="仿宋" w:cs="仿宋"/>
          <w:snapToGrid/>
          <w:color w:val="000000" w:themeColor="text1"/>
          <w:spacing w:val="4"/>
          <w:kern w:val="2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  <w:t>日</w:t>
      </w:r>
    </w:p>
    <w:p w14:paraId="045F529C">
      <w:pPr>
        <w:pStyle w:val="2"/>
        <w:rPr>
          <w:rFonts w:hint="eastAsia" w:ascii="仿宋" w:hAnsi="仿宋" w:eastAsia="仿宋" w:cs="仿宋"/>
          <w:lang w:eastAsia="zh-CN"/>
        </w:rPr>
      </w:pPr>
    </w:p>
    <w:p w14:paraId="431C2D9E">
      <w:pPr>
        <w:rPr>
          <w:rFonts w:hint="eastAsia" w:ascii="仿宋" w:hAnsi="仿宋" w:eastAsia="仿宋" w:cs="仿宋"/>
          <w:color w:val="000000" w:themeColor="text1"/>
          <w:szCs w:val="21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</w:p>
    <w:p w14:paraId="7B1854F3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0E1111"/>
    <w:rsid w:val="0E937FF7"/>
    <w:rsid w:val="6C0E11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30"/>
      <w:szCs w:val="3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2026-07-13T10:16:00Z</dcterms:created>
  <dc:creator>梅涛</dc:creator>
  <cp:lastModifiedBy>梅涛</cp:lastModifiedBy>
  <dcterms:modified xsi:type="dcterms:W3CDTF">2026-07-13T10:17:12Z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5647407B47DB45A3912FA91E83436518_13</vt:lpwstr>
  </property>
  <property fmtid="{D5CDD505-2E9C-101B-9397-08002B2CF9AE}" pid="4" name="KSOTemplateDocerSaveRecord">
    <vt:lpwstr>eyJoZGlkIjoiZWFjZTU5MWU5YjY4ZDRiNDkwYzQyYjBhYmNjZmFhOGYiLCJ1c2VySWQiOiIxNTA2MjkwNDI4In0=</vt:lpwstr>
  </property>
</Properties>
</file>