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Toc19769"/>
      <w:bookmarkStart w:id="1" w:name="_Toc30442"/>
      <w:bookmarkStart w:id="2" w:name="_Toc12995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服务</w:t>
      </w:r>
      <w:bookmarkEnd w:id="0"/>
      <w:bookmarkEnd w:id="1"/>
      <w:bookmarkEnd w:id="2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val="en-US" w:eastAsia="zh-CN"/>
        </w:rPr>
        <w:t>方案</w:t>
      </w:r>
    </w:p>
    <w:p w14:paraId="0A8826B8"/>
    <w:p w14:paraId="0F994B5E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</w:p>
    <w:p w14:paraId="34D7B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  <w:t>项目名称：</w:t>
      </w:r>
    </w:p>
    <w:p w14:paraId="56545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  <w:t>项目编号：</w:t>
      </w:r>
      <w:bookmarkStart w:id="3" w:name="_GoBack"/>
      <w:bookmarkEnd w:id="3"/>
    </w:p>
    <w:p w14:paraId="0C809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  <w:t>供应商名称：</w:t>
      </w:r>
    </w:p>
    <w:p w14:paraId="62D747E9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</w:p>
    <w:p w14:paraId="6AEC07DE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一、项目理解与重难点分析</w:t>
      </w:r>
    </w:p>
    <w:p w14:paraId="3EA20161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二、整体服务方案</w:t>
      </w:r>
    </w:p>
    <w:p w14:paraId="1C36B280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三、节假日服务保障方案</w:t>
      </w:r>
    </w:p>
    <w:p w14:paraId="5C2C39D6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四、服务质量管控方案</w:t>
      </w:r>
    </w:p>
    <w:p w14:paraId="103CCCB8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五、应急服务方案</w:t>
      </w:r>
    </w:p>
    <w:p w14:paraId="548CBE16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六、管理体系及制度</w:t>
      </w:r>
    </w:p>
    <w:p w14:paraId="75940C4E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七、培训方案</w:t>
      </w:r>
    </w:p>
    <w:p w14:paraId="345047F0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八、人员团队</w:t>
      </w:r>
    </w:p>
    <w:p w14:paraId="11961804">
      <w:pPr>
        <w:pStyle w:val="5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九、合理化建议</w:t>
      </w:r>
    </w:p>
    <w:p w14:paraId="37922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4201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7E60F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7E62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607F1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66B8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464F8BE0">
      <w:pPr>
        <w:pStyle w:val="5"/>
        <w:rPr>
          <w:rFonts w:hint="default"/>
          <w:lang w:val="en-US" w:eastAsia="zh-CN"/>
        </w:rPr>
      </w:pPr>
    </w:p>
    <w:p w14:paraId="6C08E910">
      <w:pPr>
        <w:pStyle w:val="5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E3BF77B-1A43-4A4F-8540-84FAB6F3064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DD8A5A4-43E4-4014-8293-8659E2345AB5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215E08A-F71C-475D-B38C-5FBEE5B7234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37AE3"/>
    <w:rsid w:val="08A96637"/>
    <w:rsid w:val="0A570314"/>
    <w:rsid w:val="16461969"/>
    <w:rsid w:val="24F46A34"/>
    <w:rsid w:val="3C320116"/>
    <w:rsid w:val="43FE4D82"/>
    <w:rsid w:val="47653A95"/>
    <w:rsid w:val="529D7135"/>
    <w:rsid w:val="6E525E68"/>
    <w:rsid w:val="724539F8"/>
    <w:rsid w:val="7B220D7A"/>
    <w:rsid w:val="7EA4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8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2026-05-28T07:10:57Z</dcterms:created>
  <dc:creator>Hailan</dc:creator>
  <cp:lastModifiedBy>XXIA</cp:lastModifiedBy>
  <dcterms:modified xsi:type="dcterms:W3CDTF">2026-05-28T07:16:19Z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301319BB83F04871AAEA80C6DA71254A_12</vt:lpwstr>
  </property>
</Properties>
</file>