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1FED2029">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1、营业执照：具有独立承担民事责任能力的法人、其他组织或自然人，提供营业执照/事业单位法人证书/非企业专业服务机构执业许可证/自然人身份证。</w:t>
      </w:r>
    </w:p>
    <w:p w14:paraId="2BD6911E">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2、法定代表人授权委托书书 （证明书）：法定代表人参加开标时，提供法定代表人证明书；授权代表参加开标时，提供法定代表人授权书；非法人单位参照执行。</w:t>
      </w:r>
    </w:p>
    <w:p w14:paraId="006532F5">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财务状况报告：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3D635012">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4、税收缴纳证明：提供投标文件提交截止时间前一年内至少一个月已缴纳的纳税凭据或完税证明，依法免税的供应商应提供相关文件证明。</w:t>
      </w:r>
    </w:p>
    <w:p w14:paraId="6E4684A9">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14:paraId="01958AF6">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6、设备和专业技术能力承诺：提供具有履行本合同所必需的设备和专业技术能力的承诺。</w:t>
      </w:r>
    </w:p>
    <w:p w14:paraId="5105F4C9">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7、没有重大违法记录的书面声明：提供参加政府采购活动前三年内在经营活动中没有重大违法记录的书面声明。</w:t>
      </w:r>
    </w:p>
    <w:p w14:paraId="4C26DE22">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8、信用记录：供应商未被“信用中国”网站（www.creditchina.gov.cn）列入失信被执行人、重大税收违法失信主体名单，未被中国政府采购网（www.ccgp.gov.cn）列入政府采购严重违法失信行为记录名单。</w:t>
      </w:r>
    </w:p>
    <w:p w14:paraId="720F43B0">
      <w:pPr>
        <w:numPr>
          <w:ilvl w:val="0"/>
          <w:numId w:val="0"/>
        </w:numPr>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9.其他要求：①单位负责人为同一人或者存在直接控股、管理关系的不同供应商不得参加同一合同项下的政府采购活动。②为本项目提供整体设</w:t>
      </w:r>
      <w:bookmarkStart w:id="18" w:name="_GoBack"/>
      <w:bookmarkEnd w:id="18"/>
      <w:r>
        <w:rPr>
          <w:rFonts w:hint="eastAsia" w:ascii="宋体" w:hAnsi="宋体" w:eastAsia="宋体" w:cs="宋体"/>
          <w:b w:val="0"/>
          <w:bCs w:val="0"/>
          <w:sz w:val="21"/>
          <w:szCs w:val="21"/>
          <w:highlight w:val="none"/>
          <w:lang w:val="en-US" w:eastAsia="zh-CN"/>
        </w:rPr>
        <w:t>计、规范编制或者项目管理、监理、检测等服务的供应商，不得再参加该采购项目的其他采购活动。</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铜川市融媒体中心</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3296BDD"/>
    <w:rsid w:val="13513D2B"/>
    <w:rsid w:val="146E0EE4"/>
    <w:rsid w:val="15374BD7"/>
    <w:rsid w:val="17722AAA"/>
    <w:rsid w:val="1B0008C0"/>
    <w:rsid w:val="1D201561"/>
    <w:rsid w:val="1E664DC7"/>
    <w:rsid w:val="24310A79"/>
    <w:rsid w:val="2AA902C1"/>
    <w:rsid w:val="2C7B0515"/>
    <w:rsid w:val="2D9A4720"/>
    <w:rsid w:val="30C91CC5"/>
    <w:rsid w:val="324F4CB7"/>
    <w:rsid w:val="34636AC9"/>
    <w:rsid w:val="35812CF5"/>
    <w:rsid w:val="35CB5308"/>
    <w:rsid w:val="395F35BD"/>
    <w:rsid w:val="41D112CC"/>
    <w:rsid w:val="44FF5255"/>
    <w:rsid w:val="45027DAF"/>
    <w:rsid w:val="47B101C9"/>
    <w:rsid w:val="48765279"/>
    <w:rsid w:val="4A7C6F23"/>
    <w:rsid w:val="4C7F3E37"/>
    <w:rsid w:val="54692A7E"/>
    <w:rsid w:val="559A663E"/>
    <w:rsid w:val="561B0A97"/>
    <w:rsid w:val="59CC49CD"/>
    <w:rsid w:val="5CAE3EBE"/>
    <w:rsid w:val="6098413C"/>
    <w:rsid w:val="60BB112B"/>
    <w:rsid w:val="62F672B0"/>
    <w:rsid w:val="63715118"/>
    <w:rsid w:val="63D9728B"/>
    <w:rsid w:val="68B70F8F"/>
    <w:rsid w:val="6BB90954"/>
    <w:rsid w:val="6C367074"/>
    <w:rsid w:val="6D97577B"/>
    <w:rsid w:val="6F6E6A54"/>
    <w:rsid w:val="72416AB6"/>
    <w:rsid w:val="738167AD"/>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3376</Words>
  <Characters>3505</Characters>
  <Lines>0</Lines>
  <Paragraphs>0</Paragraphs>
  <TotalTime>2</TotalTime>
  <ScaleCrop>false</ScaleCrop>
  <LinksUpToDate>false</LinksUpToDate>
  <CharactersWithSpaces>4256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意念之差</cp:lastModifiedBy>
  <dcterms:modified xsi:type="dcterms:W3CDTF">2026-04-28T12:51:39Z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C9D6554D1F3440A9814B1ECF27E2B029_13</vt:lpwstr>
  </property>
  <property fmtid="{D5CDD505-2E9C-101B-9397-08002B2CF9AE}" pid="4" name="KSOTemplateDocerSaveRecord">
    <vt:lpwstr>eyJoZGlkIjoiYzQ3ZGZmYTI3Zjg2YjZmNDcyNmNlZmM2NzVjZWFlOWMiLCJ1c2VySWQiOiI0OTc1NzUzMzUifQ==</vt:lpwstr>
  </property>
</Properties>
</file>