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版本号：ZYJY-【2026】GK077920260717002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乾县第五幼儿园内部配套设施设备采购项目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ZYJY-【2026】GK0779</w:t>
      </w:r>
      <w:r>
        <w:br/>
      </w:r>
      <w:r>
        <w:br/>
      </w:r>
      <w:r>
        <w:br/>
      </w:r>
    </w:p>
    <w:p>
      <w:pPr>
        <w:pStyle w:val="null3"/>
        <w:jc w:val="center"/>
        <w:outlineLvl w:val="2"/>
      </w:pPr>
      <w:r>
        <w:rPr>
          <w:rFonts w:ascii="仿宋_GB2312" w:hAnsi="仿宋_GB2312" w:cs="仿宋_GB2312" w:eastAsia="仿宋_GB2312"/>
          <w:sz w:val="28"/>
          <w:b/>
        </w:rPr>
        <w:t>乾县教育局</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乾县教育局</w:t>
      </w:r>
      <w:r>
        <w:rPr>
          <w:rFonts w:ascii="仿宋_GB2312" w:hAnsi="仿宋_GB2312" w:cs="仿宋_GB2312" w:eastAsia="仿宋_GB2312"/>
        </w:rPr>
        <w:t>委托，拟对</w:t>
      </w:r>
      <w:r>
        <w:rPr>
          <w:rFonts w:ascii="仿宋_GB2312" w:hAnsi="仿宋_GB2312" w:cs="仿宋_GB2312" w:eastAsia="仿宋_GB2312"/>
        </w:rPr>
        <w:t>乾县第五幼儿园内部配套设施设备采购项目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ZYJY-【2026】GK0779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乾县第五幼儿园内部配套设施设备采购项目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乾县第五幼儿园是政府投资建设的一所公办普惠幼儿园，为保障如期开园，现急需内部配套设施设备。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采购包1（乾县第五幼儿园内部配套设施设备采购项目）：属于专门面向中小企业采购。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2、授权书：法定代表人直接参加投标的须提交法定代表人证明书；法定代表人授权代表参加投标的，须出具法定代表人证明书及授权书；</w:t>
      </w:r>
    </w:p>
    <w:p>
      <w:pPr>
        <w:pStyle w:val="null3"/>
      </w:pPr>
      <w:r>
        <w:rPr>
          <w:rFonts w:ascii="仿宋_GB2312" w:hAnsi="仿宋_GB2312" w:cs="仿宋_GB2312" w:eastAsia="仿宋_GB2312"/>
        </w:rPr>
        <w:t>3、财务状况报告：财务状况报告：提供2025年度完整版的财务审计报告，成立时间至提交投标文件截止时间不足一年的可提供成立后任意时段的资产负债表；或投标时间前六个月内基本账户银行出具的资信证明；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4、税收缴纳证明：税收缴纳证明：提供投标截止之日前一年内已缴纳的至少任意一个月的纳税证明或完税证明（任意税种），依法免税的单位应提供相关证明材料；</w:t>
      </w:r>
    </w:p>
    <w:p>
      <w:pPr>
        <w:pStyle w:val="null3"/>
      </w:pPr>
      <w:r>
        <w:rPr>
          <w:rFonts w:ascii="仿宋_GB2312" w:hAnsi="仿宋_GB2312" w:cs="仿宋_GB2312" w:eastAsia="仿宋_GB2312"/>
        </w:rPr>
        <w:t>5、社会保障资金缴纳证明：社会保障资金缴纳证明：提供投标截止之日前一年内已缴存的至少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8、无重大违法说明：无重大违法说明：参加政府采购活动前3年内，在经营活动中没有重大违法记录的书面声明；</w:t>
      </w:r>
    </w:p>
    <w:p>
      <w:pPr>
        <w:pStyle w:val="null3"/>
      </w:pPr>
      <w:r>
        <w:rPr>
          <w:rFonts w:ascii="仿宋_GB2312" w:hAnsi="仿宋_GB2312" w:cs="仿宋_GB2312" w:eastAsia="仿宋_GB2312"/>
        </w:rPr>
        <w:t>9、控股关系：控股关系：单位负责人为同一人或者存在直接控股、管理关系的不同供应商，不得参加同一合同项下的政府采购活动；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029-35522148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西安市高新区科技二路兰基中心10楼1003室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 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采购包1：1,535,880.00元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国家发展改革委关于进一步放开建设项目专业服务价格的通知》（发改价格（2015）299号）文件的要求，结合市场实际情况，以中标金额为基准，由中标（成交）供应商向陕西知源集易招标代理有限公司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乾县教育局</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4、构成本招标文件的各组成部分，未经采购人书面同意，供应商不得擅自复印或用于非本项目所需的其他目的。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 赵雪静</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地址：西安市高新区科技二路兰基中心10楼1003室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乾县第五幼儿园是政府投资建设的一所公办普惠幼儿园，为保障如期开园，现急需内部配套设施设备。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1,535,880.00</w:t>
      </w:r>
    </w:p>
    <w:p>
      <w:pPr>
        <w:pStyle w:val="null3"/>
      </w:pPr>
      <w:r>
        <w:rPr>
          <w:rFonts w:ascii="仿宋_GB2312" w:hAnsi="仿宋_GB2312" w:cs="仿宋_GB2312" w:eastAsia="仿宋_GB2312"/>
        </w:rPr>
        <w:t>采购包最高限价（元）: 1,535,880.00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内部配套设施设备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1,535,880.00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标的名称：内部配套设施设备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FF"/>
              </w:rPr>
              <w:t>一、</w:t>
            </w:r>
            <w:r>
              <w:rPr>
                <w:rFonts w:ascii="仿宋_GB2312" w:hAnsi="仿宋_GB2312" w:cs="仿宋_GB2312" w:eastAsia="仿宋_GB2312"/>
                <w:sz w:val="20"/>
                <w:b/>
                <w:color w:val="0000FF"/>
              </w:rPr>
              <w:t>采购内容及技术参数</w:t>
            </w:r>
          </w:p>
          <w:p>
            <w:pPr>
              <w:pStyle w:val="null3"/>
              <w:ind w:left="105"/>
              <w:jc w:val="both"/>
            </w:pPr>
            <w:r>
              <w:rPr>
                <w:rFonts w:ascii="仿宋_GB2312" w:hAnsi="仿宋_GB2312" w:cs="仿宋_GB2312" w:eastAsia="仿宋_GB2312"/>
                <w:sz w:val="22"/>
                <w:b/>
                <w:color w:val="0000FF"/>
              </w:rPr>
              <w:t>本项目的核心产品为：智能一体机和钢琴</w:t>
            </w:r>
          </w:p>
          <w:p>
            <w:pPr>
              <w:pStyle w:val="null3"/>
              <w:jc w:val="both"/>
            </w:pPr>
            <w:r>
              <w:rPr>
                <w:rFonts w:ascii="仿宋_GB2312" w:hAnsi="仿宋_GB2312" w:cs="仿宋_GB2312" w:eastAsia="仿宋_GB2312"/>
                <w:sz w:val="20"/>
                <w:b/>
                <w:color w:val="0000FF"/>
              </w:rPr>
              <w:t>（一）班级家具</w:t>
            </w:r>
          </w:p>
          <w:tbl>
            <w:tblPr>
              <w:tblInd w:type="dxa" w:w="90"/>
              <w:tblBorders>
                <w:top w:val="none" w:color="000000" w:sz="4"/>
                <w:left w:val="none" w:color="000000" w:sz="4"/>
                <w:bottom w:val="none" w:color="000000" w:sz="4"/>
                <w:right w:val="none" w:color="000000" w:sz="4"/>
                <w:insideH w:val="none"/>
                <w:insideV w:val="none"/>
              </w:tblBorders>
            </w:tblPr>
            <w:tblGrid>
              <w:gridCol w:w="232"/>
              <w:gridCol w:w="237"/>
              <w:gridCol w:w="1615"/>
              <w:gridCol w:w="226"/>
              <w:gridCol w:w="243"/>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名称</w:t>
                  </w:r>
                </w:p>
              </w:tc>
              <w:tc>
                <w:tcPr>
                  <w:tcW w:type="dxa" w:w="1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技术参数</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数量</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六人桌</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120*60*51cm；材质：桌面为橡胶木、围板和桌腿为樟子松，桌面板材厚度≥17mm;桌腿采用≥50*50mm的方木，桌脚底部装有软胶垫，防止对地板产生划痕。含水率不高于16.6%;甲醛释放量≤0.124mg/m³；产品应无霉变、虫眼、明显变形和明显色差；上色产品应无长度到边缘、宽度超过0.15mm的裂缝和影响产品性能的活节。安装应平整、牢固，不得有脱胶、脱钉。漆膜要求平滑、光亮，牢固；主要表面应无堆漆、起泡、皱纹、泛白及影响美观的补漆、擦毛和流痕。外露金属配件应电镀，镀层要牢固、光亮，不得有气泡、脱壳，露底、锈蚀、发毛及明显的擦伤和冲制拉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张</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幼儿椅</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产品尺寸：</w:t>
                  </w:r>
                  <w:r>
                    <w:rPr>
                      <w:rFonts w:ascii="仿宋_GB2312" w:hAnsi="仿宋_GB2312" w:cs="仿宋_GB2312" w:eastAsia="仿宋_GB2312"/>
                      <w:sz w:val="20"/>
                      <w:color w:val="0000FF"/>
                    </w:rPr>
                    <w:t>≥30*30*52cm；材质：椅面为橡胶木、围板和椅腿为樟子松，桌面板材厚度≥1.7mm;椅腿采≥20*45mm，桌脚底部装有软胶垫，防止对地板产生划痕。含水率不高于16.6%;甲醛释放量≤0.124mg/m³；产品应无霉变、虫眼、明显变形和明显色差；上色产品应无长度到边缘、宽度超过0.15mm的裂缝和影响产品性能的活节。安装应平整、牢固，不得有脱胶、脱钉。漆膜要求平滑、光亮，牢固；主要表面应无堆漆、起泡、皱纹、泛白及影响美观的补漆、擦毛和流痕。外露金属配件应电镀，镀层要牢固、光亮，不得有气泡、脱壳，露底、锈蚀、发毛及明显的擦伤和冲制拉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张</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324</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叠叠床</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产品尺寸</w:t>
                  </w:r>
                  <w:r>
                    <w:rPr>
                      <w:rFonts w:ascii="仿宋_GB2312" w:hAnsi="仿宋_GB2312" w:cs="仿宋_GB2312" w:eastAsia="仿宋_GB2312"/>
                      <w:sz w:val="20"/>
                      <w:color w:val="0000FF"/>
                    </w:rPr>
                    <w:t>≥140*60*23cm，主体材料为松实木，立柱为≥5x5cm料，围板厚度≥2.0cm，高度≥14.7cm，床板厚度为≥1.2cm，密板床板支撑条为3x4.7cm料。每床4根，所有材料边缘均为圆角处理。采用优质金属合金件，五金配件连接。产品无锈，无氧化膜脱落，无刀口。漆膜材质为优质UV漆及水性漆。产品加工流程经粉尘处理，自动填补腻子。UV辊涂激光底漆，UV自动烘干，自动底漆打磨，砂光。自动UV激光面漆，烘干等全自动流水线生产工艺制作。产品表面光滑无毛刺，环保健康，整体美观，牢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张</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324</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床托</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产品尺寸：</w:t>
                  </w:r>
                  <w:r>
                    <w:rPr>
                      <w:rFonts w:ascii="仿宋_GB2312" w:hAnsi="仿宋_GB2312" w:cs="仿宋_GB2312" w:eastAsia="仿宋_GB2312"/>
                      <w:sz w:val="20"/>
                      <w:color w:val="0000FF"/>
                    </w:rPr>
                    <w:t>≥142*60*23cm，主体材料为松实木，立柱≥5x5cm料，围板厚度≥2.0cm，高度≥14.7cm，床板厚度为≮1.2cm，密板床板支撑条为3x4.7cm料。每床4根，所有材料边缘均为圆角处理。采用优质金属合金件，五金配件连接。产品无锈，无氧化膜脱落，无刀口。漆膜材质为优质UV漆及水性漆。产品加工流程经粉尘处理，自动填补腻子。UV辊涂激光底漆，UV自动烘干，自动底漆打磨，砂光。自动UV激光面漆，烘干等全自动流水线生产工艺制作。产品表面光滑无毛刺，环保健康，整体美观，牢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张</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45</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实木玩具柜</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产品尺寸：≥120*40*80cm；主体材料采用厚度≮18mm优质E0级桦木实木多层板，自然木色，表面耐磨、耐划伤。柜体采用踢脚板设计，可以防止杂物进入柜底。柜角及板边均充分参考相关标准标准要求，对所有的外露面、外漏角进行弧状倒角设计，避免儿童磕碰伤害。柜体底部安装耐磨、防滑塑料PP脚钉，对地板等地面材料起到保护作用。</w:t>
                  </w:r>
                  <w:r>
                    <w:br/>
                  </w:r>
                  <w:r>
                    <w:rPr>
                      <w:rFonts w:ascii="仿宋_GB2312" w:hAnsi="仿宋_GB2312" w:cs="仿宋_GB2312" w:eastAsia="仿宋_GB2312"/>
                      <w:sz w:val="20"/>
                      <w:color w:val="0000FF"/>
                    </w:rPr>
                    <w:t>2、采用环保安全水性漆喷涂，经久耐用，不易黄变，耐霉菌性能好，涂层不起泡不剥落。</w:t>
                  </w:r>
                  <w:r>
                    <w:br/>
                  </w:r>
                  <w:r>
                    <w:rPr>
                      <w:rFonts w:ascii="仿宋_GB2312" w:hAnsi="仿宋_GB2312" w:cs="仿宋_GB2312" w:eastAsia="仿宋_GB2312"/>
                      <w:sz w:val="20"/>
                      <w:color w:val="0000FF"/>
                    </w:rPr>
                    <w:t>3、五金件选用环保五金，安全无毒。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实木玩具柜</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产品尺寸：≥120*40*80cm；材质：橡胶木实木。产品应无霉变、虫眼、死结、树脂漏（明子）、明显的变形；含水率不高于18%。产品表面应无黑点、结疤、裂纹和明显的色差。上色产品应无长度到边缘、宽度超过0.15mm的裂缝和影响产品性能的活节。产品的安全要求应符合GB6675的有关规定。装配应平整、牢固，不得有脱胶、脱钉，错应不大于1.5mm，活动部位应灵活。柜角及板边均充分参考相关标准标准要求，对所有的外露面、外漏角进行弧状倒角设计，避免儿童磕碰伤害。柜体底部安装耐磨、防滑塑料PP脚钉，对地板等地面材料起到保护作用。</w:t>
                  </w:r>
                  <w:r>
                    <w:br/>
                  </w:r>
                  <w:r>
                    <w:rPr>
                      <w:rFonts w:ascii="仿宋_GB2312" w:hAnsi="仿宋_GB2312" w:cs="仿宋_GB2312" w:eastAsia="仿宋_GB2312"/>
                      <w:sz w:val="20"/>
                      <w:color w:val="0000FF"/>
                    </w:rPr>
                    <w:t>2、采用环保安全水性漆喷涂，经久耐用，不易黄变，耐霉菌性能好，涂层不起泡不剥落。</w:t>
                  </w:r>
                  <w:r>
                    <w:br/>
                  </w:r>
                  <w:r>
                    <w:rPr>
                      <w:rFonts w:ascii="仿宋_GB2312" w:hAnsi="仿宋_GB2312" w:cs="仿宋_GB2312" w:eastAsia="仿宋_GB2312"/>
                      <w:sz w:val="20"/>
                      <w:color w:val="0000FF"/>
                    </w:rPr>
                    <w:t>3、五金件选用环保五金，安全无毒。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27</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衣帽柜</w:t>
                  </w:r>
                </w:p>
              </w:tc>
              <w:tc>
                <w:tcPr>
                  <w:tcW w:type="dxa" w:w="1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产品尺寸</w:t>
                  </w:r>
                  <w:r>
                    <w:rPr>
                      <w:rFonts w:ascii="仿宋_GB2312" w:hAnsi="仿宋_GB2312" w:cs="仿宋_GB2312" w:eastAsia="仿宋_GB2312"/>
                      <w:sz w:val="20"/>
                      <w:color w:val="0000FF"/>
                    </w:rPr>
                    <w:t>≥120*30*90；材质：橡胶木实木。产品应无霉变、虫眼、死结、树脂漏（明子）、明显的变形；含水率不高于当地平均含水率。产品表面应无黑点、结疤、裂纹和明显的色差。上色产品应无长度到边缘、宽度超过0.15mm的裂缝和影响产品性能的活节</w:t>
                  </w:r>
                  <w:r>
                    <w:rPr>
                      <w:rFonts w:ascii="仿宋_GB2312" w:hAnsi="仿宋_GB2312" w:cs="仿宋_GB2312" w:eastAsia="仿宋_GB2312"/>
                      <w:sz w:val="20"/>
                      <w:color w:val="0000FF"/>
                    </w:rPr>
                    <w:t>。产品的安全要求应符合</w:t>
                  </w:r>
                  <w:r>
                    <w:rPr>
                      <w:rFonts w:ascii="仿宋_GB2312" w:hAnsi="仿宋_GB2312" w:cs="仿宋_GB2312" w:eastAsia="仿宋_GB2312"/>
                      <w:sz w:val="20"/>
                      <w:color w:val="0000FF"/>
                    </w:rPr>
                    <w:t>GB6675的有关规定。装配应</w:t>
                  </w:r>
                  <w:r>
                    <w:rPr>
                      <w:rFonts w:ascii="仿宋_GB2312" w:hAnsi="仿宋_GB2312" w:cs="仿宋_GB2312" w:eastAsia="仿宋_GB2312"/>
                      <w:sz w:val="20"/>
                      <w:color w:val="0000FF"/>
                    </w:rPr>
                    <w:t>平整、牢固，不得有脱胶、脱钉，错应不大于</w:t>
                  </w:r>
                  <w:r>
                    <w:rPr>
                      <w:rFonts w:ascii="仿宋_GB2312" w:hAnsi="仿宋_GB2312" w:cs="仿宋_GB2312" w:eastAsia="仿宋_GB2312"/>
                      <w:sz w:val="20"/>
                      <w:color w:val="0000FF"/>
                    </w:rPr>
                    <w:t>1.5mm，活动部位应灵活。外表无腐蚀材，部件无断裂，</w:t>
                  </w:r>
                </w:p>
                <w:p>
                  <w:pPr>
                    <w:pStyle w:val="null3"/>
                    <w:jc w:val="both"/>
                  </w:pPr>
                  <w:r>
                    <w:rPr>
                      <w:rFonts w:ascii="仿宋_GB2312" w:hAnsi="仿宋_GB2312" w:cs="仿宋_GB2312" w:eastAsia="仿宋_GB2312"/>
                      <w:sz w:val="20"/>
                      <w:color w:val="0000FF"/>
                    </w:rPr>
                    <w:t>豁裂或脱落。</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18</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实木玩具柜</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产品尺寸：≥120*40*80cm；主体材料采用厚度≥18mm优质E0级实木多层板，自然木色，表面耐磨、耐划伤。柜体采用踢脚板设计，可以防止杂物进入柜底。柜角及板边均充分参考相关标准标准要求，对所有的外露面、外漏角进行弧状倒角设计，避免儿童磕碰伤害。柜体底部安装耐磨、防滑塑料PP脚钉，对地板等地面材料起到保护作用。</w:t>
                  </w:r>
                  <w:r>
                    <w:br/>
                  </w:r>
                  <w:r>
                    <w:rPr>
                      <w:rFonts w:ascii="仿宋_GB2312" w:hAnsi="仿宋_GB2312" w:cs="仿宋_GB2312" w:eastAsia="仿宋_GB2312"/>
                      <w:sz w:val="20"/>
                      <w:color w:val="0000FF"/>
                    </w:rPr>
                    <w:t>2、采用环保安全水性漆喷涂，经久耐用，不易黄变，耐霉菌性能好，涂层不起泡不剥落。</w:t>
                  </w:r>
                  <w:r>
                    <w:br/>
                  </w:r>
                  <w:r>
                    <w:rPr>
                      <w:rFonts w:ascii="仿宋_GB2312" w:hAnsi="仿宋_GB2312" w:cs="仿宋_GB2312" w:eastAsia="仿宋_GB2312"/>
                      <w:sz w:val="20"/>
                      <w:color w:val="0000FF"/>
                    </w:rPr>
                    <w:t>3、五金件选用环保五金，安全无毒。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口杯柜</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产品尺寸：</w:t>
                  </w:r>
                  <w:r>
                    <w:rPr>
                      <w:rFonts w:ascii="仿宋_GB2312" w:hAnsi="仿宋_GB2312" w:cs="仿宋_GB2312" w:eastAsia="仿宋_GB2312"/>
                      <w:sz w:val="20"/>
                      <w:color w:val="0000FF"/>
                    </w:rPr>
                    <w:t>≥90*30*100cm；材质：橡胶木，板材厚度≥18mm，含水率不高于当地平均含水率;甲醛释放量≤0.124mg/m³；产品应无霉变、虫眼、明显变形和明显色差；上色产品应无长度到边缘、宽度超过0.15mm的裂缝和影响产品性能的活节。安装应平整、牢固，不得有脱胶、脱钉。漆膜要求平滑、光亮，牢固；主要表面应无堆漆、起泡、皱纹、泛白及影响美观的补漆、擦毛和流痕。外露金属配件应电镀，镀层要牢固、光亮，不得有气泡、脱壳，露底、锈蚀、发毛及明显的擦伤和冲制拉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毛巾架</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产品尺寸：</w:t>
                  </w:r>
                  <w:r>
                    <w:rPr>
                      <w:rFonts w:ascii="仿宋_GB2312" w:hAnsi="仿宋_GB2312" w:cs="仿宋_GB2312" w:eastAsia="仿宋_GB2312"/>
                      <w:sz w:val="20"/>
                      <w:color w:val="0000FF"/>
                    </w:rPr>
                    <w:t>≥120*35*90cm；材质：橡胶木实木。产品应无霉变、虫眼、死结、树脂漏（明子）、明显的变形；含水率不高于当地平均含水率。产品表面应无黑点、结疤、裂纹和明显的色差。上色产品应无长度到边缘、宽</w:t>
                  </w:r>
                  <w:r>
                    <w:rPr>
                      <w:rFonts w:ascii="仿宋_GB2312" w:hAnsi="仿宋_GB2312" w:cs="仿宋_GB2312" w:eastAsia="仿宋_GB2312"/>
                      <w:sz w:val="20"/>
                      <w:color w:val="0000FF"/>
                    </w:rPr>
                    <w:t>度超过</w:t>
                  </w:r>
                  <w:r>
                    <w:rPr>
                      <w:rFonts w:ascii="仿宋_GB2312" w:hAnsi="仿宋_GB2312" w:cs="仿宋_GB2312" w:eastAsia="仿宋_GB2312"/>
                      <w:sz w:val="20"/>
                      <w:color w:val="0000FF"/>
                    </w:rPr>
                    <w:t>0.15mm的裂缝和影响产品性能的活节。产品的安全要求应符合GB6675的有关规定。装配应平整、牢固，不得有脱胶、脱钉，错应</w:t>
                  </w:r>
                  <w:r>
                    <w:rPr>
                      <w:rFonts w:ascii="仿宋_GB2312" w:hAnsi="仿宋_GB2312" w:cs="仿宋_GB2312" w:eastAsia="仿宋_GB2312"/>
                      <w:sz w:val="20"/>
                      <w:color w:val="0000FF"/>
                    </w:rPr>
                    <w:t>不大于</w:t>
                  </w:r>
                  <w:r>
                    <w:rPr>
                      <w:rFonts w:ascii="仿宋_GB2312" w:hAnsi="仿宋_GB2312" w:cs="仿宋_GB2312" w:eastAsia="仿宋_GB2312"/>
                      <w:sz w:val="20"/>
                      <w:color w:val="0000FF"/>
                    </w:rPr>
                    <w:t>1.5mm，活动部位应灵活。外表无腐蚀材料，部件无断裂，豁裂或脱落。</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鞋柜</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产品尺寸：</w:t>
                  </w:r>
                  <w:r>
                    <w:rPr>
                      <w:rFonts w:ascii="仿宋_GB2312" w:hAnsi="仿宋_GB2312" w:cs="仿宋_GB2312" w:eastAsia="仿宋_GB2312"/>
                      <w:sz w:val="20"/>
                      <w:color w:val="0000FF"/>
                    </w:rPr>
                    <w:t>≥120*25*30cm；材质：橡胶木实木。产品应无霉变、虫眼、死结、树脂漏（明子）、明显的变形；含水率不高于当地平均含水率。产品表面应无黑点、结疤、裂纹和明显的色差。上色产品应无长度到边缘</w:t>
                  </w:r>
                  <w:r>
                    <w:rPr>
                      <w:rFonts w:ascii="仿宋_GB2312" w:hAnsi="仿宋_GB2312" w:cs="仿宋_GB2312" w:eastAsia="仿宋_GB2312"/>
                      <w:sz w:val="20"/>
                      <w:color w:val="0000FF"/>
                    </w:rPr>
                    <w:t>、宽度超过</w:t>
                  </w:r>
                  <w:r>
                    <w:rPr>
                      <w:rFonts w:ascii="仿宋_GB2312" w:hAnsi="仿宋_GB2312" w:cs="仿宋_GB2312" w:eastAsia="仿宋_GB2312"/>
                      <w:sz w:val="20"/>
                      <w:color w:val="0000FF"/>
                    </w:rPr>
                    <w:t>0.15mm的裂缝和影响产品性能的活节。产品的安全要求应符合GB6675的有关规定。</w:t>
                  </w:r>
                  <w:r>
                    <w:rPr>
                      <w:rFonts w:ascii="仿宋_GB2312" w:hAnsi="仿宋_GB2312" w:cs="仿宋_GB2312" w:eastAsia="仿宋_GB2312"/>
                      <w:sz w:val="20"/>
                      <w:color w:val="0000FF"/>
                    </w:rPr>
                    <w:t>装配应平整、牢固，不得有脱胶、脱钉，错应不大于</w:t>
                  </w:r>
                  <w:r>
                    <w:rPr>
                      <w:rFonts w:ascii="仿宋_GB2312" w:hAnsi="仿宋_GB2312" w:cs="仿宋_GB2312" w:eastAsia="仿宋_GB2312"/>
                      <w:sz w:val="20"/>
                      <w:color w:val="0000FF"/>
                    </w:rPr>
                    <w:t>1.5mm，活动部位应灵活。外表无腐蚀材料，部件无断裂，豁裂或脱落。</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图书柜</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1、产品尺寸：≥120*30*80cm；柜体采用厚度≥18mm、隔板厚度≥15mm环保桦木多层板，自然木色，表面耐磨、耐污、耐划伤，易清洁。</w:t>
                  </w:r>
                  <w:r>
                    <w:br/>
                  </w:r>
                  <w:r>
                    <w:rPr>
                      <w:rFonts w:ascii="仿宋_GB2312" w:hAnsi="仿宋_GB2312" w:cs="仿宋_GB2312" w:eastAsia="仿宋_GB2312"/>
                      <w:sz w:val="20"/>
                      <w:color w:val="0000FF"/>
                    </w:rPr>
                    <w:t>2、采用环保安全水性漆喷涂，经久耐用，不易黄变，耐霉菌性能好，涂层不起泡不剥落。</w:t>
                  </w:r>
                  <w:r>
                    <w:br/>
                  </w:r>
                  <w:r>
                    <w:rPr>
                      <w:rFonts w:ascii="仿宋_GB2312" w:hAnsi="仿宋_GB2312" w:cs="仿宋_GB2312" w:eastAsia="仿宋_GB2312"/>
                      <w:sz w:val="20"/>
                      <w:color w:val="0000FF"/>
                    </w:rPr>
                    <w:t>3、五金件选用优质环保五金，安全无毒。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钢琴（</w:t>
                  </w:r>
                  <w:r>
                    <w:rPr>
                      <w:rFonts w:ascii="仿宋_GB2312" w:hAnsi="仿宋_GB2312" w:cs="仿宋_GB2312" w:eastAsia="仿宋_GB2312"/>
                      <w:sz w:val="22"/>
                      <w:b/>
                      <w:color w:val="0000FF"/>
                    </w:rPr>
                    <w:t>核心产品</w:t>
                  </w:r>
                  <w:r>
                    <w:rPr>
                      <w:rFonts w:ascii="仿宋_GB2312" w:hAnsi="仿宋_GB2312" w:cs="仿宋_GB2312" w:eastAsia="仿宋_GB2312"/>
                      <w:sz w:val="20"/>
                      <w:color w:val="0000FF"/>
                    </w:rPr>
                    <w:t>）</w:t>
                  </w:r>
                </w:p>
              </w:tc>
              <w:tc>
                <w:tcPr>
                  <w:tcW w:type="dxa" w:w="1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1、外观尺寸：长≥1506mm，宽≥580mm，高≥1180mm。</w:t>
                  </w:r>
                  <w:r>
                    <w:br/>
                  </w:r>
                  <w:r>
                    <w:rPr>
                      <w:rFonts w:ascii="仿宋_GB2312" w:hAnsi="仿宋_GB2312" w:cs="仿宋_GB2312" w:eastAsia="仿宋_GB2312"/>
                      <w:sz w:val="20"/>
                      <w:color w:val="0000FF"/>
                    </w:rPr>
                    <w:t>2、五金件：钢琴外观可见的五金件采用金色不易氧化的金属；合页、轮脚、踏板，耐腐蚀程度需达到10级。</w:t>
                  </w:r>
                  <w:r>
                    <w:br/>
                  </w:r>
                  <w:r>
                    <w:rPr>
                      <w:rFonts w:ascii="仿宋_GB2312" w:hAnsi="仿宋_GB2312" w:cs="仿宋_GB2312" w:eastAsia="仿宋_GB2312"/>
                      <w:sz w:val="20"/>
                      <w:color w:val="0000FF"/>
                    </w:rPr>
                    <w:t>3、外壳：高亮光黑色，采用环保材料。</w:t>
                  </w:r>
                  <w:r>
                    <w:br/>
                  </w:r>
                  <w:r>
                    <w:rPr>
                      <w:rFonts w:ascii="仿宋_GB2312" w:hAnsi="仿宋_GB2312" w:cs="仿宋_GB2312" w:eastAsia="仿宋_GB2312"/>
                      <w:sz w:val="20"/>
                      <w:color w:val="0000FF"/>
                    </w:rPr>
                    <w:t>4、环保：</w:t>
                  </w:r>
                  <w:r>
                    <w:rPr>
                      <w:rFonts w:ascii="仿宋_GB2312" w:hAnsi="仿宋_GB2312" w:cs="仿宋_GB2312" w:eastAsia="仿宋_GB2312"/>
                      <w:sz w:val="20"/>
                      <w:color w:val="0000FF"/>
                    </w:rPr>
                    <w:t>符合现行强制性国家标准</w:t>
                  </w:r>
                  <w:r>
                    <w:rPr>
                      <w:rFonts w:ascii="仿宋_GB2312" w:hAnsi="仿宋_GB2312" w:cs="仿宋_GB2312" w:eastAsia="仿宋_GB2312"/>
                      <w:sz w:val="20"/>
                      <w:color w:val="0000FF"/>
                    </w:rPr>
                    <w:t>GB28489-2022《乐器有害物质限量》的要求。</w:t>
                  </w:r>
                  <w:r>
                    <w:br/>
                  </w:r>
                  <w:r>
                    <w:rPr>
                      <w:rFonts w:ascii="仿宋_GB2312" w:hAnsi="仿宋_GB2312" w:cs="仿宋_GB2312" w:eastAsia="仿宋_GB2312"/>
                      <w:sz w:val="20"/>
                      <w:color w:val="0000FF"/>
                    </w:rPr>
                    <w:t>5、上门：上门板固定</w:t>
                  </w:r>
                  <w:r>
                    <w:rPr>
                      <w:rFonts w:ascii="仿宋_GB2312" w:hAnsi="仿宋_GB2312" w:cs="仿宋_GB2312" w:eastAsia="仿宋_GB2312"/>
                      <w:sz w:val="20"/>
                      <w:color w:val="0000FF"/>
                    </w:rPr>
                    <w:t>卡扣采用精密模具加工的高分子材料固定件，牢固安全耐用（无弹簧式固定）；上门板内侧安装金属长梁，能防止上门板长时间受温湿度变化影响导致的变形，且方便上门板拆装。</w:t>
                  </w:r>
                  <w:r>
                    <w:br/>
                  </w:r>
                  <w:r>
                    <w:rPr>
                      <w:rFonts w:ascii="仿宋_GB2312" w:hAnsi="仿宋_GB2312" w:cs="仿宋_GB2312" w:eastAsia="仿宋_GB2312"/>
                      <w:sz w:val="20"/>
                      <w:color w:val="0000FF"/>
                    </w:rPr>
                    <w:t>6、铁板：铁板采用高强度灰铸铁经真空铸造，铸件经退火处理消除内应力，框架以X型交叉结构提升刚性。表面涂覆青光金色涂层，兼具防护性与装饰性。铁板加工采用NC四轴铣钻加工中心，精确铣弦枕及钻孔，确保共鸣弦列精度与声学稳定性。</w:t>
                  </w:r>
                  <w:r>
                    <w:br/>
                  </w:r>
                  <w:r>
                    <w:rPr>
                      <w:rFonts w:ascii="仿宋_GB2312" w:hAnsi="仿宋_GB2312" w:cs="仿宋_GB2312" w:eastAsia="仿宋_GB2312"/>
                      <w:sz w:val="20"/>
                      <w:color w:val="0000FF"/>
                    </w:rPr>
                    <w:t>7、铁板高度：≥1071mm。</w:t>
                  </w:r>
                  <w:r>
                    <w:br/>
                  </w:r>
                  <w:r>
                    <w:rPr>
                      <w:rFonts w:ascii="仿宋_GB2312" w:hAnsi="仿宋_GB2312" w:cs="仿宋_GB2312" w:eastAsia="仿宋_GB2312"/>
                      <w:sz w:val="20"/>
                      <w:color w:val="0000FF"/>
                    </w:rPr>
                    <w:t>8、圆形弦（截面为正圆形），碳素钢琴弦；声音纯净、优美，直径精度高，承受张力大。1#低音弦有效弦长：≥1143mm。</w:t>
                  </w:r>
                  <w:r>
                    <w:br/>
                  </w:r>
                  <w:r>
                    <w:rPr>
                      <w:rFonts w:ascii="仿宋_GB2312" w:hAnsi="仿宋_GB2312" w:cs="仿宋_GB2312" w:eastAsia="仿宋_GB2312"/>
                      <w:sz w:val="20"/>
                      <w:color w:val="0000FF"/>
                    </w:rPr>
                    <w:t>9、音板：采用优质鱼鳞松实木复合音板，为了保证音源系统的稳定性和良好的共振性，采用了世界上最先进的五轴联动设备加工音板框</w:t>
                  </w:r>
                  <w:r>
                    <w:rPr>
                      <w:rFonts w:ascii="仿宋_GB2312" w:hAnsi="仿宋_GB2312" w:cs="仿宋_GB2312" w:eastAsia="仿宋_GB2312"/>
                      <w:sz w:val="20"/>
                      <w:color w:val="0000FF"/>
                    </w:rPr>
                    <w:t>，音板尺寸：</w:t>
                  </w:r>
                  <w:r>
                    <w:rPr>
                      <w:rFonts w:ascii="仿宋_GB2312" w:hAnsi="仿宋_GB2312" w:cs="仿宋_GB2312" w:eastAsia="仿宋_GB2312"/>
                      <w:sz w:val="20"/>
                      <w:color w:val="0000FF"/>
                    </w:rPr>
                    <w:t>≥1435×888</w:t>
                  </w:r>
                  <w:r>
                    <w:rPr>
                      <w:rFonts w:ascii="仿宋_GB2312" w:hAnsi="仿宋_GB2312" w:cs="仿宋_GB2312" w:eastAsia="仿宋_GB2312"/>
                      <w:sz w:val="20"/>
                      <w:color w:val="0000FF"/>
                    </w:rPr>
                    <w:t>㎟</w:t>
                  </w:r>
                  <w:r>
                    <w:rPr>
                      <w:rFonts w:ascii="仿宋_GB2312" w:hAnsi="仿宋_GB2312" w:cs="仿宋_GB2312" w:eastAsia="仿宋_GB2312"/>
                      <w:sz w:val="20"/>
                      <w:color w:val="0000FF"/>
                    </w:rPr>
                    <w:t>。</w:t>
                  </w:r>
                  <w:r>
                    <w:br/>
                  </w:r>
                  <w:r>
                    <w:rPr>
                      <w:rFonts w:ascii="仿宋_GB2312" w:hAnsi="仿宋_GB2312" w:cs="仿宋_GB2312" w:eastAsia="仿宋_GB2312"/>
                      <w:sz w:val="20"/>
                      <w:color w:val="0000FF"/>
                    </w:rPr>
                    <w:t>10、肋木：使用与音板相同材质木材，不少于10根。</w:t>
                  </w:r>
                  <w:r>
                    <w:br/>
                  </w:r>
                  <w:r>
                    <w:rPr>
                      <w:rFonts w:ascii="仿宋_GB2312" w:hAnsi="仿宋_GB2312" w:cs="仿宋_GB2312" w:eastAsia="仿宋_GB2312"/>
                      <w:sz w:val="20"/>
                      <w:color w:val="0000FF"/>
                    </w:rPr>
                    <w:t>11、弦轴板：采用17层或以上色木或山毛榉等木材交错拼接而成。弦轴采用45#钢。</w:t>
                  </w:r>
                  <w:r>
                    <w:br/>
                  </w:r>
                  <w:r>
                    <w:rPr>
                      <w:rFonts w:ascii="仿宋_GB2312" w:hAnsi="仿宋_GB2312" w:cs="仿宋_GB2312" w:eastAsia="仿宋_GB2312"/>
                      <w:sz w:val="20"/>
                      <w:color w:val="0000FF"/>
                    </w:rPr>
                    <w:t>12、弦码：采用优质实木制作，悬浮式码桥，无金属螺丝固定。</w:t>
                  </w:r>
                  <w:r>
                    <w:br/>
                  </w:r>
                  <w:r>
                    <w:rPr>
                      <w:rFonts w:ascii="仿宋_GB2312" w:hAnsi="仿宋_GB2312" w:cs="仿宋_GB2312" w:eastAsia="仿宋_GB2312"/>
                      <w:sz w:val="20"/>
                      <w:color w:val="0000FF"/>
                    </w:rPr>
                    <w:t>13、背柱：4背柱设计，且背柱截面尺寸≥90mm*60mm。</w:t>
                  </w:r>
                  <w:r>
                    <w:br/>
                  </w:r>
                  <w:r>
                    <w:rPr>
                      <w:rFonts w:ascii="仿宋_GB2312" w:hAnsi="仿宋_GB2312" w:cs="仿宋_GB2312" w:eastAsia="仿宋_GB2312"/>
                      <w:sz w:val="20"/>
                      <w:color w:val="0000FF"/>
                    </w:rPr>
                    <w:t>14、背架设计：榫卯结构。</w:t>
                  </w:r>
                  <w:r>
                    <w:br/>
                  </w:r>
                  <w:r>
                    <w:rPr>
                      <w:rFonts w:ascii="仿宋_GB2312" w:hAnsi="仿宋_GB2312" w:cs="仿宋_GB2312" w:eastAsia="仿宋_GB2312"/>
                      <w:sz w:val="20"/>
                      <w:color w:val="0000FF"/>
                    </w:rPr>
                    <w:t>15、声学品质：标准音a1为440Hz-447Hz范围内；音准稳定性≤4音分。</w:t>
                  </w:r>
                  <w:r>
                    <w:br/>
                  </w:r>
                  <w:r>
                    <w:rPr>
                      <w:rFonts w:ascii="仿宋_GB2312" w:hAnsi="仿宋_GB2312" w:cs="仿宋_GB2312" w:eastAsia="仿宋_GB2312"/>
                      <w:sz w:val="20"/>
                      <w:color w:val="0000FF"/>
                    </w:rPr>
                    <w:t>16、中盘设计结构：实木制作，使用稳定不易变形的云杉径切材制作而成。除螺丝外中盘上面不加装任何金属加固结构。中盘底面距地面高度≥646mm。</w:t>
                  </w:r>
                  <w:r>
                    <w:br/>
                  </w:r>
                  <w:r>
                    <w:rPr>
                      <w:rFonts w:ascii="仿宋_GB2312" w:hAnsi="仿宋_GB2312" w:cs="仿宋_GB2312" w:eastAsia="仿宋_GB2312"/>
                      <w:sz w:val="20"/>
                      <w:color w:val="0000FF"/>
                    </w:rPr>
                    <w:t>17、弹奏性能：白键下沉深度9.5～11.5mm；琴键负荷下降0.39～0.74N；踏瓣负荷≤9.8N；相邻两白键下降负荷差≤0.08N。</w:t>
                  </w:r>
                  <w:r>
                    <w:br/>
                  </w:r>
                  <w:r>
                    <w:rPr>
                      <w:rFonts w:ascii="仿宋_GB2312" w:hAnsi="仿宋_GB2312" w:cs="仿宋_GB2312" w:eastAsia="仿宋_GB2312"/>
                      <w:sz w:val="20"/>
                      <w:color w:val="0000FF"/>
                    </w:rPr>
                    <w:t>18、键盘：八度音程白键宽度161.0mm～166mm；白键前端长度48.0mm～53.0mm；黑键上端面宽度9.0mm～10.5mm；黑键长度94.0mm～96.0mm；琴键间隙1.1mm±0.5mm。</w:t>
                  </w:r>
                  <w:r>
                    <w:br/>
                  </w:r>
                  <w:r>
                    <w:rPr>
                      <w:rFonts w:ascii="仿宋_GB2312" w:hAnsi="仿宋_GB2312" w:cs="仿宋_GB2312" w:eastAsia="仿宋_GB2312"/>
                      <w:sz w:val="20"/>
                      <w:color w:val="0000FF"/>
                    </w:rPr>
                    <w:t>19、键盘制作标准：亮光黑键，键盘呢毡采用优质呢毡，键板采用不易变形的实木或实木层积制作，含水率要求：6-8%；中座板采用硬木，含水率要求6-8%。</w:t>
                  </w:r>
                  <w:r>
                    <w:br/>
                  </w:r>
                  <w:r>
                    <w:rPr>
                      <w:rFonts w:ascii="仿宋_GB2312" w:hAnsi="仿宋_GB2312" w:cs="仿宋_GB2312" w:eastAsia="仿宋_GB2312"/>
                      <w:sz w:val="20"/>
                      <w:color w:val="0000FF"/>
                    </w:rPr>
                    <w:t>20、弦槌：要求用纯羊毛毡及实木制作。弦槌木芯采用数控设备成形，加以铆钉夹具装配，使弦槌整体更加牢固。</w:t>
                  </w:r>
                  <w:r>
                    <w:br/>
                  </w:r>
                  <w:r>
                    <w:rPr>
                      <w:rFonts w:ascii="仿宋_GB2312" w:hAnsi="仿宋_GB2312" w:cs="仿宋_GB2312" w:eastAsia="仿宋_GB2312"/>
                      <w:sz w:val="20"/>
                      <w:color w:val="0000FF"/>
                    </w:rPr>
                    <w:t>21、击弦机：联动器顶杆使用ABS材质，不使用实木或碳纤维等塑料材质。总档使用铝合金材料，不易变形。顶杆轴架的粘合面底部增加藏胶槽，使组件装配更稳固，增加粘连的稳定性。</w:t>
                  </w:r>
                  <w:r>
                    <w:br/>
                  </w:r>
                  <w:r>
                    <w:rPr>
                      <w:rFonts w:ascii="仿宋_GB2312" w:hAnsi="仿宋_GB2312" w:cs="仿宋_GB2312" w:eastAsia="仿宋_GB2312"/>
                      <w:sz w:val="20"/>
                      <w:color w:val="0000FF"/>
                    </w:rPr>
                    <w:t>22、十调档：实木（非多层）制作的调节档，不得有金属包裹。</w:t>
                  </w:r>
                  <w:r>
                    <w:br/>
                  </w:r>
                  <w:r>
                    <w:rPr>
                      <w:rFonts w:ascii="仿宋_GB2312" w:hAnsi="仿宋_GB2312" w:cs="仿宋_GB2312" w:eastAsia="仿宋_GB2312"/>
                      <w:sz w:val="20"/>
                      <w:color w:val="0000FF"/>
                    </w:rPr>
                    <w:t>23、踏瓣系统：全功能三瓣式。金属镀铜铸造，连杆式机械机构。</w:t>
                  </w:r>
                  <w:r>
                    <w:br/>
                  </w:r>
                  <w:r>
                    <w:rPr>
                      <w:rFonts w:ascii="仿宋_GB2312" w:hAnsi="仿宋_GB2312" w:cs="仿宋_GB2312" w:eastAsia="仿宋_GB2312"/>
                      <w:sz w:val="20"/>
                      <w:color w:val="0000FF"/>
                    </w:rPr>
                    <w:t>24、脚轮：采用金属双脚轮，具有转到灵活，推行顺畅，噪音低的特点。</w:t>
                  </w:r>
                  <w:r>
                    <w:br/>
                  </w:r>
                  <w:r>
                    <w:rPr>
                      <w:rFonts w:ascii="仿宋_GB2312" w:hAnsi="仿宋_GB2312" w:cs="仿宋_GB2312" w:eastAsia="仿宋_GB2312"/>
                      <w:sz w:val="20"/>
                      <w:color w:val="0000FF"/>
                    </w:rPr>
                    <w:t>25、弱音梁结构：稳定的合金材质，前后错位消音毡。</w:t>
                  </w:r>
                  <w:r>
                    <w:br/>
                  </w:r>
                  <w:r>
                    <w:rPr>
                      <w:rFonts w:ascii="仿宋_GB2312" w:hAnsi="仿宋_GB2312" w:cs="仿宋_GB2312" w:eastAsia="仿宋_GB2312"/>
                      <w:sz w:val="20"/>
                      <w:color w:val="0000FF"/>
                    </w:rPr>
                    <w:t>26、干燥处理：木制件经过两年以上的自然风干，再根据不同的部件采用不同的烘干方式释放木材的内应力，呢毡经过防潮、防蛀、防霉处理。</w:t>
                  </w:r>
                  <w:r>
                    <w:br/>
                  </w:r>
                  <w:r>
                    <w:rPr>
                      <w:rFonts w:ascii="仿宋_GB2312" w:hAnsi="仿宋_GB2312" w:cs="仿宋_GB2312" w:eastAsia="仿宋_GB2312"/>
                      <w:sz w:val="20"/>
                      <w:color w:val="0000FF"/>
                    </w:rPr>
                    <w:t>27、配置琴凳、键盘绒、产品说明书等。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智能一体机</w:t>
                  </w:r>
                  <w:r>
                    <w:rPr>
                      <w:rFonts w:ascii="仿宋_GB2312" w:hAnsi="仿宋_GB2312" w:cs="仿宋_GB2312" w:eastAsia="仿宋_GB2312"/>
                      <w:sz w:val="20"/>
                      <w:b/>
                      <w:color w:val="0000FF"/>
                    </w:rPr>
                    <w:t>（核心产品）</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FF"/>
                    </w:rPr>
                    <w:t>整机要求</w:t>
                  </w:r>
                  <w:r>
                    <w:br/>
                  </w:r>
                  <w:r>
                    <w:rPr>
                      <w:rFonts w:ascii="仿宋_GB2312" w:hAnsi="仿宋_GB2312" w:cs="仿宋_GB2312" w:eastAsia="仿宋_GB2312"/>
                      <w:sz w:val="20"/>
                      <w:color w:val="0000FF"/>
                    </w:rPr>
                    <w:t>1、整机需采用一体化设计，全金属外壳，外部无任何可见内部功能模块连接线，边角圆弧设计，无尖锐边缘或凸起。</w:t>
                  </w:r>
                  <w:r>
                    <w:br/>
                  </w:r>
                  <w:r>
                    <w:rPr>
                      <w:rFonts w:ascii="仿宋_GB2312" w:hAnsi="仿宋_GB2312" w:cs="仿宋_GB2312" w:eastAsia="仿宋_GB2312"/>
                      <w:sz w:val="20"/>
                      <w:color w:val="0000FF"/>
                    </w:rPr>
                    <w:t>2、显示屏幕尺寸规格：≥86英寸，采用UHD超高清LED液晶屏，防眩光全钢化防爆玻璃面板,显示比例为16：9，分辨率不低于3840*2160。</w:t>
                  </w:r>
                  <w:r>
                    <w:br/>
                  </w:r>
                  <w:r>
                    <w:rPr>
                      <w:rFonts w:ascii="仿宋_GB2312" w:hAnsi="仿宋_GB2312" w:cs="仿宋_GB2312" w:eastAsia="仿宋_GB2312"/>
                      <w:sz w:val="20"/>
                      <w:color w:val="0000FF"/>
                    </w:rPr>
                    <w:t>▲3、整机需符合GB 40070-2021标准的显示技术要求，亮度需≥300cd/m²且≤400cd/m²，对比度≥1000：1，亮度均匀性≥70%，闪烁等级≤-30dB（60Hz），蓝光防护需符合RG0等级要求，水平视角≥120°；垂直视角≥60°。</w:t>
                  </w:r>
                  <w:r>
                    <w:br/>
                  </w:r>
                  <w:r>
                    <w:rPr>
                      <w:rFonts w:ascii="仿宋_GB2312" w:hAnsi="仿宋_GB2312" w:cs="仿宋_GB2312" w:eastAsia="仿宋_GB2312"/>
                      <w:sz w:val="20"/>
                      <w:color w:val="0000FF"/>
                    </w:rPr>
                    <w:t>4、整机系统须具备高清电视处理能力，支持4K高清画质输出。</w:t>
                  </w:r>
                  <w:r>
                    <w:br/>
                  </w:r>
                  <w:r>
                    <w:rPr>
                      <w:rFonts w:ascii="仿宋_GB2312" w:hAnsi="仿宋_GB2312" w:cs="仿宋_GB2312" w:eastAsia="仿宋_GB2312"/>
                      <w:sz w:val="20"/>
                      <w:color w:val="0000FF"/>
                    </w:rPr>
                    <w:t>5、整机需内置专业硬件自检维护工具，不接受第三方工具。</w:t>
                  </w:r>
                  <w:r>
                    <w:br/>
                  </w:r>
                  <w:r>
                    <w:rPr>
                      <w:rFonts w:ascii="仿宋_GB2312" w:hAnsi="仿宋_GB2312" w:cs="仿宋_GB2312" w:eastAsia="仿宋_GB2312"/>
                      <w:sz w:val="20"/>
                      <w:color w:val="0000FF"/>
                    </w:rPr>
                    <w:t>▲6、整机需支持在window7/8/10/Mac OS/Linux/麒麟/</w:t>
                  </w:r>
                  <w:r>
                    <w:rPr>
                      <w:rFonts w:ascii="仿宋_GB2312" w:hAnsi="仿宋_GB2312" w:cs="仿宋_GB2312" w:eastAsia="仿宋_GB2312"/>
                      <w:sz w:val="20"/>
                      <w:color w:val="0000FF"/>
                    </w:rPr>
                    <w:t>UOS统信系统下≥40点触控。整机红外触控技术支持HID免驱协议，window7/8/10/Mac OS/Linux/麒麟/UOS统信</w:t>
                  </w:r>
                  <w:r>
                    <w:rPr>
                      <w:rFonts w:ascii="仿宋_GB2312" w:hAnsi="仿宋_GB2312" w:cs="仿宋_GB2312" w:eastAsia="仿宋_GB2312"/>
                      <w:sz w:val="20"/>
                      <w:color w:val="0000FF"/>
                    </w:rPr>
                    <w:t>系统下自动识别，无需额外安装驱动程序。</w:t>
                  </w:r>
                </w:p>
                <w:p>
                  <w:pPr>
                    <w:pStyle w:val="null3"/>
                    <w:jc w:val="left"/>
                  </w:pPr>
                  <w:r>
                    <w:rPr>
                      <w:rFonts w:ascii="仿宋_GB2312" w:hAnsi="仿宋_GB2312" w:cs="仿宋_GB2312" w:eastAsia="仿宋_GB2312"/>
                      <w:sz w:val="20"/>
                      <w:color w:val="0000FF"/>
                    </w:rPr>
                    <w:t>▲7、整机需支持在任意通道中可以无需通过物理按键，通过三指手势调用悬浮菜单到屏幕任意位置。悬浮菜单可根据用户需要自定义替换。</w:t>
                  </w:r>
                  <w:r>
                    <w:br/>
                  </w:r>
                  <w:r>
                    <w:rPr>
                      <w:rFonts w:ascii="仿宋_GB2312" w:hAnsi="仿宋_GB2312" w:cs="仿宋_GB2312" w:eastAsia="仿宋_GB2312"/>
                      <w:sz w:val="20"/>
                      <w:color w:val="0000FF"/>
                    </w:rPr>
                    <w:t>8、整机需支持在任意通道下调出中控便捷菜单，响应无延迟，具有返回操作、一键主页、任务预览、菜单设置、全通道屏幕批注功能。</w:t>
                  </w:r>
                  <w:r>
                    <w:br/>
                  </w:r>
                  <w:r>
                    <w:rPr>
                      <w:rFonts w:ascii="仿宋_GB2312" w:hAnsi="仿宋_GB2312" w:cs="仿宋_GB2312" w:eastAsia="仿宋_GB2312"/>
                      <w:sz w:val="20"/>
                      <w:color w:val="0000FF"/>
                    </w:rPr>
                    <w:t>▲9、整机需自带Android系统，嵌入式系统版本≥Android 13.0，内存≥4GB，存储空间≥32GB。</w:t>
                  </w:r>
                  <w:r>
                    <w:br/>
                  </w:r>
                  <w:r>
                    <w:rPr>
                      <w:rFonts w:ascii="仿宋_GB2312" w:hAnsi="仿宋_GB2312" w:cs="仿宋_GB2312" w:eastAsia="仿宋_GB2312"/>
                      <w:sz w:val="20"/>
                      <w:color w:val="0000FF"/>
                    </w:rPr>
                    <w:t>10、无需借助 PC，嵌入式系统需内置互动白板，工具栏采用发散式图标，易于识别。</w:t>
                  </w:r>
                  <w:r>
                    <w:br/>
                  </w:r>
                  <w:r>
                    <w:rPr>
                      <w:rFonts w:ascii="仿宋_GB2312" w:hAnsi="仿宋_GB2312" w:cs="仿宋_GB2312" w:eastAsia="仿宋_GB2312"/>
                      <w:sz w:val="20"/>
                      <w:color w:val="0000FF"/>
                    </w:rPr>
                    <w:t>11、嵌入式系统下，在选中笔迹或形状后，可选择不同颜色对笔迹或形状进行换色，区别各类内容，突出重点。</w:t>
                  </w:r>
                  <w:r>
                    <w:br/>
                  </w:r>
                  <w:r>
                    <w:rPr>
                      <w:rFonts w:ascii="仿宋_GB2312" w:hAnsi="仿宋_GB2312" w:cs="仿宋_GB2312" w:eastAsia="仿宋_GB2312"/>
                      <w:sz w:val="20"/>
                      <w:color w:val="0000FF"/>
                    </w:rPr>
                    <w:t>12、嵌入式系统下，可实现白板书写、多媒体播放、网页浏览等功能，与内置/外接电脑形成双操作系统安全备份。</w:t>
                  </w:r>
                  <w:r>
                    <w:br/>
                  </w:r>
                  <w:r>
                    <w:rPr>
                      <w:rFonts w:ascii="仿宋_GB2312" w:hAnsi="仿宋_GB2312" w:cs="仿宋_GB2312" w:eastAsia="仿宋_GB2312"/>
                      <w:sz w:val="20"/>
                      <w:color w:val="0000FF"/>
                    </w:rPr>
                    <w:t>13、嵌入式系统需具备文件浏览功能，可实现文件分类，选定、全选、复制、粘贴、删除。</w:t>
                  </w:r>
                  <w:r>
                    <w:br/>
                  </w:r>
                  <w:r>
                    <w:rPr>
                      <w:rFonts w:ascii="仿宋_GB2312" w:hAnsi="仿宋_GB2312" w:cs="仿宋_GB2312" w:eastAsia="仿宋_GB2312"/>
                      <w:sz w:val="20"/>
                      <w:color w:val="0000FF"/>
                    </w:rPr>
                    <w:t>▲14、嵌入式系统需支持将文件进行自动归类，分类查找文档、音乐、视频、图片等文件，检索后可直接在界面中打开，并支持自主安装第三方APK应用。</w:t>
                  </w:r>
                </w:p>
                <w:p>
                  <w:pPr>
                    <w:pStyle w:val="null3"/>
                    <w:numPr>
                      <w:ilvl w:val="0"/>
                      <w:numId w:val="2"/>
                    </w:numPr>
                    <w:jc w:val="left"/>
                  </w:pPr>
                  <w:r>
                    <w:rPr>
                      <w:rFonts w:ascii="仿宋_GB2312" w:hAnsi="仿宋_GB2312" w:cs="仿宋_GB2312" w:eastAsia="仿宋_GB2312"/>
                      <w:sz w:val="20"/>
                      <w:color w:val="0000FF"/>
                    </w:rPr>
                    <w:t>嵌入式系统需内置无线传屏功能，支持安卓、</w:t>
                  </w:r>
                  <w:r>
                    <w:rPr>
                      <w:rFonts w:ascii="仿宋_GB2312" w:hAnsi="仿宋_GB2312" w:cs="仿宋_GB2312" w:eastAsia="仿宋_GB2312"/>
                      <w:sz w:val="20"/>
                      <w:color w:val="0000FF"/>
                    </w:rPr>
                    <w:t>IOS、Windows及Mac设备通过无线方式连接到一体机。支持单画面、多画面显示。</w:t>
                  </w:r>
                  <w:r>
                    <w:rPr>
                      <w:rFonts w:ascii="仿宋_GB2312" w:hAnsi="仿宋_GB2312" w:cs="仿宋_GB2312" w:eastAsia="仿宋_GB2312"/>
                      <w:sz w:val="20"/>
                      <w:color w:val="0000FF"/>
                    </w:rPr>
                    <w:t>▲16、嵌入式系统传屏时，需支持不少于4个投屏客户端图像画面对比展示。</w:t>
                  </w:r>
                </w:p>
                <w:p>
                  <w:pPr>
                    <w:pStyle w:val="null3"/>
                    <w:jc w:val="left"/>
                  </w:pPr>
                  <w:r>
                    <w:rPr>
                      <w:rFonts w:ascii="仿宋_GB2312" w:hAnsi="仿宋_GB2312" w:cs="仿宋_GB2312" w:eastAsia="仿宋_GB2312"/>
                      <w:sz w:val="20"/>
                      <w:color w:val="0000FF"/>
                    </w:rPr>
                    <w:t>17、整机需提供不少于8个固定功能的物理按键，至少具备电源开关、一键切换安卓主页、一键调用信号源菜单、音量调节、一键开启护眼模式、触控开关等常用功能；并提供不少于1个自定义按键，满足个性化需求。</w:t>
                  </w:r>
                  <w:r>
                    <w:br/>
                  </w:r>
                  <w:r>
                    <w:rPr>
                      <w:rFonts w:ascii="仿宋_GB2312" w:hAnsi="仿宋_GB2312" w:cs="仿宋_GB2312" w:eastAsia="仿宋_GB2312"/>
                      <w:sz w:val="20"/>
                      <w:color w:val="0000FF"/>
                    </w:rPr>
                    <w:t>▲18、整机需具备常用的前置接口，具备≥1路HDMI接口、≥3路前置双系统USB接口、≥1路Type-C、≥1路TOUCH USB。</w:t>
                  </w:r>
                </w:p>
                <w:p>
                  <w:pPr>
                    <w:pStyle w:val="null3"/>
                    <w:jc w:val="left"/>
                  </w:pPr>
                  <w:r>
                    <w:rPr>
                      <w:rFonts w:ascii="仿宋_GB2312" w:hAnsi="仿宋_GB2312" w:cs="仿宋_GB2312" w:eastAsia="仿宋_GB2312"/>
                      <w:sz w:val="20"/>
                      <w:color w:val="0000FF"/>
                    </w:rPr>
                    <w:t>19、整机需内置摄像头、麦克风以及扬声器，不占用整机外部设备接口，摄像头可拍摄≥1600万像素的照片，麦克风阵列数≥8阵列，扬声器总功率≥60W。</w:t>
                  </w:r>
                  <w:r>
                    <w:br/>
                  </w:r>
                  <w:r>
                    <w:rPr>
                      <w:rFonts w:ascii="仿宋_GB2312" w:hAnsi="仿宋_GB2312" w:cs="仿宋_GB2312" w:eastAsia="仿宋_GB2312"/>
                      <w:sz w:val="20"/>
                      <w:color w:val="0000FF"/>
                    </w:rPr>
                    <w:t>▲20、整机摄像头需支持人脸识别、点人数、随机抽人，可识别镜头前的所有学生，并显示人脸标记、随机抽选。支持同时显示标记不少于60人，可AI识别人像，人像识别距离≥10米。</w:t>
                  </w:r>
                </w:p>
                <w:p>
                  <w:pPr>
                    <w:pStyle w:val="null3"/>
                    <w:jc w:val="left"/>
                  </w:pPr>
                  <w:r>
                    <w:rPr>
                      <w:rFonts w:ascii="仿宋_GB2312" w:hAnsi="仿宋_GB2312" w:cs="仿宋_GB2312" w:eastAsia="仿宋_GB2312"/>
                      <w:sz w:val="20"/>
                      <w:color w:val="0000FF"/>
                    </w:rPr>
                    <w:t>▲21、整机需支持纸质护眼模式，可实时调整画面纹理，同时支持色温调节和透明度调节。</w:t>
                  </w:r>
                  <w:r>
                    <w:br/>
                  </w:r>
                  <w:r>
                    <w:rPr>
                      <w:rFonts w:ascii="仿宋_GB2312" w:hAnsi="仿宋_GB2312" w:cs="仿宋_GB2312" w:eastAsia="仿宋_GB2312"/>
                      <w:sz w:val="20"/>
                      <w:color w:val="0000FF"/>
                    </w:rPr>
                    <w:t>22、整机需具备单独听功能，在关闭显示部分的情况下可播放音频。</w:t>
                  </w:r>
                  <w:r>
                    <w:br/>
                  </w:r>
                  <w:r>
                    <w:rPr>
                      <w:rFonts w:ascii="仿宋_GB2312" w:hAnsi="仿宋_GB2312" w:cs="仿宋_GB2312" w:eastAsia="仿宋_GB2312"/>
                      <w:sz w:val="20"/>
                      <w:color w:val="0000FF"/>
                    </w:rPr>
                    <w:t>23、整机需内含WiFi热点，支持2.4G/5G网络接入，并且WIFI天线模块采用面板前置设计。</w:t>
                  </w:r>
                  <w:r>
                    <w:br/>
                  </w:r>
                  <w:r>
                    <w:rPr>
                      <w:rFonts w:ascii="仿宋_GB2312" w:hAnsi="仿宋_GB2312" w:cs="仿宋_GB2312" w:eastAsia="仿宋_GB2312"/>
                      <w:sz w:val="20"/>
                      <w:color w:val="0000FF"/>
                    </w:rPr>
                    <w:t>24、整机需自带无线AP模块，支持自身连接网络的同时，支持一键自建热点（覆盖5G、2.4G双频模式），一边连WiFi上网，一边开热点共享。</w:t>
                  </w:r>
                  <w:r>
                    <w:br/>
                  </w:r>
                  <w:r>
                    <w:rPr>
                      <w:rFonts w:ascii="仿宋_GB2312" w:hAnsi="仿宋_GB2312" w:cs="仿宋_GB2312" w:eastAsia="仿宋_GB2312"/>
                      <w:sz w:val="20"/>
                      <w:color w:val="0000FF"/>
                    </w:rPr>
                    <w:t>25、不采用任何物理升降结构，整机需支持通过软件快捷键即可实现液晶屏显示窗口下移。</w:t>
                  </w:r>
                  <w:r>
                    <w:br/>
                  </w:r>
                  <w:r>
                    <w:rPr>
                      <w:rFonts w:ascii="仿宋_GB2312" w:hAnsi="仿宋_GB2312" w:cs="仿宋_GB2312" w:eastAsia="仿宋_GB2312"/>
                      <w:sz w:val="20"/>
                      <w:color w:val="0000FF"/>
                    </w:rPr>
                    <w:t>二、教学软件</w:t>
                  </w:r>
                  <w:r>
                    <w:br/>
                  </w:r>
                  <w:r>
                    <w:rPr>
                      <w:rFonts w:ascii="仿宋_GB2312" w:hAnsi="仿宋_GB2312" w:cs="仿宋_GB2312" w:eastAsia="仿宋_GB2312"/>
                      <w:sz w:val="20"/>
                      <w:color w:val="0000FF"/>
                    </w:rPr>
                    <w:t>1、账号登录：支持老师个人账号注册登录使用，至少支持通过数字账号、微信二维码、硬件密钥（USB）等方式登录教师个人账号。</w:t>
                  </w:r>
                  <w:r>
                    <w:br/>
                  </w:r>
                  <w:r>
                    <w:rPr>
                      <w:rFonts w:ascii="仿宋_GB2312" w:hAnsi="仿宋_GB2312" w:cs="仿宋_GB2312" w:eastAsia="仿宋_GB2312"/>
                      <w:sz w:val="20"/>
                      <w:color w:val="0000FF"/>
                    </w:rPr>
                    <w:t>2、待办提醒：支持创建待办事项提醒，可设置提醒/截止时间，并可添加附件；需提供进行中/已完成列表，可快速切换事项状态；并且逾期事项提供红色标识提醒，方便进行事务管理。</w:t>
                  </w:r>
                  <w:r>
                    <w:br/>
                  </w:r>
                  <w:r>
                    <w:rPr>
                      <w:rFonts w:ascii="仿宋_GB2312" w:hAnsi="仿宋_GB2312" w:cs="仿宋_GB2312" w:eastAsia="仿宋_GB2312"/>
                      <w:sz w:val="20"/>
                      <w:color w:val="0000FF"/>
                    </w:rPr>
                    <w:t>3、课件同步：支持课件云同步，支持用户一键同步在软件中打开编辑的课件，课件上的所有修改、操作均可实时同步至云端。</w:t>
                  </w:r>
                  <w:r>
                    <w:br/>
                  </w:r>
                  <w:r>
                    <w:rPr>
                      <w:rFonts w:ascii="仿宋_GB2312" w:hAnsi="仿宋_GB2312" w:cs="仿宋_GB2312" w:eastAsia="仿宋_GB2312"/>
                      <w:sz w:val="20"/>
                      <w:color w:val="0000FF"/>
                    </w:rPr>
                    <w:t>▲4、快捷搜索：支持在课件中通过快捷键（Ctrl+F）调用搜索控件，输入文本即可查找课件内文本框中对应的文本匹配项。</w:t>
                  </w:r>
                </w:p>
                <w:p>
                  <w:pPr>
                    <w:pStyle w:val="null3"/>
                    <w:jc w:val="left"/>
                  </w:pPr>
                  <w:r>
                    <w:rPr>
                      <w:rFonts w:ascii="仿宋_GB2312" w:hAnsi="仿宋_GB2312" w:cs="仿宋_GB2312" w:eastAsia="仿宋_GB2312"/>
                      <w:sz w:val="20"/>
                      <w:color w:val="0000FF"/>
                    </w:rPr>
                    <w:t>▲5、教案模板：提供教案模板以供老师撰写教案，预置模板包含表格式、提纲式、集体备课式、多课时式、单元设计式等。</w:t>
                  </w:r>
                  <w:r>
                    <w:br/>
                  </w:r>
                  <w:r>
                    <w:rPr>
                      <w:rFonts w:ascii="仿宋_GB2312" w:hAnsi="仿宋_GB2312" w:cs="仿宋_GB2312" w:eastAsia="仿宋_GB2312"/>
                      <w:sz w:val="20"/>
                      <w:color w:val="0000FF"/>
                    </w:rPr>
                    <w:t>6、文本输入：支持文本输入并可设置字体、大小、颜色、粗体、斜体、下划线、项目符号、对齐、缩进等。</w:t>
                  </w:r>
                  <w:r>
                    <w:br/>
                  </w:r>
                  <w:r>
                    <w:rPr>
                      <w:rFonts w:ascii="仿宋_GB2312" w:hAnsi="仿宋_GB2312" w:cs="仿宋_GB2312" w:eastAsia="仿宋_GB2312"/>
                      <w:sz w:val="20"/>
                      <w:color w:val="0000FF"/>
                    </w:rPr>
                    <w:t>7、艺术字：提供不少于16种预设艺术字效果供选择。</w:t>
                  </w:r>
                  <w:r>
                    <w:br/>
                  </w:r>
                  <w:r>
                    <w:rPr>
                      <w:rFonts w:ascii="仿宋_GB2312" w:hAnsi="仿宋_GB2312" w:cs="仿宋_GB2312" w:eastAsia="仿宋_GB2312"/>
                      <w:sz w:val="20"/>
                      <w:color w:val="0000FF"/>
                    </w:rPr>
                    <w:t>▲8、书写讲解：提供不少于三种笔形，支持≥20点同时书写，可自由选择笔颜色及粗细，支持手势擦除。</w:t>
                  </w:r>
                </w:p>
                <w:p>
                  <w:pPr>
                    <w:pStyle w:val="null3"/>
                    <w:numPr>
                      <w:ilvl w:val="0"/>
                      <w:numId w:val="2"/>
                    </w:numPr>
                    <w:jc w:val="left"/>
                  </w:pPr>
                  <w:r>
                    <w:rPr>
                      <w:rFonts w:ascii="仿宋_GB2312" w:hAnsi="仿宋_GB2312" w:cs="仿宋_GB2312" w:eastAsia="仿宋_GB2312"/>
                      <w:sz w:val="20"/>
                      <w:color w:val="0000FF"/>
                    </w:rPr>
                    <w:t>翻页按键：提供多种翻页按键布局，翻页按键可分布于屏幕单侧或左右两侧，支持上下翻页、课件页面预览及页面非线性跳转。</w:t>
                  </w:r>
                  <w:r>
                    <w:br/>
                  </w:r>
                  <w:r>
                    <w:rPr>
                      <w:rFonts w:ascii="仿宋_GB2312" w:hAnsi="仿宋_GB2312" w:cs="仿宋_GB2312" w:eastAsia="仿宋_GB2312"/>
                      <w:sz w:val="20"/>
                      <w:color w:val="0000FF"/>
                    </w:rPr>
                    <w:t>10、自定义页面：支持自定义页面，对页面的颜色进行任意颜色的更改，也可以选择任意图片作为背景页面使用。</w:t>
                  </w:r>
                  <w:r>
                    <w:br/>
                  </w:r>
                  <w:r>
                    <w:rPr>
                      <w:rFonts w:ascii="仿宋_GB2312" w:hAnsi="仿宋_GB2312" w:cs="仿宋_GB2312" w:eastAsia="仿宋_GB2312"/>
                      <w:sz w:val="20"/>
                      <w:color w:val="0000FF"/>
                    </w:rPr>
                    <w:t>11、通用工具：至少提供板中板、幕布、计时器、计算器、计分牌等通用工具。</w:t>
                  </w:r>
                  <w:r>
                    <w:br/>
                  </w:r>
                  <w:r>
                    <w:rPr>
                      <w:rFonts w:ascii="仿宋_GB2312" w:hAnsi="仿宋_GB2312" w:cs="仿宋_GB2312" w:eastAsia="仿宋_GB2312"/>
                      <w:sz w:val="20"/>
                      <w:color w:val="0000FF"/>
                    </w:rPr>
                    <w:t>12、微课录制：支持微课录制，可录制保存音频和课件的互动操作。</w:t>
                  </w:r>
                  <w:r>
                    <w:br/>
                  </w:r>
                  <w:r>
                    <w:rPr>
                      <w:rFonts w:ascii="仿宋_GB2312" w:hAnsi="仿宋_GB2312" w:cs="仿宋_GB2312" w:eastAsia="仿宋_GB2312"/>
                      <w:sz w:val="20"/>
                      <w:color w:val="0000FF"/>
                    </w:rPr>
                    <w:t>13、语文工具：提供汉字工具，支持识别手写汉字，并提供读音、笔划、连续/分步的描红演示和汉字释义；提供注音工具，支持输入拼音并增加注音。</w:t>
                  </w:r>
                  <w:r>
                    <w:br/>
                  </w:r>
                  <w:r>
                    <w:rPr>
                      <w:rFonts w:ascii="仿宋_GB2312" w:hAnsi="仿宋_GB2312" w:cs="仿宋_GB2312" w:eastAsia="仿宋_GB2312"/>
                      <w:sz w:val="20"/>
                      <w:color w:val="0000FF"/>
                    </w:rPr>
                    <w:t>14、英汉字典：支持搜索单词，并生成单词卡，支持同时插入多个单词卡。</w:t>
                  </w:r>
                  <w:r>
                    <w:br/>
                  </w:r>
                  <w:r>
                    <w:rPr>
                      <w:rFonts w:ascii="仿宋_GB2312" w:hAnsi="仿宋_GB2312" w:cs="仿宋_GB2312" w:eastAsia="仿宋_GB2312"/>
                      <w:sz w:val="20"/>
                      <w:color w:val="0000FF"/>
                    </w:rPr>
                    <w:t>15、尺规：至少提供直尺、三角尺、量角器、圆规等尺规工具。</w:t>
                  </w:r>
                  <w:r>
                    <w:br/>
                  </w:r>
                  <w:r>
                    <w:rPr>
                      <w:rFonts w:ascii="仿宋_GB2312" w:hAnsi="仿宋_GB2312" w:cs="仿宋_GB2312" w:eastAsia="仿宋_GB2312"/>
                      <w:sz w:val="20"/>
                      <w:color w:val="0000FF"/>
                    </w:rPr>
                    <w:t>▲16、平面图形：支持绘制直线、六边形、箭头、平行四边形、等腰三角形、五角星、圆角矩形、矩形、圆形、梯形等基本图形；也可绘制对话框、大括号、旗子。</w:t>
                  </w:r>
                </w:p>
                <w:p>
                  <w:pPr>
                    <w:pStyle w:val="null3"/>
                    <w:jc w:val="left"/>
                  </w:pPr>
                  <w:r>
                    <w:rPr>
                      <w:rFonts w:ascii="仿宋_GB2312" w:hAnsi="仿宋_GB2312" w:cs="仿宋_GB2312" w:eastAsia="仿宋_GB2312"/>
                      <w:sz w:val="20"/>
                      <w:color w:val="0000FF"/>
                    </w:rPr>
                    <w:t>▲17、几何图形：（1）支持自由绘制立方体、圆柱体、圆锥。（2）支持任意调节几何体的大小尺寸，支持几何图形按比例放大缩小和通过单独调整长宽高（半径/高）改变几何体大小。（3）支持沿任意方向旋转立体几何，并且在旋转过程当中，立体几何图形远端的线段支持随任意方向的旋转保持虚线状态。（4）支持为几何体的各面分别填涂颜色，并且可通过360°旋转观察涂色面与未涂色面。（5）几何体支持平面展开，展开后1比1还原立体几何图形的平面。</w:t>
                  </w:r>
                </w:p>
                <w:p>
                  <w:pPr>
                    <w:pStyle w:val="null3"/>
                    <w:jc w:val="left"/>
                  </w:pPr>
                  <w:r>
                    <w:rPr>
                      <w:rFonts w:ascii="仿宋_GB2312" w:hAnsi="仿宋_GB2312" w:cs="仿宋_GB2312" w:eastAsia="仿宋_GB2312"/>
                      <w:sz w:val="20"/>
                      <w:color w:val="0000FF"/>
                    </w:rPr>
                    <w:t>浮动工具栏：在</w:t>
                  </w:r>
                  <w:r>
                    <w:rPr>
                      <w:rFonts w:ascii="仿宋_GB2312" w:hAnsi="仿宋_GB2312" w:cs="仿宋_GB2312" w:eastAsia="仿宋_GB2312"/>
                      <w:sz w:val="20"/>
                      <w:color w:val="0000FF"/>
                    </w:rPr>
                    <w:t>Windows操作系统中具备浮动工具栏。</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ops主机</w:t>
                  </w:r>
                </w:p>
              </w:tc>
              <w:tc>
                <w:tcPr>
                  <w:tcW w:type="dxa" w:w="1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1、OPS为标准的80针可拔插式电脑OPS电脑，采用抽拉内置式模块化电脑。</w:t>
                  </w:r>
                  <w:r>
                    <w:br/>
                  </w:r>
                  <w:r>
                    <w:rPr>
                      <w:rFonts w:ascii="仿宋_GB2312" w:hAnsi="仿宋_GB2312" w:cs="仿宋_GB2312" w:eastAsia="仿宋_GB2312"/>
                      <w:sz w:val="20"/>
                      <w:color w:val="0000FF"/>
                    </w:rPr>
                    <w:t>2、</w:t>
                  </w:r>
                  <w:r>
                    <w:rPr>
                      <w:rFonts w:ascii="仿宋_GB2312" w:hAnsi="仿宋_GB2312" w:cs="仿宋_GB2312" w:eastAsia="仿宋_GB2312"/>
                      <w:sz w:val="20"/>
                      <w:color w:val="0000FF"/>
                    </w:rPr>
                    <w:t>支持运行于银河麒麟、统信</w:t>
                  </w:r>
                  <w:r>
                    <w:rPr>
                      <w:rFonts w:ascii="仿宋_GB2312" w:hAnsi="仿宋_GB2312" w:cs="仿宋_GB2312" w:eastAsia="仿宋_GB2312"/>
                      <w:sz w:val="20"/>
                      <w:color w:val="0000FF"/>
                    </w:rPr>
                    <w:t>UOS、鸿蒙等操作系统，内存配置≥8GB，硬盘支持≥256GB 固态硬盘</w:t>
                  </w:r>
                  <w:r>
                    <w:rPr>
                      <w:rFonts w:ascii="仿宋_GB2312" w:hAnsi="仿宋_GB2312" w:cs="仿宋_GB2312" w:eastAsia="仿宋_GB2312"/>
                      <w:sz w:val="20"/>
                      <w:color w:val="0000FF"/>
                    </w:rPr>
                    <w:t>，内置</w:t>
                  </w:r>
                  <w:r>
                    <w:rPr>
                      <w:rFonts w:ascii="仿宋_GB2312" w:hAnsi="仿宋_GB2312" w:cs="仿宋_GB2312" w:eastAsia="仿宋_GB2312"/>
                      <w:sz w:val="20"/>
                      <w:color w:val="0000FF"/>
                    </w:rPr>
                    <w:t>WIFI和蓝牙模块。</w:t>
                  </w:r>
                  <w:r>
                    <w:br/>
                  </w:r>
                  <w:r>
                    <w:rPr>
                      <w:rFonts w:ascii="仿宋_GB2312" w:hAnsi="仿宋_GB2312" w:cs="仿宋_GB2312" w:eastAsia="仿宋_GB2312"/>
                      <w:sz w:val="20"/>
                      <w:color w:val="0000FF"/>
                    </w:rPr>
                    <w:t>3、扩展接口：≥1路HDMI输出、≥1路网线端口、≥6路USB、≥1路MIC IN、≥1路Line OUT。</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消毒柜</w:t>
                  </w:r>
                </w:p>
              </w:tc>
              <w:tc>
                <w:tcPr>
                  <w:tcW w:type="dxa" w:w="1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容量：</w:t>
                  </w:r>
                  <w:r>
                    <w:rPr>
                      <w:rFonts w:ascii="仿宋_GB2312" w:hAnsi="仿宋_GB2312" w:cs="仿宋_GB2312" w:eastAsia="仿宋_GB2312"/>
                      <w:sz w:val="20"/>
                      <w:color w:val="0000FF"/>
                    </w:rPr>
                    <w:t>≥320L消毒方式：上层臭氧+发热管烘干，铝合金配玻璃、高档烤漆。</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r>
          </w:tbl>
          <w:p>
            <w:pPr>
              <w:pStyle w:val="null3"/>
              <w:jc w:val="both"/>
            </w:pPr>
            <w:r>
              <w:rPr>
                <w:rFonts w:ascii="仿宋_GB2312" w:hAnsi="仿宋_GB2312" w:cs="仿宋_GB2312" w:eastAsia="仿宋_GB2312"/>
                <w:sz w:val="20"/>
                <w:b/>
                <w:color w:val="0000FF"/>
              </w:rPr>
              <w:t>（二）厨房设备</w:t>
            </w:r>
          </w:p>
          <w:tbl>
            <w:tblPr>
              <w:tblInd w:type="dxa" w:w="90"/>
              <w:tblBorders>
                <w:top w:val="none" w:color="000000" w:sz="4"/>
                <w:left w:val="none" w:color="000000" w:sz="4"/>
                <w:bottom w:val="none" w:color="000000" w:sz="4"/>
                <w:right w:val="none" w:color="000000" w:sz="4"/>
                <w:insideH w:val="none"/>
                <w:insideV w:val="none"/>
              </w:tblBorders>
            </w:tblPr>
            <w:tblGrid>
              <w:gridCol w:w="161"/>
              <w:gridCol w:w="339"/>
              <w:gridCol w:w="1529"/>
              <w:gridCol w:w="261"/>
              <w:gridCol w:w="244"/>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设备名称</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技术参数</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数量</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双头大锅灶</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尺寸：</w:t>
                  </w:r>
                  <w:r>
                    <w:rPr>
                      <w:rFonts w:ascii="仿宋_GB2312" w:hAnsi="仿宋_GB2312" w:cs="仿宋_GB2312" w:eastAsia="仿宋_GB2312"/>
                      <w:sz w:val="20"/>
                      <w:color w:val="0000FF"/>
                    </w:rPr>
                    <w:t>≥2000*1200*800mm</w:t>
                  </w:r>
                  <w:r>
                    <w:br/>
                  </w:r>
                  <w:r>
                    <w:rPr>
                      <w:rFonts w:ascii="仿宋_GB2312" w:hAnsi="仿宋_GB2312" w:cs="仿宋_GB2312" w:eastAsia="仿宋_GB2312"/>
                      <w:sz w:val="20"/>
                      <w:color w:val="0000FF"/>
                    </w:rPr>
                    <w:t>1.主体材质：设备台面、灶面围板核心受力面板采用国标304食品级不锈钢，板材实厚1.5mm（不含保护膜厚度）；柜体侧板、背板、前挡板采用304不锈钢≥1.2mm，整机304不锈钢</w:t>
                  </w:r>
                  <w:r>
                    <w:br/>
                  </w:r>
                  <w:r>
                    <w:rPr>
                      <w:rFonts w:ascii="仿宋_GB2312" w:hAnsi="仿宋_GB2312" w:cs="仿宋_GB2312" w:eastAsia="仿宋_GB2312"/>
                      <w:sz w:val="20"/>
                      <w:color w:val="0000FF"/>
                    </w:rPr>
                    <w:t>2.气源适配：天然气</w:t>
                  </w:r>
                  <w:r>
                    <w:br/>
                  </w:r>
                  <w:r>
                    <w:rPr>
                      <w:rFonts w:ascii="仿宋_GB2312" w:hAnsi="仿宋_GB2312" w:cs="仿宋_GB2312" w:eastAsia="仿宋_GB2312"/>
                      <w:sz w:val="20"/>
                      <w:color w:val="0000FF"/>
                    </w:rPr>
                    <w:t>3.热负荷：单头热负荷≥45kW，双头总热负荷≥90kW，猛火加热，升温速度快，满足食堂大批量烹饪、熬汤、炒菜需求；</w:t>
                  </w:r>
                  <w:r>
                    <w:br/>
                  </w:r>
                  <w:r>
                    <w:rPr>
                      <w:rFonts w:ascii="仿宋_GB2312" w:hAnsi="仿宋_GB2312" w:cs="仿宋_GB2312" w:eastAsia="仿宋_GB2312"/>
                      <w:sz w:val="20"/>
                      <w:color w:val="0000FF"/>
                    </w:rPr>
                    <w:t>4.点火方式：全自动电子脉冲点火，一键启停，点火成功率≥99%，无需人工明火引燃；</w:t>
                  </w:r>
                  <w:r>
                    <w:br/>
                  </w:r>
                  <w:r>
                    <w:rPr>
                      <w:rFonts w:ascii="仿宋_GB2312" w:hAnsi="仿宋_GB2312" w:cs="仿宋_GB2312" w:eastAsia="仿宋_GB2312"/>
                      <w:sz w:val="20"/>
                      <w:color w:val="0000FF"/>
                    </w:rPr>
                    <w:t>5.炉头配置：加厚耐高温铸铁炉头，耐烧不变形，火焰分层均匀，无脱火、离焰、黄焰、回火现象，热效率高，节能省气；</w:t>
                  </w:r>
                  <w:r>
                    <w:br/>
                  </w:r>
                  <w:r>
                    <w:rPr>
                      <w:rFonts w:ascii="仿宋_GB2312" w:hAnsi="仿宋_GB2312" w:cs="仿宋_GB2312" w:eastAsia="仿宋_GB2312"/>
                      <w:sz w:val="20"/>
                      <w:color w:val="0000FF"/>
                    </w:rPr>
                    <w:t>6.送风系统：配置独立静音鼓风风机，风量可调，大火小火无级调节，适配不同烹饪工况,电压：220V，功率：180W*2。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单头单尾</w:t>
                  </w:r>
                  <w:r>
                    <w:br/>
                  </w:r>
                  <w:r>
                    <w:rPr>
                      <w:rFonts w:ascii="仿宋_GB2312" w:hAnsi="仿宋_GB2312" w:cs="仿宋_GB2312" w:eastAsia="仿宋_GB2312"/>
                      <w:sz w:val="20"/>
                      <w:color w:val="0000FF"/>
                    </w:rPr>
                    <w:t>小炒灶</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尺寸：</w:t>
                  </w:r>
                  <w:r>
                    <w:rPr>
                      <w:rFonts w:ascii="仿宋_GB2312" w:hAnsi="仿宋_GB2312" w:cs="仿宋_GB2312" w:eastAsia="仿宋_GB2312"/>
                      <w:sz w:val="20"/>
                      <w:color w:val="0000FF"/>
                    </w:rPr>
                    <w:t>≥1100*1200*800mm</w:t>
                  </w:r>
                  <w:r>
                    <w:br/>
                  </w:r>
                  <w:r>
                    <w:rPr>
                      <w:rFonts w:ascii="仿宋_GB2312" w:hAnsi="仿宋_GB2312" w:cs="仿宋_GB2312" w:eastAsia="仿宋_GB2312"/>
                      <w:sz w:val="20"/>
                      <w:color w:val="0000FF"/>
                    </w:rPr>
                    <w:t>1.主体材质：设备台面、灶面围板核心受力面板采用国标304食品级不锈钢，板材实厚1.5mm（不含保护膜厚度）；柜体侧板、背板、前挡板采用304不锈钢≥1.2mm，整机304不锈钢。</w:t>
                  </w:r>
                  <w:r>
                    <w:br/>
                  </w:r>
                  <w:r>
                    <w:rPr>
                      <w:rFonts w:ascii="仿宋_GB2312" w:hAnsi="仿宋_GB2312" w:cs="仿宋_GB2312" w:eastAsia="仿宋_GB2312"/>
                      <w:sz w:val="20"/>
                      <w:color w:val="0000FF"/>
                    </w:rPr>
                    <w:t>2.气源适配：天然气</w:t>
                  </w:r>
                  <w:r>
                    <w:br/>
                  </w:r>
                  <w:r>
                    <w:rPr>
                      <w:rFonts w:ascii="仿宋_GB2312" w:hAnsi="仿宋_GB2312" w:cs="仿宋_GB2312" w:eastAsia="仿宋_GB2312"/>
                      <w:sz w:val="20"/>
                      <w:color w:val="0000FF"/>
                    </w:rPr>
                    <w:t>3.热负荷：单头热负荷≥38kW，猛火加热，升温速度快，满足食堂大批量烹饪、熬汤、炒菜需求；</w:t>
                  </w:r>
                  <w:r>
                    <w:br/>
                  </w:r>
                  <w:r>
                    <w:rPr>
                      <w:rFonts w:ascii="仿宋_GB2312" w:hAnsi="仿宋_GB2312" w:cs="仿宋_GB2312" w:eastAsia="仿宋_GB2312"/>
                      <w:sz w:val="20"/>
                      <w:color w:val="0000FF"/>
                    </w:rPr>
                    <w:t>4.点火方式：全自动电子脉冲点火，一键启停，点火成功率≥99%，无需人工明火引燃；</w:t>
                  </w:r>
                  <w:r>
                    <w:br/>
                  </w:r>
                  <w:r>
                    <w:rPr>
                      <w:rFonts w:ascii="仿宋_GB2312" w:hAnsi="仿宋_GB2312" w:cs="仿宋_GB2312" w:eastAsia="仿宋_GB2312"/>
                      <w:sz w:val="20"/>
                      <w:color w:val="0000FF"/>
                    </w:rPr>
                    <w:t>5.炉头配置：加厚耐高温铸铁炉头，耐烧不变形，火焰分层均匀，无脱火、离焰、黄焰、回火现象，热效率高，节能省气；</w:t>
                  </w:r>
                  <w:r>
                    <w:br/>
                  </w:r>
                  <w:r>
                    <w:rPr>
                      <w:rFonts w:ascii="仿宋_GB2312" w:hAnsi="仿宋_GB2312" w:cs="仿宋_GB2312" w:eastAsia="仿宋_GB2312"/>
                      <w:sz w:val="20"/>
                      <w:color w:val="0000FF"/>
                    </w:rPr>
                    <w:t>6.送风系统：配置独立静音鼓风风机，风量可调，大火小火无级调节，适配不同烹饪工况,电压：220V，功率：180W。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炉拼台</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尺寸：</w:t>
                  </w:r>
                  <w:r>
                    <w:rPr>
                      <w:rFonts w:ascii="仿宋_GB2312" w:hAnsi="仿宋_GB2312" w:cs="仿宋_GB2312" w:eastAsia="仿宋_GB2312"/>
                      <w:sz w:val="20"/>
                      <w:color w:val="0000FF"/>
                    </w:rPr>
                    <w:t>≥300*1200*800mm；</w:t>
                  </w:r>
                </w:p>
                <w:p>
                  <w:pPr>
                    <w:pStyle w:val="null3"/>
                    <w:jc w:val="left"/>
                  </w:pPr>
                  <w:r>
                    <w:rPr>
                      <w:rFonts w:ascii="仿宋_GB2312" w:hAnsi="仿宋_GB2312" w:cs="仿宋_GB2312" w:eastAsia="仿宋_GB2312"/>
                      <w:sz w:val="20"/>
                      <w:color w:val="0000FF"/>
                    </w:rPr>
                    <w:t>整体采用</w:t>
                  </w:r>
                  <w:r>
                    <w:rPr>
                      <w:rFonts w:ascii="仿宋_GB2312" w:hAnsi="仿宋_GB2312" w:cs="仿宋_GB2312" w:eastAsia="仿宋_GB2312"/>
                      <w:sz w:val="20"/>
                      <w:color w:val="0000FF"/>
                    </w:rPr>
                    <w:t>SUS304不锈钢制作；面板1.5mm、侧板1.2mm；</w:t>
                  </w:r>
                  <w:r>
                    <w:br/>
                  </w:r>
                  <w:r>
                    <w:rPr>
                      <w:rFonts w:ascii="仿宋_GB2312" w:hAnsi="仿宋_GB2312" w:cs="仿宋_GB2312" w:eastAsia="仿宋_GB2312"/>
                      <w:sz w:val="20"/>
                      <w:color w:val="0000FF"/>
                    </w:rPr>
                    <w:t>台面下垫</w:t>
                  </w:r>
                  <w:r>
                    <w:rPr>
                      <w:rFonts w:ascii="仿宋_GB2312" w:hAnsi="仿宋_GB2312" w:cs="仿宋_GB2312" w:eastAsia="仿宋_GB2312"/>
                      <w:sz w:val="20"/>
                      <w:color w:val="0000FF"/>
                    </w:rPr>
                    <w:t>2mm厚优质木板，以万能胶水粘连；</w:t>
                  </w:r>
                  <w:r>
                    <w:br/>
                  </w:r>
                  <w:r>
                    <w:rPr>
                      <w:rFonts w:ascii="仿宋_GB2312" w:hAnsi="仿宋_GB2312" w:cs="仿宋_GB2312" w:eastAsia="仿宋_GB2312"/>
                      <w:sz w:val="20"/>
                      <w:color w:val="0000FF"/>
                    </w:rPr>
                    <w:t>置高</w:t>
                  </w:r>
                  <w:r>
                    <w:rPr>
                      <w:rFonts w:ascii="仿宋_GB2312" w:hAnsi="仿宋_GB2312" w:cs="仿宋_GB2312" w:eastAsia="仿宋_GB2312"/>
                      <w:sz w:val="20"/>
                      <w:color w:val="0000FF"/>
                    </w:rPr>
                    <w:t>410mm不锈钢后挡炉背板；</w:t>
                  </w:r>
                  <w:r>
                    <w:br/>
                  </w:r>
                  <w:r>
                    <w:rPr>
                      <w:rFonts w:ascii="仿宋_GB2312" w:hAnsi="仿宋_GB2312" w:cs="仿宋_GB2312" w:eastAsia="仿宋_GB2312"/>
                      <w:sz w:val="20"/>
                      <w:color w:val="0000FF"/>
                    </w:rPr>
                    <w:t>横通采用</w:t>
                  </w:r>
                  <w:r>
                    <w:rPr>
                      <w:rFonts w:ascii="仿宋_GB2312" w:hAnsi="仿宋_GB2312" w:cs="仿宋_GB2312" w:eastAsia="仿宋_GB2312"/>
                      <w:sz w:val="20"/>
                      <w:color w:val="0000FF"/>
                    </w:rPr>
                    <w:t>38*25*1.2mm不锈钢管连接，立管采用¢38*1.2mm不锈钢管连可调节高度子弹脚。</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单通工作台</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尺寸：</w:t>
                  </w:r>
                  <w:r>
                    <w:rPr>
                      <w:rFonts w:ascii="仿宋_GB2312" w:hAnsi="仿宋_GB2312" w:cs="仿宋_GB2312" w:eastAsia="仿宋_GB2312"/>
                      <w:sz w:val="20"/>
                      <w:color w:val="0000FF"/>
                    </w:rPr>
                    <w:t>≥1800*800*800mm；</w:t>
                  </w:r>
                </w:p>
                <w:p>
                  <w:pPr>
                    <w:pStyle w:val="null3"/>
                    <w:jc w:val="left"/>
                  </w:pPr>
                  <w:r>
                    <w:rPr>
                      <w:rFonts w:ascii="仿宋_GB2312" w:hAnsi="仿宋_GB2312" w:cs="仿宋_GB2312" w:eastAsia="仿宋_GB2312"/>
                      <w:sz w:val="20"/>
                      <w:color w:val="0000FF"/>
                    </w:rPr>
                    <w:t>整体采用</w:t>
                  </w:r>
                  <w:r>
                    <w:rPr>
                      <w:rFonts w:ascii="仿宋_GB2312" w:hAnsi="仿宋_GB2312" w:cs="仿宋_GB2312" w:eastAsia="仿宋_GB2312"/>
                      <w:sz w:val="20"/>
                      <w:color w:val="0000FF"/>
                    </w:rPr>
                    <w:t>SUS304不锈钢制作；面板采用优质SUS304-2B磨砂贴塑不锈钢板，厚1.5mm；</w:t>
                  </w:r>
                  <w:r>
                    <w:br/>
                  </w:r>
                  <w:r>
                    <w:rPr>
                      <w:rFonts w:ascii="仿宋_GB2312" w:hAnsi="仿宋_GB2312" w:cs="仿宋_GB2312" w:eastAsia="仿宋_GB2312"/>
                      <w:sz w:val="20"/>
                      <w:color w:val="0000FF"/>
                    </w:rPr>
                    <w:t>面板下衬</w:t>
                  </w:r>
                  <w:r>
                    <w:rPr>
                      <w:rFonts w:ascii="仿宋_GB2312" w:hAnsi="仿宋_GB2312" w:cs="仿宋_GB2312" w:eastAsia="仿宋_GB2312"/>
                      <w:sz w:val="20"/>
                      <w:color w:val="0000FF"/>
                    </w:rPr>
                    <w:t>2厘米木板减噪，承重横梁为SUS304 1.5㎜厚覆膜拉丝不锈钢板；</w:t>
                  </w:r>
                  <w:r>
                    <w:br/>
                  </w:r>
                  <w:r>
                    <w:rPr>
                      <w:rFonts w:ascii="仿宋_GB2312" w:hAnsi="仿宋_GB2312" w:cs="仿宋_GB2312" w:eastAsia="仿宋_GB2312"/>
                      <w:sz w:val="20"/>
                      <w:color w:val="0000FF"/>
                    </w:rPr>
                    <w:t>层板采用优质</w:t>
                  </w:r>
                  <w:r>
                    <w:rPr>
                      <w:rFonts w:ascii="仿宋_GB2312" w:hAnsi="仿宋_GB2312" w:cs="仿宋_GB2312" w:eastAsia="仿宋_GB2312"/>
                      <w:sz w:val="20"/>
                      <w:color w:val="0000FF"/>
                    </w:rPr>
                    <w:t>SUS304-2B磨砂贴塑不锈钢板，厚1.2mm；</w:t>
                  </w:r>
                  <w:r>
                    <w:br/>
                  </w:r>
                  <w:r>
                    <w:rPr>
                      <w:rFonts w:ascii="仿宋_GB2312" w:hAnsi="仿宋_GB2312" w:cs="仿宋_GB2312" w:eastAsia="仿宋_GB2312"/>
                      <w:sz w:val="20"/>
                      <w:color w:val="0000FF"/>
                    </w:rPr>
                    <w:t>围板、门板采用优质</w:t>
                  </w:r>
                  <w:r>
                    <w:rPr>
                      <w:rFonts w:ascii="仿宋_GB2312" w:hAnsi="仿宋_GB2312" w:cs="仿宋_GB2312" w:eastAsia="仿宋_GB2312"/>
                      <w:sz w:val="20"/>
                      <w:color w:val="0000FF"/>
                    </w:rPr>
                    <w:t>SUS304-2B磨砂贴塑不锈钢板，厚1.2mm，下带静音滚轮；</w:t>
                  </w:r>
                  <w:r>
                    <w:br/>
                  </w:r>
                  <w:r>
                    <w:rPr>
                      <w:rFonts w:ascii="仿宋_GB2312" w:hAnsi="仿宋_GB2312" w:cs="仿宋_GB2312" w:eastAsia="仿宋_GB2312"/>
                      <w:sz w:val="20"/>
                      <w:color w:val="0000FF"/>
                    </w:rPr>
                    <w:t>配</w:t>
                  </w:r>
                  <w:r>
                    <w:rPr>
                      <w:rFonts w:ascii="仿宋_GB2312" w:hAnsi="仿宋_GB2312" w:cs="仿宋_GB2312" w:eastAsia="仿宋_GB2312"/>
                      <w:sz w:val="20"/>
                      <w:color w:val="0000FF"/>
                    </w:rPr>
                    <w:t>Ф50mm可调不锈钢子弹脚。</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双门燃气饭柜</w:t>
                  </w:r>
                </w:p>
              </w:tc>
              <w:tc>
                <w:tcPr>
                  <w:tcW w:type="dxa" w:w="1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24盘；国标304食品级不锈钢，板材实厚1.5mm（不含保护膜厚度）；柜体侧板、背板、前挡板采用304不锈钢≥1.2mm，整机304不锈钢。整体采用SUS304不锈钢板，上柜框架1.5mm;其它1.0mm-1.2mm;内胆0.8mm；主体骨架40x4mm不锈钢;水胆5mm不锈钢;φ51mm不锈钢炉脚φ24mm炉脚螺丝;自动给水系统,风行管及相应的水;配550W低噪音中压鼓风机,配环保静音炉头，电压：220V，功率：550W</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单门燃气饭柜</w:t>
                  </w:r>
                </w:p>
              </w:tc>
              <w:tc>
                <w:tcPr>
                  <w:tcW w:type="dxa" w:w="1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12盘；国标304食品级不锈钢，板材实厚1.5mm（不含保护膜厚度）；柜体侧板、背板、前挡板采用304不锈钢≥1.2mm，整机304不锈钢。整体采用SUS304不锈钢板，上柜框架1.5mm;其它1.0mm-1.2mm;内胆0.8mm；主体骨架40x4mm不锈钢;水胆5mm不锈钢;φ51mm不锈钢炉脚φ24mm炉脚螺丝;自动给水系统,风行管及相应的水;配550W低噪音中压鼓风机,配环保静音炉头，电压：220V，功率：550W</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双层平板</w:t>
                  </w:r>
                  <w:r>
                    <w:br/>
                  </w:r>
                  <w:r>
                    <w:rPr>
                      <w:rFonts w:ascii="仿宋_GB2312" w:hAnsi="仿宋_GB2312" w:cs="仿宋_GB2312" w:eastAsia="仿宋_GB2312"/>
                      <w:sz w:val="20"/>
                      <w:color w:val="0000FF"/>
                    </w:rPr>
                    <w:t>工作台</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尺寸：</w:t>
                  </w:r>
                  <w:r>
                    <w:rPr>
                      <w:rFonts w:ascii="仿宋_GB2312" w:hAnsi="仿宋_GB2312" w:cs="仿宋_GB2312" w:eastAsia="仿宋_GB2312"/>
                      <w:sz w:val="20"/>
                      <w:color w:val="0000FF"/>
                    </w:rPr>
                    <w:t>≥1800*800*800mm；整体采用SUS304不锈钢制作；面板采用优质SUS304-2B磨砂贴塑不锈钢板</w:t>
                  </w:r>
                  <w:r>
                    <w:rPr>
                      <w:rFonts w:ascii="仿宋_GB2312" w:hAnsi="仿宋_GB2312" w:cs="仿宋_GB2312" w:eastAsia="仿宋_GB2312"/>
                      <w:sz w:val="20"/>
                      <w:color w:val="0000FF"/>
                    </w:rPr>
                    <w:t>，厚</w:t>
                  </w:r>
                  <w:r>
                    <w:rPr>
                      <w:rFonts w:ascii="仿宋_GB2312" w:hAnsi="仿宋_GB2312" w:cs="仿宋_GB2312" w:eastAsia="仿宋_GB2312"/>
                      <w:sz w:val="20"/>
                      <w:color w:val="0000FF"/>
                    </w:rPr>
                    <w:t>≥1.5mm；</w:t>
                  </w:r>
                  <w:r>
                    <w:br/>
                  </w:r>
                  <w:r>
                    <w:rPr>
                      <w:rFonts w:ascii="仿宋_GB2312" w:hAnsi="仿宋_GB2312" w:cs="仿宋_GB2312" w:eastAsia="仿宋_GB2312"/>
                      <w:sz w:val="20"/>
                      <w:color w:val="0000FF"/>
                    </w:rPr>
                    <w:t>上层面板下衬</w:t>
                  </w:r>
                  <w:r>
                    <w:rPr>
                      <w:rFonts w:ascii="仿宋_GB2312" w:hAnsi="仿宋_GB2312" w:cs="仿宋_GB2312" w:eastAsia="仿宋_GB2312"/>
                      <w:sz w:val="20"/>
                      <w:color w:val="0000FF"/>
                    </w:rPr>
                    <w:t>2厘米木工板减噪，承重横梁为SUS304 1.5㎜厚覆膜拉丝不锈钢板，下层平板采用1.2mmSUS304不锈钢板，无木工衬板；</w:t>
                  </w:r>
                  <w:r>
                    <w:br/>
                  </w:r>
                  <w:r>
                    <w:rPr>
                      <w:rFonts w:ascii="仿宋_GB2312" w:hAnsi="仿宋_GB2312" w:cs="仿宋_GB2312" w:eastAsia="仿宋_GB2312"/>
                      <w:sz w:val="20"/>
                      <w:color w:val="0000FF"/>
                    </w:rPr>
                    <w:t>立管支腿采用</w:t>
                  </w:r>
                  <w:r>
                    <w:rPr>
                      <w:rFonts w:ascii="仿宋_GB2312" w:hAnsi="仿宋_GB2312" w:cs="仿宋_GB2312" w:eastAsia="仿宋_GB2312"/>
                      <w:sz w:val="20"/>
                      <w:color w:val="0000FF"/>
                    </w:rPr>
                    <w:t>38×38×1.2mmSUS304不锈钢方管，连接处用氩弧焊满焊工艺；</w:t>
                  </w:r>
                  <w:r>
                    <w:br/>
                  </w:r>
                  <w:r>
                    <w:rPr>
                      <w:rFonts w:ascii="仿宋_GB2312" w:hAnsi="仿宋_GB2312" w:cs="仿宋_GB2312" w:eastAsia="仿宋_GB2312"/>
                      <w:sz w:val="20"/>
                      <w:color w:val="0000FF"/>
                    </w:rPr>
                    <w:t>支脚为不锈钢可调重力脚。</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商用热风</w:t>
                  </w:r>
                  <w:r>
                    <w:br/>
                  </w:r>
                  <w:r>
                    <w:rPr>
                      <w:rFonts w:ascii="仿宋_GB2312" w:hAnsi="仿宋_GB2312" w:cs="仿宋_GB2312" w:eastAsia="仿宋_GB2312"/>
                      <w:sz w:val="20"/>
                      <w:color w:val="0000FF"/>
                    </w:rPr>
                    <w:t>循环消毒柜</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1、整体采用SUS304不锈钢制作；特设超温保护，有效控制柜内温度，</w:t>
                  </w:r>
                  <w:r>
                    <w:br/>
                  </w:r>
                  <w:r>
                    <w:rPr>
                      <w:rFonts w:ascii="仿宋_GB2312" w:hAnsi="仿宋_GB2312" w:cs="仿宋_GB2312" w:eastAsia="仿宋_GB2312"/>
                      <w:sz w:val="20"/>
                      <w:color w:val="0000FF"/>
                    </w:rPr>
                    <w:t>2、采用高温热风循环消毒，高温消毒无死角，杀毒效果符合国家标准；</w:t>
                  </w:r>
                  <w:r>
                    <w:br/>
                  </w:r>
                  <w:r>
                    <w:rPr>
                      <w:rFonts w:ascii="仿宋_GB2312" w:hAnsi="仿宋_GB2312" w:cs="仿宋_GB2312" w:eastAsia="仿宋_GB2312"/>
                      <w:sz w:val="20"/>
                      <w:color w:val="0000FF"/>
                    </w:rPr>
                    <w:t>3、适用于150℃以上的餐具，不锈钢、玻璃等餐具；</w:t>
                  </w:r>
                  <w:r>
                    <w:br/>
                  </w:r>
                  <w:r>
                    <w:rPr>
                      <w:rFonts w:ascii="仿宋_GB2312" w:hAnsi="仿宋_GB2312" w:cs="仿宋_GB2312" w:eastAsia="仿宋_GB2312"/>
                      <w:sz w:val="20"/>
                      <w:color w:val="0000FF"/>
                    </w:rPr>
                    <w:t>4、全不锈钢材质，电压：220V/功率4.4KW，容量≥680L。</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单门留样柜</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1、强制风冷系统，制冷剂：最新的节能环保的制冷剂，柜内温度：-6℃～12℃；</w:t>
                  </w:r>
                  <w:r>
                    <w:br/>
                  </w:r>
                  <w:r>
                    <w:rPr>
                      <w:rFonts w:ascii="仿宋_GB2312" w:hAnsi="仿宋_GB2312" w:cs="仿宋_GB2312" w:eastAsia="仿宋_GB2312"/>
                      <w:sz w:val="20"/>
                      <w:color w:val="0000FF"/>
                    </w:rPr>
                    <w:t>2、微电脑控制器：对柜温、化霜、风机等有精细化控制，可增加远程温度采集系统；</w:t>
                  </w:r>
                  <w:r>
                    <w:br/>
                  </w:r>
                  <w:r>
                    <w:rPr>
                      <w:rFonts w:ascii="仿宋_GB2312" w:hAnsi="仿宋_GB2312" w:cs="仿宋_GB2312" w:eastAsia="仿宋_GB2312"/>
                      <w:sz w:val="20"/>
                      <w:color w:val="0000FF"/>
                    </w:rPr>
                    <w:t>3、采用优质压缩机，优质固体颗粒混合型干燥过滤器等；</w:t>
                  </w:r>
                  <w:r>
                    <w:br/>
                  </w:r>
                  <w:r>
                    <w:rPr>
                      <w:rFonts w:ascii="仿宋_GB2312" w:hAnsi="仿宋_GB2312" w:cs="仿宋_GB2312" w:eastAsia="仿宋_GB2312"/>
                      <w:sz w:val="20"/>
                      <w:color w:val="0000FF"/>
                    </w:rPr>
                    <w:t>4、强制蒸发化霜水、柜内无排水，保证厨房洁净、符合 HACCP.HSF等食品安全标准；</w:t>
                  </w:r>
                  <w:r>
                    <w:br/>
                  </w:r>
                  <w:r>
                    <w:rPr>
                      <w:rFonts w:ascii="仿宋_GB2312" w:hAnsi="仿宋_GB2312" w:cs="仿宋_GB2312" w:eastAsia="仿宋_GB2312"/>
                      <w:sz w:val="20"/>
                      <w:color w:val="0000FF"/>
                    </w:rPr>
                    <w:t>5.立式冷柜机组可整体拆卸，卧式冷柜机组可抽出；</w:t>
                  </w:r>
                  <w:r>
                    <w:br/>
                  </w:r>
                  <w:r>
                    <w:rPr>
                      <w:rFonts w:ascii="仿宋_GB2312" w:hAnsi="仿宋_GB2312" w:cs="仿宋_GB2312" w:eastAsia="仿宋_GB2312"/>
                      <w:sz w:val="20"/>
                      <w:color w:val="0000FF"/>
                    </w:rPr>
                    <w:t>6.箱体整体环戊烷发泡，里外0.8不锈钢板；</w:t>
                  </w:r>
                  <w:r>
                    <w:br/>
                  </w:r>
                  <w:r>
                    <w:rPr>
                      <w:rFonts w:ascii="仿宋_GB2312" w:hAnsi="仿宋_GB2312" w:cs="仿宋_GB2312" w:eastAsia="仿宋_GB2312"/>
                      <w:sz w:val="20"/>
                      <w:color w:val="0000FF"/>
                    </w:rPr>
                    <w:t>7.蒸发器铜管≥0.6mm，冷凝器配过滤网；</w:t>
                  </w:r>
                  <w:r>
                    <w:br/>
                  </w:r>
                  <w:r>
                    <w:rPr>
                      <w:rFonts w:ascii="仿宋_GB2312" w:hAnsi="仿宋_GB2312" w:cs="仿宋_GB2312" w:eastAsia="仿宋_GB2312"/>
                      <w:sz w:val="20"/>
                      <w:color w:val="0000FF"/>
                    </w:rPr>
                    <w:t>8.自闭式门结构；</w:t>
                  </w:r>
                  <w:r>
                    <w:br/>
                  </w:r>
                  <w:r>
                    <w:rPr>
                      <w:rFonts w:ascii="仿宋_GB2312" w:hAnsi="仿宋_GB2312" w:cs="仿宋_GB2312" w:eastAsia="仿宋_GB2312"/>
                      <w:sz w:val="20"/>
                      <w:color w:val="0000FF"/>
                    </w:rPr>
                    <w:t>9.电压：220V，功率：≥220W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四门冰柜</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1.加厚不锈钢机身，采用环戊烷高压发泡和微孔发泡技术，有效隔绝外部空气；</w:t>
                  </w:r>
                  <w:r>
                    <w:br/>
                  </w:r>
                  <w:r>
                    <w:rPr>
                      <w:rFonts w:ascii="仿宋_GB2312" w:hAnsi="仿宋_GB2312" w:cs="仿宋_GB2312" w:eastAsia="仿宋_GB2312"/>
                      <w:sz w:val="20"/>
                      <w:color w:val="0000FF"/>
                    </w:rPr>
                    <w:t>2.国产名牌无氟双压缩机，保证快速长久保鲜及冷冻，制冷效果强，冷藏温度10℃～-0℃，冷冻温度-6℃～-18℃；</w:t>
                  </w:r>
                  <w:r>
                    <w:br/>
                  </w:r>
                  <w:r>
                    <w:rPr>
                      <w:rFonts w:ascii="仿宋_GB2312" w:hAnsi="仿宋_GB2312" w:cs="仿宋_GB2312" w:eastAsia="仿宋_GB2312"/>
                      <w:sz w:val="20"/>
                      <w:color w:val="0000FF"/>
                    </w:rPr>
                    <w:t>3.制冷管、回流管采用优质厚壁铜管；</w:t>
                  </w:r>
                  <w:r>
                    <w:br/>
                  </w:r>
                  <w:r>
                    <w:rPr>
                      <w:rFonts w:ascii="仿宋_GB2312" w:hAnsi="仿宋_GB2312" w:cs="仿宋_GB2312" w:eastAsia="仿宋_GB2312"/>
                      <w:sz w:val="20"/>
                      <w:color w:val="0000FF"/>
                    </w:rPr>
                    <w:t>4.内胆采用食品级不锈钢板材；不锈钢天梯，加厚过塑层架，保证食品安全，承重力更强；</w:t>
                  </w:r>
                  <w:r>
                    <w:br/>
                  </w:r>
                  <w:r>
                    <w:rPr>
                      <w:rFonts w:ascii="仿宋_GB2312" w:hAnsi="仿宋_GB2312" w:cs="仿宋_GB2312" w:eastAsia="仿宋_GB2312"/>
                      <w:sz w:val="20"/>
                      <w:color w:val="0000FF"/>
                    </w:rPr>
                    <w:t>5.七档控温液晶显示屏，温度实时显示，节能省电，四季适用；</w:t>
                  </w:r>
                  <w:r>
                    <w:br/>
                  </w:r>
                  <w:r>
                    <w:rPr>
                      <w:rFonts w:ascii="仿宋_GB2312" w:hAnsi="仿宋_GB2312" w:cs="仿宋_GB2312" w:eastAsia="仿宋_GB2312"/>
                      <w:sz w:val="20"/>
                      <w:color w:val="0000FF"/>
                    </w:rPr>
                    <w:t>6.自动回归门设计，及时锁住冷气流失；</w:t>
                  </w:r>
                  <w:r>
                    <w:br/>
                  </w:r>
                  <w:r>
                    <w:rPr>
                      <w:rFonts w:ascii="仿宋_GB2312" w:hAnsi="仿宋_GB2312" w:cs="仿宋_GB2312" w:eastAsia="仿宋_GB2312"/>
                      <w:sz w:val="20"/>
                      <w:color w:val="0000FF"/>
                    </w:rPr>
                    <w:t>7.铜管蒸发器和凝聚器，铝箔翘片式散热器，强力散热风机；</w:t>
                  </w:r>
                  <w:r>
                    <w:br/>
                  </w:r>
                  <w:r>
                    <w:rPr>
                      <w:rFonts w:ascii="仿宋_GB2312" w:hAnsi="仿宋_GB2312" w:cs="仿宋_GB2312" w:eastAsia="仿宋_GB2312"/>
                      <w:sz w:val="20"/>
                      <w:color w:val="0000FF"/>
                    </w:rPr>
                    <w:t>8.人性化排水孔设计，及时清除底部多余水份；</w:t>
                  </w:r>
                  <w:r>
                    <w:br/>
                  </w:r>
                  <w:r>
                    <w:rPr>
                      <w:rFonts w:ascii="仿宋_GB2312" w:hAnsi="仿宋_GB2312" w:cs="仿宋_GB2312" w:eastAsia="仿宋_GB2312"/>
                      <w:sz w:val="20"/>
                      <w:color w:val="0000FF"/>
                    </w:rPr>
                    <w:t>9.底部360度万向脚轮，移动方便。电压：220V,功率：480W,总容积≥890L。</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压面机</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1.机身采用SUS304覆膜拉丝不锈钢板制作，美观耐用易清洗；</w:t>
                  </w:r>
                  <w:r>
                    <w:br/>
                  </w:r>
                  <w:r>
                    <w:rPr>
                      <w:rFonts w:ascii="仿宋_GB2312" w:hAnsi="仿宋_GB2312" w:cs="仿宋_GB2312" w:eastAsia="仿宋_GB2312"/>
                      <w:sz w:val="20"/>
                      <w:color w:val="0000FF"/>
                    </w:rPr>
                    <w:t>2.机身框架采用国标角钢，并作防锈处理，使用寿命更长久；</w:t>
                  </w:r>
                  <w:r>
                    <w:br/>
                  </w:r>
                  <w:r>
                    <w:rPr>
                      <w:rFonts w:ascii="仿宋_GB2312" w:hAnsi="仿宋_GB2312" w:cs="仿宋_GB2312" w:eastAsia="仿宋_GB2312"/>
                      <w:sz w:val="20"/>
                      <w:color w:val="0000FF"/>
                    </w:rPr>
                    <w:t>3.大马力全铜电机，双皮带+齿链式传动，运行平稳，噪音低，</w:t>
                  </w:r>
                  <w:r>
                    <w:br/>
                  </w:r>
                  <w:r>
                    <w:rPr>
                      <w:rFonts w:ascii="仿宋_GB2312" w:hAnsi="仿宋_GB2312" w:cs="仿宋_GB2312" w:eastAsia="仿宋_GB2312"/>
                      <w:sz w:val="20"/>
                      <w:color w:val="0000FF"/>
                    </w:rPr>
                    <w:t>出面速度快；</w:t>
                  </w:r>
                  <w:r>
                    <w:br/>
                  </w:r>
                  <w:r>
                    <w:rPr>
                      <w:rFonts w:ascii="仿宋_GB2312" w:hAnsi="仿宋_GB2312" w:cs="仿宋_GB2312" w:eastAsia="仿宋_GB2312"/>
                      <w:sz w:val="20"/>
                      <w:color w:val="0000FF"/>
                    </w:rPr>
                    <w:t>4.两侧调节手柄，可根据需要调节面条厚度；</w:t>
                  </w:r>
                  <w:r>
                    <w:br/>
                  </w:r>
                  <w:r>
                    <w:rPr>
                      <w:rFonts w:ascii="仿宋_GB2312" w:hAnsi="仿宋_GB2312" w:cs="仿宋_GB2312" w:eastAsia="仿宋_GB2312"/>
                      <w:sz w:val="20"/>
                      <w:color w:val="0000FF"/>
                    </w:rPr>
                    <w:t>5.进面斗、托面盘均采用304不锈钢板制作，承重力强，</w:t>
                  </w:r>
                  <w:r>
                    <w:br/>
                  </w:r>
                  <w:r>
                    <w:rPr>
                      <w:rFonts w:ascii="仿宋_GB2312" w:hAnsi="仿宋_GB2312" w:cs="仿宋_GB2312" w:eastAsia="仿宋_GB2312"/>
                      <w:sz w:val="20"/>
                      <w:color w:val="0000FF"/>
                    </w:rPr>
                    <w:t>干净卫生；</w:t>
                  </w:r>
                  <w:r>
                    <w:br/>
                  </w:r>
                  <w:r>
                    <w:rPr>
                      <w:rFonts w:ascii="仿宋_GB2312" w:hAnsi="仿宋_GB2312" w:cs="仿宋_GB2312" w:eastAsia="仿宋_GB2312"/>
                      <w:sz w:val="20"/>
                      <w:color w:val="0000FF"/>
                    </w:rPr>
                    <w:t>6.加粗全钢面辊，压面均匀，面条更筋道；</w:t>
                  </w:r>
                  <w:r>
                    <w:br/>
                  </w:r>
                  <w:r>
                    <w:rPr>
                      <w:rFonts w:ascii="仿宋_GB2312" w:hAnsi="仿宋_GB2312" w:cs="仿宋_GB2312" w:eastAsia="仿宋_GB2312"/>
                      <w:sz w:val="20"/>
                      <w:color w:val="0000FF"/>
                    </w:rPr>
                    <w:t>7.高温淬火压面刀，锋利耐磨，切面速度快，不黏连；</w:t>
                  </w:r>
                  <w:r>
                    <w:br/>
                  </w:r>
                  <w:r>
                    <w:rPr>
                      <w:rFonts w:ascii="仿宋_GB2312" w:hAnsi="仿宋_GB2312" w:cs="仿宋_GB2312" w:eastAsia="仿宋_GB2312"/>
                      <w:sz w:val="20"/>
                      <w:color w:val="0000FF"/>
                    </w:rPr>
                    <w:t>8.压面厚度:2～32mm；压面宽度:最大320mm；</w:t>
                  </w:r>
                  <w:r>
                    <w:br/>
                  </w:r>
                  <w:r>
                    <w:rPr>
                      <w:rFonts w:ascii="仿宋_GB2312" w:hAnsi="仿宋_GB2312" w:cs="仿宋_GB2312" w:eastAsia="仿宋_GB2312"/>
                      <w:sz w:val="20"/>
                      <w:color w:val="0000FF"/>
                    </w:rPr>
                    <w:t>9.生产能力:25～80kg/h；</w:t>
                  </w:r>
                  <w:r>
                    <w:br/>
                  </w:r>
                  <w:r>
                    <w:rPr>
                      <w:rFonts w:ascii="仿宋_GB2312" w:hAnsi="仿宋_GB2312" w:cs="仿宋_GB2312" w:eastAsia="仿宋_GB2312"/>
                      <w:sz w:val="20"/>
                      <w:color w:val="0000FF"/>
                    </w:rPr>
                    <w:t>10.输入电源：220V～50HZ，额定功率：≥2200W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四门储物</w:t>
                  </w:r>
                  <w:r>
                    <w:br/>
                  </w:r>
                  <w:r>
                    <w:rPr>
                      <w:rFonts w:ascii="仿宋_GB2312" w:hAnsi="仿宋_GB2312" w:cs="仿宋_GB2312" w:eastAsia="仿宋_GB2312"/>
                      <w:sz w:val="20"/>
                      <w:color w:val="0000FF"/>
                    </w:rPr>
                    <w:t>保洁柜</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产品尺寸：</w:t>
                  </w:r>
                  <w:r>
                    <w:rPr>
                      <w:rFonts w:ascii="仿宋_GB2312" w:hAnsi="仿宋_GB2312" w:cs="仿宋_GB2312" w:eastAsia="仿宋_GB2312"/>
                      <w:sz w:val="20"/>
                      <w:color w:val="0000FF"/>
                    </w:rPr>
                    <w:t>≥1200*500*1800mm；</w:t>
                  </w:r>
                </w:p>
                <w:p>
                  <w:pPr>
                    <w:pStyle w:val="null3"/>
                    <w:jc w:val="left"/>
                  </w:pPr>
                  <w:r>
                    <w:rPr>
                      <w:rFonts w:ascii="仿宋_GB2312" w:hAnsi="仿宋_GB2312" w:cs="仿宋_GB2312" w:eastAsia="仿宋_GB2312"/>
                      <w:sz w:val="20"/>
                      <w:color w:val="0000FF"/>
                    </w:rPr>
                    <w:t>整体采用</w:t>
                  </w:r>
                  <w:r>
                    <w:rPr>
                      <w:rFonts w:ascii="仿宋_GB2312" w:hAnsi="仿宋_GB2312" w:cs="仿宋_GB2312" w:eastAsia="仿宋_GB2312"/>
                      <w:sz w:val="20"/>
                      <w:color w:val="0000FF"/>
                    </w:rPr>
                    <w:t>SUS304不锈钢制作；柜体板面≥1.2mm磨砂贴塑不锈钢板材；台面；层板、底板、侧板≥1.2mm不锈钢板材；加强筋用1.2mm不锈钢板材；配不锈钢重力脚，门板厚度为1.2mm的不锈钢板材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全钢和面机</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≥25kg全自动；</w:t>
                  </w:r>
                </w:p>
                <w:p>
                  <w:pPr>
                    <w:pStyle w:val="null3"/>
                    <w:jc w:val="left"/>
                  </w:pPr>
                  <w:r>
                    <w:rPr>
                      <w:rFonts w:ascii="仿宋_GB2312" w:hAnsi="仿宋_GB2312" w:cs="仿宋_GB2312" w:eastAsia="仿宋_GB2312"/>
                      <w:sz w:val="20"/>
                      <w:color w:val="0000FF"/>
                    </w:rPr>
                    <w:t>板材：整机选用不锈钢</w:t>
                  </w:r>
                  <w:r>
                    <w:rPr>
                      <w:rFonts w:ascii="仿宋_GB2312" w:hAnsi="仿宋_GB2312" w:cs="仿宋_GB2312" w:eastAsia="仿宋_GB2312"/>
                      <w:sz w:val="20"/>
                      <w:color w:val="0000FF"/>
                    </w:rPr>
                    <w:t>304优级板，</w:t>
                  </w:r>
                  <w:r>
                    <w:rPr>
                      <w:rFonts w:ascii="仿宋_GB2312" w:hAnsi="仿宋_GB2312" w:cs="仿宋_GB2312" w:eastAsia="仿宋_GB2312"/>
                      <w:sz w:val="20"/>
                      <w:color w:val="0000FF"/>
                    </w:rPr>
                    <w:t>厚度为</w:t>
                  </w:r>
                  <w:r>
                    <w:rPr>
                      <w:rFonts w:ascii="仿宋_GB2312" w:hAnsi="仿宋_GB2312" w:cs="仿宋_GB2312" w:eastAsia="仿宋_GB2312"/>
                      <w:sz w:val="20"/>
                      <w:color w:val="0000FF"/>
                    </w:rPr>
                    <w:t>≥1.5mm；</w:t>
                  </w:r>
                </w:p>
                <w:p>
                  <w:pPr>
                    <w:pStyle w:val="null3"/>
                    <w:jc w:val="left"/>
                  </w:pPr>
                  <w:r>
                    <w:rPr>
                      <w:rFonts w:ascii="仿宋_GB2312" w:hAnsi="仿宋_GB2312" w:cs="仿宋_GB2312" w:eastAsia="仿宋_GB2312"/>
                      <w:sz w:val="20"/>
                      <w:color w:val="0000FF"/>
                    </w:rPr>
                    <w:t>结构：可升降结构，搬运便利</w:t>
                  </w:r>
                  <w:r>
                    <w:rPr>
                      <w:rFonts w:ascii="仿宋_GB2312" w:hAnsi="仿宋_GB2312" w:cs="仿宋_GB2312" w:eastAsia="仿宋_GB2312"/>
                      <w:sz w:val="20"/>
                      <w:color w:val="0000FF"/>
                    </w:rPr>
                    <w:t>;传动部件：选用优质球墨铸铁QT特制；</w:t>
                  </w:r>
                </w:p>
                <w:p>
                  <w:pPr>
                    <w:pStyle w:val="null3"/>
                    <w:jc w:val="left"/>
                  </w:pPr>
                  <w:r>
                    <w:rPr>
                      <w:rFonts w:ascii="仿宋_GB2312" w:hAnsi="仿宋_GB2312" w:cs="仿宋_GB2312" w:eastAsia="仿宋_GB2312"/>
                      <w:sz w:val="20"/>
                      <w:color w:val="0000FF"/>
                    </w:rPr>
                    <w:t>和面力度强；</w:t>
                  </w:r>
                </w:p>
                <w:p>
                  <w:pPr>
                    <w:pStyle w:val="null3"/>
                    <w:jc w:val="left"/>
                  </w:pPr>
                  <w:r>
                    <w:rPr>
                      <w:rFonts w:ascii="仿宋_GB2312" w:hAnsi="仿宋_GB2312" w:cs="仿宋_GB2312" w:eastAsia="仿宋_GB2312"/>
                      <w:sz w:val="20"/>
                      <w:color w:val="0000FF"/>
                    </w:rPr>
                    <w:t>采用减速箱传动，噪音低</w:t>
                  </w:r>
                  <w:r>
                    <w:rPr>
                      <w:rFonts w:ascii="仿宋_GB2312" w:hAnsi="仿宋_GB2312" w:cs="仿宋_GB2312" w:eastAsia="仿宋_GB2312"/>
                      <w:sz w:val="20"/>
                      <w:color w:val="0000FF"/>
                    </w:rPr>
                    <w:t>/强劲有力，和面工作效率高。电压：≥380V，功率：≥1.5KW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电饼铛</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采用了智能化程序控制，选用优质传感器，并设有蜂鸣报警装置；锅：采用优质铁锅；上下铛双面加温，自动控温，并可上下铛面单独加热，单独调控，多用节能；功率：</w:t>
                  </w:r>
                  <w:r>
                    <w:rPr>
                      <w:rFonts w:ascii="仿宋_GB2312" w:hAnsi="仿宋_GB2312" w:cs="仿宋_GB2312" w:eastAsia="仿宋_GB2312"/>
                      <w:sz w:val="20"/>
                      <w:color w:val="0000FF"/>
                    </w:rPr>
                    <w:t>≥5KW/电压：≥380V</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单门醒发箱</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1.采用喷雾式结构，在机器开始工作后极短时间内产生蒸汽</w:t>
                  </w:r>
                  <w:r>
                    <w:br/>
                  </w:r>
                  <w:r>
                    <w:rPr>
                      <w:rFonts w:ascii="仿宋_GB2312" w:hAnsi="仿宋_GB2312" w:cs="仿宋_GB2312" w:eastAsia="仿宋_GB2312"/>
                      <w:sz w:val="20"/>
                      <w:color w:val="0000FF"/>
                    </w:rPr>
                    <w:t>2.全部为双层不锈钢制作，PU保温层，完全符合卫生标准</w:t>
                  </w:r>
                  <w:r>
                    <w:br/>
                  </w:r>
                  <w:r>
                    <w:rPr>
                      <w:rFonts w:ascii="仿宋_GB2312" w:hAnsi="仿宋_GB2312" w:cs="仿宋_GB2312" w:eastAsia="仿宋_GB2312"/>
                      <w:sz w:val="20"/>
                      <w:color w:val="0000FF"/>
                    </w:rPr>
                    <w:t>3.全自动触摸式控制，使温度、湿度精准，具有时间控制、报警模式</w:t>
                  </w:r>
                  <w:r>
                    <w:br/>
                  </w:r>
                  <w:r>
                    <w:rPr>
                      <w:rFonts w:ascii="仿宋_GB2312" w:hAnsi="仿宋_GB2312" w:cs="仿宋_GB2312" w:eastAsia="仿宋_GB2312"/>
                      <w:sz w:val="20"/>
                      <w:color w:val="0000FF"/>
                    </w:rPr>
                    <w:t>4.热风循环结构，使醒发的面包均匀一致</w:t>
                  </w:r>
                  <w:r>
                    <w:br/>
                  </w:r>
                  <w:r>
                    <w:rPr>
                      <w:rFonts w:ascii="仿宋_GB2312" w:hAnsi="仿宋_GB2312" w:cs="仿宋_GB2312" w:eastAsia="仿宋_GB2312"/>
                      <w:sz w:val="20"/>
                      <w:color w:val="0000FF"/>
                    </w:rPr>
                    <w:t>5.大玻璃门可随时观察醒发情况</w:t>
                  </w:r>
                  <w:r>
                    <w:br/>
                  </w:r>
                  <w:r>
                    <w:rPr>
                      <w:rFonts w:ascii="仿宋_GB2312" w:hAnsi="仿宋_GB2312" w:cs="仿宋_GB2312" w:eastAsia="仿宋_GB2312"/>
                      <w:sz w:val="20"/>
                      <w:color w:val="0000FF"/>
                    </w:rPr>
                    <w:t>6.具有冷藏、醒发双层功能，可以预约时间定时冷藏醒发，电压：220V，功率：≥3KW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搅拌机</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1、电机功率：≥1.5kw；</w:t>
                  </w:r>
                  <w:r>
                    <w:br/>
                  </w:r>
                  <w:r>
                    <w:rPr>
                      <w:rFonts w:ascii="仿宋_GB2312" w:hAnsi="仿宋_GB2312" w:cs="仿宋_GB2312" w:eastAsia="仿宋_GB2312"/>
                      <w:sz w:val="20"/>
                      <w:color w:val="0000FF"/>
                    </w:rPr>
                    <w:t>2、最大和面量：≥10kg；</w:t>
                  </w:r>
                  <w:r>
                    <w:br/>
                  </w:r>
                  <w:r>
                    <w:rPr>
                      <w:rFonts w:ascii="仿宋_GB2312" w:hAnsi="仿宋_GB2312" w:cs="仿宋_GB2312" w:eastAsia="仿宋_GB2312"/>
                      <w:sz w:val="20"/>
                      <w:color w:val="0000FF"/>
                    </w:rPr>
                    <w:t>3、料桶容量：≥20L；</w:t>
                  </w:r>
                  <w:r>
                    <w:br/>
                  </w:r>
                  <w:r>
                    <w:rPr>
                      <w:rFonts w:ascii="仿宋_GB2312" w:hAnsi="仿宋_GB2312" w:cs="仿宋_GB2312" w:eastAsia="仿宋_GB2312"/>
                      <w:sz w:val="20"/>
                      <w:color w:val="0000FF"/>
                    </w:rPr>
                    <w:t>4、整机重量：≥192kg；</w:t>
                  </w:r>
                  <w:r>
                    <w:br/>
                  </w:r>
                  <w:r>
                    <w:rPr>
                      <w:rFonts w:ascii="仿宋_GB2312" w:hAnsi="仿宋_GB2312" w:cs="仿宋_GB2312" w:eastAsia="仿宋_GB2312"/>
                      <w:sz w:val="20"/>
                      <w:color w:val="0000FF"/>
                    </w:rPr>
                    <w:t>5、搅拌转速：65/102/296；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单星盆水池</w:t>
                  </w:r>
                </w:p>
              </w:tc>
              <w:tc>
                <w:tcPr>
                  <w:tcW w:type="dxa" w:w="15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尺寸：</w:t>
                  </w:r>
                  <w:r>
                    <w:rPr>
                      <w:rFonts w:ascii="仿宋_GB2312" w:hAnsi="仿宋_GB2312" w:cs="仿宋_GB2312" w:eastAsia="仿宋_GB2312"/>
                      <w:sz w:val="20"/>
                      <w:color w:val="0000FF"/>
                    </w:rPr>
                    <w:t>≥700*700*800mm；</w:t>
                  </w:r>
                </w:p>
                <w:p>
                  <w:pPr>
                    <w:pStyle w:val="null3"/>
                    <w:jc w:val="left"/>
                  </w:pPr>
                  <w:r>
                    <w:rPr>
                      <w:rFonts w:ascii="仿宋_GB2312" w:hAnsi="仿宋_GB2312" w:cs="仿宋_GB2312" w:eastAsia="仿宋_GB2312"/>
                      <w:sz w:val="20"/>
                      <w:color w:val="0000FF"/>
                    </w:rPr>
                    <w:t>整体采用</w:t>
                  </w:r>
                  <w:r>
                    <w:rPr>
                      <w:rFonts w:ascii="仿宋_GB2312" w:hAnsi="仿宋_GB2312" w:cs="仿宋_GB2312" w:eastAsia="仿宋_GB2312"/>
                      <w:sz w:val="20"/>
                      <w:color w:val="0000FF"/>
                    </w:rPr>
                    <w:t>SUS304不锈钢制作；台面用材厚度≥1.5mm不锈钢板，下配38X38X1.2规格不锈钢装饰管加强筋，星盆池用材厚度1.2mm不锈钢板;方形脚通38X38X1.2mm 不锈钢装饰板，方形脚横通38X25X1.2mm 304不锈钢装饰管，星盆排水口≥50。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米面架</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尺寸：</w:t>
                  </w:r>
                  <w:r>
                    <w:rPr>
                      <w:rFonts w:ascii="仿宋_GB2312" w:hAnsi="仿宋_GB2312" w:cs="仿宋_GB2312" w:eastAsia="仿宋_GB2312"/>
                      <w:sz w:val="20"/>
                      <w:color w:val="0000FF"/>
                    </w:rPr>
                    <w:t>≥1000*500*300mm；</w:t>
                  </w:r>
                </w:p>
                <w:p>
                  <w:pPr>
                    <w:pStyle w:val="null3"/>
                    <w:jc w:val="left"/>
                  </w:pPr>
                  <w:r>
                    <w:rPr>
                      <w:rFonts w:ascii="仿宋_GB2312" w:hAnsi="仿宋_GB2312" w:cs="仿宋_GB2312" w:eastAsia="仿宋_GB2312"/>
                      <w:sz w:val="20"/>
                      <w:color w:val="0000FF"/>
                    </w:rPr>
                    <w:t>整体采用</w:t>
                  </w:r>
                  <w:r>
                    <w:rPr>
                      <w:rFonts w:ascii="仿宋_GB2312" w:hAnsi="仿宋_GB2312" w:cs="仿宋_GB2312" w:eastAsia="仿宋_GB2312"/>
                      <w:sz w:val="20"/>
                      <w:color w:val="0000FF"/>
                    </w:rPr>
                    <w:t>SUS304不锈钢制作；</w:t>
                  </w:r>
                </w:p>
                <w:p>
                  <w:pPr>
                    <w:pStyle w:val="null3"/>
                    <w:jc w:val="left"/>
                  </w:pPr>
                  <w:r>
                    <w:rPr>
                      <w:rFonts w:ascii="仿宋_GB2312" w:hAnsi="仿宋_GB2312" w:cs="仿宋_GB2312" w:eastAsia="仿宋_GB2312"/>
                      <w:sz w:val="20"/>
                      <w:color w:val="0000FF"/>
                    </w:rPr>
                    <w:t>SUS304≥1.</w:t>
                  </w:r>
                  <w:r>
                    <w:rPr>
                      <w:rFonts w:ascii="仿宋_GB2312" w:hAnsi="仿宋_GB2312" w:cs="仿宋_GB2312" w:eastAsia="仿宋_GB2312"/>
                      <w:sz w:val="20"/>
                      <w:color w:val="0000FF"/>
                    </w:rPr>
                    <w:t>5mm不锈钢板制作38*25*1.2mm方管架，加强筋1.0mm不锈钢板。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19</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四层平板货架</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尺寸：</w:t>
                  </w:r>
                  <w:r>
                    <w:rPr>
                      <w:rFonts w:ascii="仿宋_GB2312" w:hAnsi="仿宋_GB2312" w:cs="仿宋_GB2312" w:eastAsia="仿宋_GB2312"/>
                      <w:sz w:val="20"/>
                      <w:color w:val="0000FF"/>
                    </w:rPr>
                    <w:t>≥1200*500*1550mm；</w:t>
                  </w:r>
                </w:p>
                <w:p>
                  <w:pPr>
                    <w:pStyle w:val="null3"/>
                    <w:jc w:val="left"/>
                  </w:pPr>
                  <w:r>
                    <w:rPr>
                      <w:rFonts w:ascii="仿宋_GB2312" w:hAnsi="仿宋_GB2312" w:cs="仿宋_GB2312" w:eastAsia="仿宋_GB2312"/>
                      <w:sz w:val="20"/>
                      <w:color w:val="0000FF"/>
                    </w:rPr>
                    <w:t>整体采用</w:t>
                  </w:r>
                  <w:r>
                    <w:rPr>
                      <w:rFonts w:ascii="仿宋_GB2312" w:hAnsi="仿宋_GB2312" w:cs="仿宋_GB2312" w:eastAsia="仿宋_GB2312"/>
                      <w:sz w:val="20"/>
                      <w:color w:val="0000FF"/>
                    </w:rPr>
                    <w:t>SUS304不锈钢制作；平面采用1.2mm不锈钢，立管采用38*38×1.2mmSUS304不锈钢方管；</w:t>
                  </w:r>
                  <w:r>
                    <w:br/>
                  </w:r>
                  <w:r>
                    <w:rPr>
                      <w:rFonts w:ascii="仿宋_GB2312" w:hAnsi="仿宋_GB2312" w:cs="仿宋_GB2312" w:eastAsia="仿宋_GB2312"/>
                      <w:sz w:val="20"/>
                      <w:color w:val="0000FF"/>
                    </w:rPr>
                    <w:t>横管、立管端口及连接处采用氩弧焊满焊工艺；</w:t>
                  </w:r>
                  <w:r>
                    <w:br/>
                  </w:r>
                  <w:r>
                    <w:rPr>
                      <w:rFonts w:ascii="仿宋_GB2312" w:hAnsi="仿宋_GB2312" w:cs="仿宋_GB2312" w:eastAsia="仿宋_GB2312"/>
                      <w:sz w:val="20"/>
                      <w:color w:val="0000FF"/>
                    </w:rPr>
                    <w:t>支脚为不锈钢可调重力脚。</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三星盆水池</w:t>
                  </w:r>
                </w:p>
              </w:tc>
              <w:tc>
                <w:tcPr>
                  <w:tcW w:type="dxa" w:w="15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尺寸：</w:t>
                  </w:r>
                  <w:r>
                    <w:rPr>
                      <w:rFonts w:ascii="仿宋_GB2312" w:hAnsi="仿宋_GB2312" w:cs="仿宋_GB2312" w:eastAsia="仿宋_GB2312"/>
                      <w:sz w:val="20"/>
                      <w:color w:val="0000FF"/>
                    </w:rPr>
                    <w:t>≥1800*700*800mm；</w:t>
                  </w:r>
                </w:p>
                <w:p>
                  <w:pPr>
                    <w:pStyle w:val="null3"/>
                    <w:jc w:val="left"/>
                  </w:pPr>
                  <w:r>
                    <w:rPr>
                      <w:rFonts w:ascii="仿宋_GB2312" w:hAnsi="仿宋_GB2312" w:cs="仿宋_GB2312" w:eastAsia="仿宋_GB2312"/>
                      <w:sz w:val="20"/>
                      <w:color w:val="0000FF"/>
                    </w:rPr>
                    <w:t>整体采用</w:t>
                  </w:r>
                  <w:r>
                    <w:rPr>
                      <w:rFonts w:ascii="仿宋_GB2312" w:hAnsi="仿宋_GB2312" w:cs="仿宋_GB2312" w:eastAsia="仿宋_GB2312"/>
                      <w:sz w:val="20"/>
                      <w:color w:val="0000FF"/>
                    </w:rPr>
                    <w:t>SUS304不锈钢制作；台面用材厚度≥1.5mm不锈钢板，下配38X38X1.2规格不锈钢装饰管加强筋，星盆池用材厚度≥1.2mm不锈钢板;方形脚通38X38X1.2mm不锈钢装饰板，方形脚横通38X25X1.2mm 304不锈钢装饰管，星盆排水口≥50。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四层花格货架</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尺寸：</w:t>
                  </w:r>
                  <w:r>
                    <w:rPr>
                      <w:rFonts w:ascii="仿宋_GB2312" w:hAnsi="仿宋_GB2312" w:cs="仿宋_GB2312" w:eastAsia="仿宋_GB2312"/>
                      <w:sz w:val="20"/>
                      <w:color w:val="0000FF"/>
                    </w:rPr>
                    <w:t>≥1200*500*1550mm；</w:t>
                  </w:r>
                </w:p>
                <w:p>
                  <w:pPr>
                    <w:pStyle w:val="null3"/>
                    <w:jc w:val="left"/>
                  </w:pPr>
                  <w:r>
                    <w:rPr>
                      <w:rFonts w:ascii="仿宋_GB2312" w:hAnsi="仿宋_GB2312" w:cs="仿宋_GB2312" w:eastAsia="仿宋_GB2312"/>
                      <w:sz w:val="20"/>
                      <w:color w:val="0000FF"/>
                    </w:rPr>
                    <w:t>整体采用</w:t>
                  </w:r>
                  <w:r>
                    <w:rPr>
                      <w:rFonts w:ascii="仿宋_GB2312" w:hAnsi="仿宋_GB2312" w:cs="仿宋_GB2312" w:eastAsia="仿宋_GB2312"/>
                      <w:sz w:val="20"/>
                      <w:color w:val="0000FF"/>
                    </w:rPr>
                    <w:t>SUS304不锈钢制作；平面采用≥1.2mm不锈钢，立管采用38*38×1.2mmSUS304不锈钢方管；</w:t>
                  </w:r>
                  <w:r>
                    <w:br/>
                  </w:r>
                  <w:r>
                    <w:rPr>
                      <w:rFonts w:ascii="仿宋_GB2312" w:hAnsi="仿宋_GB2312" w:cs="仿宋_GB2312" w:eastAsia="仿宋_GB2312"/>
                      <w:sz w:val="20"/>
                      <w:color w:val="0000FF"/>
                    </w:rPr>
                    <w:t>横管、立管端口及连接处采用氩弧焊满焊工艺；</w:t>
                  </w:r>
                  <w:r>
                    <w:br/>
                  </w:r>
                  <w:r>
                    <w:rPr>
                      <w:rFonts w:ascii="仿宋_GB2312" w:hAnsi="仿宋_GB2312" w:cs="仿宋_GB2312" w:eastAsia="仿宋_GB2312"/>
                      <w:sz w:val="20"/>
                      <w:color w:val="0000FF"/>
                    </w:rPr>
                    <w:t>支脚为不锈钢可调重力脚。</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高精度计数电子秤</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交直流两用，可充电，采用</w:t>
                  </w:r>
                  <w:r>
                    <w:rPr>
                      <w:rFonts w:ascii="仿宋_GB2312" w:hAnsi="仿宋_GB2312" w:cs="仿宋_GB2312" w:eastAsia="仿宋_GB2312"/>
                      <w:sz w:val="20"/>
                      <w:color w:val="0000FF"/>
                    </w:rPr>
                    <w:t>LED数码显示，带计价功能；量程：≥150kg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不锈钢六门</w:t>
                  </w:r>
                  <w:r>
                    <w:br/>
                  </w:r>
                  <w:r>
                    <w:rPr>
                      <w:rFonts w:ascii="仿宋_GB2312" w:hAnsi="仿宋_GB2312" w:cs="仿宋_GB2312" w:eastAsia="仿宋_GB2312"/>
                      <w:sz w:val="20"/>
                      <w:color w:val="0000FF"/>
                    </w:rPr>
                    <w:t>更衣柜</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1、整体采用SUS304不锈钢制作；</w:t>
                  </w:r>
                  <w:r>
                    <w:br/>
                  </w:r>
                  <w:r>
                    <w:rPr>
                      <w:rFonts w:ascii="仿宋_GB2312" w:hAnsi="仿宋_GB2312" w:cs="仿宋_GB2312" w:eastAsia="仿宋_GB2312"/>
                      <w:sz w:val="20"/>
                      <w:color w:val="0000FF"/>
                    </w:rPr>
                    <w:t>2、顶板、层板、底板、侧板及面板采用1.0mm厚不锈钢板制作；</w:t>
                  </w:r>
                  <w:r>
                    <w:br/>
                  </w:r>
                  <w:r>
                    <w:rPr>
                      <w:rFonts w:ascii="仿宋_GB2312" w:hAnsi="仿宋_GB2312" w:cs="仿宋_GB2312" w:eastAsia="仿宋_GB2312"/>
                      <w:sz w:val="20"/>
                      <w:color w:val="0000FF"/>
                    </w:rPr>
                    <w:t>3、并用1.0mm厚不锈钢板折成加强筋加固；</w:t>
                  </w:r>
                  <w:r>
                    <w:br/>
                  </w:r>
                  <w:r>
                    <w:rPr>
                      <w:rFonts w:ascii="仿宋_GB2312" w:hAnsi="仿宋_GB2312" w:cs="仿宋_GB2312" w:eastAsia="仿宋_GB2312"/>
                      <w:sz w:val="20"/>
                      <w:color w:val="0000FF"/>
                    </w:rPr>
                    <w:t>4、配置不锈钢可调子弹脚。</w:t>
                  </w:r>
                  <w:r>
                    <w:br/>
                  </w:r>
                  <w:r>
                    <w:rPr>
                      <w:rFonts w:ascii="仿宋_GB2312" w:hAnsi="仿宋_GB2312" w:cs="仿宋_GB2312" w:eastAsia="仿宋_GB2312"/>
                      <w:sz w:val="20"/>
                      <w:color w:val="0000FF"/>
                    </w:rPr>
                    <w:t>5、尺寸：≥1200*500*1800mm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油网烟罩</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尺寸：</w:t>
                  </w:r>
                  <w:r>
                    <w:rPr>
                      <w:rFonts w:ascii="仿宋_GB2312" w:hAnsi="仿宋_GB2312" w:cs="仿宋_GB2312" w:eastAsia="仿宋_GB2312"/>
                      <w:sz w:val="20"/>
                      <w:color w:val="0000FF"/>
                    </w:rPr>
                    <w:t>≥8200*1450*600mm</w:t>
                  </w:r>
                  <w:r>
                    <w:br/>
                  </w:r>
                  <w:r>
                    <w:rPr>
                      <w:rFonts w:ascii="仿宋_GB2312" w:hAnsi="仿宋_GB2312" w:cs="仿宋_GB2312" w:eastAsia="仿宋_GB2312"/>
                      <w:sz w:val="20"/>
                      <w:color w:val="0000FF"/>
                    </w:rPr>
                    <w:t>1、采用SUS304发纹贴塑不锈钢板制造；</w:t>
                  </w:r>
                  <w:r>
                    <w:br/>
                  </w:r>
                  <w:r>
                    <w:rPr>
                      <w:rFonts w:ascii="仿宋_GB2312" w:hAnsi="仿宋_GB2312" w:cs="仿宋_GB2312" w:eastAsia="仿宋_GB2312"/>
                      <w:sz w:val="20"/>
                      <w:color w:val="0000FF"/>
                    </w:rPr>
                    <w:t>2、壳体1.2mm，加筋1.0mm，滤网0.8mm；</w:t>
                  </w:r>
                  <w:r>
                    <w:br/>
                  </w:r>
                  <w:r>
                    <w:rPr>
                      <w:rFonts w:ascii="仿宋_GB2312" w:hAnsi="仿宋_GB2312" w:cs="仿宋_GB2312" w:eastAsia="仿宋_GB2312"/>
                      <w:sz w:val="20"/>
                      <w:color w:val="0000FF"/>
                    </w:rPr>
                    <w:t>3、滤网尺寸≥500*500*40mm，安装角度35-45度；</w:t>
                  </w:r>
                  <w:r>
                    <w:br/>
                  </w:r>
                  <w:r>
                    <w:rPr>
                      <w:rFonts w:ascii="仿宋_GB2312" w:hAnsi="仿宋_GB2312" w:cs="仿宋_GB2312" w:eastAsia="仿宋_GB2312"/>
                      <w:sz w:val="20"/>
                      <w:color w:val="0000FF"/>
                    </w:rPr>
                    <w:t>4、配防爆灯，接油槽，接油盒。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油烟净化器</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20000风量；整机外壳采用优质SPCC冷轧板，厚度S=2.0MM，表面静电喷涂；净化芯子电离极采用不锈钢316放电极，吸附极采用AZ21防锈铝板，隔离网选用优质铝波纹板；自动温度过载断电装置；变压器工作异常自动保护装置；可除去0.1цm以上油烟粒子，处理效率达95%（含）以上；符合饮食业油烟排放；除臭效率达53%；功率：≥1200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净化器支架</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采用国标</w:t>
                  </w:r>
                  <w:r>
                    <w:rPr>
                      <w:rFonts w:ascii="仿宋_GB2312" w:hAnsi="仿宋_GB2312" w:cs="仿宋_GB2312" w:eastAsia="仿宋_GB2312"/>
                      <w:sz w:val="20"/>
                      <w:color w:val="0000FF"/>
                    </w:rPr>
                    <w:t>40角钢（尺寸根据现场情况决定），现场制作，配风柜。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150℃常开防火阀</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按</w:t>
                  </w:r>
                  <w:r>
                    <w:rPr>
                      <w:rFonts w:ascii="仿宋_GB2312" w:hAnsi="仿宋_GB2312" w:cs="仿宋_GB2312" w:eastAsia="仿宋_GB2312"/>
                      <w:sz w:val="20"/>
                      <w:color w:val="0000FF"/>
                    </w:rPr>
                    <w:t>GB 15930-2024符合规定的E2.0耐火等级现场制作材质304不锈钢材质厚度1.8mm定制（尺寸根据现场情况决定）</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低噪音离心风柜（风柜保护器、风柜底座、减震器、软连接赠送）</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多翼式离心钢架结构，柜体钢架采用</w:t>
                  </w:r>
                  <w:r>
                    <w:rPr>
                      <w:rFonts w:ascii="仿宋_GB2312" w:hAnsi="仿宋_GB2312" w:cs="仿宋_GB2312" w:eastAsia="仿宋_GB2312"/>
                      <w:sz w:val="20"/>
                      <w:color w:val="0000FF"/>
                    </w:rPr>
                    <w:t>SPCC冷轧板，厚度2.0MM，表面静电喷涂工艺；柜身外壳采用SX54镀锌板组装，厚度S=1.5mm,风柜骨架采用Q235-L50*50*5国标角铁；叶轮材料为优质低碳钢。叶片要求采用模具化机械一次成型，同台风柜叶片一致、叶片间距均匀，角度按照性能参数而定，叶片倾角要按规范执行。叶片材料国标，平衡等级为G2.6。采用SKF、NSK\PEER轴承，国标皮带轮；三角带采用知名品牌。功率；≥7.5K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29</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风量调节阀</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采用国标</w:t>
                  </w:r>
                  <w:r>
                    <w:rPr>
                      <w:rFonts w:ascii="仿宋_GB2312" w:hAnsi="仿宋_GB2312" w:cs="仿宋_GB2312" w:eastAsia="仿宋_GB2312"/>
                      <w:sz w:val="20"/>
                      <w:color w:val="0000FF"/>
                    </w:rPr>
                    <w:t>40角钢（尺寸根据现场情况决定），现场制作。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风机支架</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采用国标</w:t>
                  </w:r>
                  <w:r>
                    <w:rPr>
                      <w:rFonts w:ascii="仿宋_GB2312" w:hAnsi="仿宋_GB2312" w:cs="仿宋_GB2312" w:eastAsia="仿宋_GB2312"/>
                      <w:sz w:val="20"/>
                      <w:color w:val="0000FF"/>
                    </w:rPr>
                    <w:t>40角钢，现场制作，配风柜。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饮水机</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1、基本参数：</w:t>
                  </w:r>
                  <w:r>
                    <w:br/>
                  </w:r>
                  <w:r>
                    <w:rPr>
                      <w:rFonts w:ascii="仿宋_GB2312" w:hAnsi="仿宋_GB2312" w:cs="仿宋_GB2312" w:eastAsia="仿宋_GB2312"/>
                      <w:sz w:val="20"/>
                      <w:color w:val="0000FF"/>
                    </w:rPr>
                    <w:t>⑴、电源:50Hz 220V~；加热功率：≤2kW；保温功率：≤2kw（保温功能能根据所需温度调节）；</w:t>
                  </w:r>
                  <w:r>
                    <w:br/>
                  </w:r>
                  <w:r>
                    <w:rPr>
                      <w:rFonts w:ascii="仿宋_GB2312" w:hAnsi="仿宋_GB2312" w:cs="仿宋_GB2312" w:eastAsia="仿宋_GB2312"/>
                      <w:sz w:val="20"/>
                      <w:color w:val="0000FF"/>
                    </w:rPr>
                    <w:t>⑵、水龙头：2个两温或一开一温出水，出水龙头应带有防烫保护；</w:t>
                  </w:r>
                  <w:r>
                    <w:br/>
                  </w:r>
                  <w:r>
                    <w:rPr>
                      <w:rFonts w:ascii="仿宋_GB2312" w:hAnsi="仿宋_GB2312" w:cs="仿宋_GB2312" w:eastAsia="仿宋_GB2312"/>
                      <w:sz w:val="20"/>
                      <w:color w:val="0000FF"/>
                    </w:rPr>
                    <w:t>⑶、外形尺寸：≥660*450*1455mm（±50mm）；</w:t>
                  </w:r>
                  <w:r>
                    <w:br/>
                  </w:r>
                  <w:r>
                    <w:rPr>
                      <w:rFonts w:ascii="仿宋_GB2312" w:hAnsi="仿宋_GB2312" w:cs="仿宋_GB2312" w:eastAsia="仿宋_GB2312"/>
                      <w:sz w:val="20"/>
                      <w:color w:val="0000FF"/>
                    </w:rPr>
                    <w:t>2、工作安全要求：</w:t>
                  </w:r>
                  <w:r>
                    <w:br/>
                  </w:r>
                  <w:r>
                    <w:rPr>
                      <w:rFonts w:ascii="仿宋_GB2312" w:hAnsi="仿宋_GB2312" w:cs="仿宋_GB2312" w:eastAsia="仿宋_GB2312"/>
                      <w:sz w:val="20"/>
                      <w:color w:val="0000FF"/>
                    </w:rPr>
                    <w:t>⑴、采用双水箱沸腾后转移物理热交换智能步进工作，容量：≥13L（煮水加热箱）+20L（储温开水箱），不满足视为负偏离（不接受混合和勾兑阴阳水）；</w:t>
                  </w:r>
                  <w:r>
                    <w:br/>
                  </w:r>
                  <w:r>
                    <w:rPr>
                      <w:rFonts w:ascii="仿宋_GB2312" w:hAnsi="仿宋_GB2312" w:cs="仿宋_GB2312" w:eastAsia="仿宋_GB2312"/>
                      <w:sz w:val="20"/>
                      <w:color w:val="0000FF"/>
                    </w:rPr>
                    <w:t>⑵、水箱应符合相关行业标准与大气相通，不应产生工作压力（不接受工作时产生压力和安装有泄压阀或减压阀）</w:t>
                  </w:r>
                  <w:r>
                    <w:br/>
                  </w:r>
                  <w:r>
                    <w:rPr>
                      <w:rFonts w:ascii="仿宋_GB2312" w:hAnsi="仿宋_GB2312" w:cs="仿宋_GB2312" w:eastAsia="仿宋_GB2312"/>
                      <w:sz w:val="20"/>
                      <w:color w:val="0000FF"/>
                    </w:rPr>
                    <w:t>3、出水卫生要求：</w:t>
                  </w:r>
                  <w:r>
                    <w:br/>
                  </w:r>
                  <w:r>
                    <w:rPr>
                      <w:rFonts w:ascii="仿宋_GB2312" w:hAnsi="仿宋_GB2312" w:cs="仿宋_GB2312" w:eastAsia="仿宋_GB2312"/>
                      <w:sz w:val="20"/>
                      <w:color w:val="0000FF"/>
                    </w:rPr>
                    <w:t>⑴、温白开水龙头40℃±8℃；开水出水温度必须≥92℃；机体应有测温口并能实时监控煮水过程和测试温度，维护清洗时应保证操作者的手能够达到所需清洗的范围。</w:t>
                  </w:r>
                  <w:r>
                    <w:br/>
                  </w:r>
                  <w:r>
                    <w:rPr>
                      <w:rFonts w:ascii="仿宋_GB2312" w:hAnsi="仿宋_GB2312" w:cs="仿宋_GB2312" w:eastAsia="仿宋_GB2312"/>
                      <w:sz w:val="20"/>
                      <w:color w:val="0000FF"/>
                    </w:rPr>
                    <w:t>⑵、温白开水出水龙头前经过紫外线杀菌装置，对温白开水进行二次杀菌保洁，有效保证饮水健康。</w:t>
                  </w:r>
                  <w:r>
                    <w:br/>
                  </w:r>
                  <w:r>
                    <w:rPr>
                      <w:rFonts w:ascii="仿宋_GB2312" w:hAnsi="仿宋_GB2312" w:cs="仿宋_GB2312" w:eastAsia="仿宋_GB2312"/>
                      <w:sz w:val="20"/>
                      <w:color w:val="0000FF"/>
                    </w:rPr>
                    <w:t>4、材料：外观采用SUS304不锈钢无指纹烤漆，颜色白色（粉红色、淡蓝色），厚度≥0.7mm；内胆采用SUS304食品级不锈钢，厚度≥0.6mm，整机达到食品接触产品安全级别；</w:t>
                  </w:r>
                  <w:r>
                    <w:br/>
                  </w:r>
                  <w:r>
                    <w:rPr>
                      <w:rFonts w:ascii="仿宋_GB2312" w:hAnsi="仿宋_GB2312" w:cs="仿宋_GB2312" w:eastAsia="仿宋_GB2312"/>
                      <w:sz w:val="20"/>
                      <w:color w:val="0000FF"/>
                    </w:rPr>
                    <w:t>5、电器安全要求：</w:t>
                  </w:r>
                  <w:r>
                    <w:br/>
                  </w:r>
                  <w:r>
                    <w:rPr>
                      <w:rFonts w:ascii="仿宋_GB2312" w:hAnsi="仿宋_GB2312" w:cs="仿宋_GB2312" w:eastAsia="仿宋_GB2312"/>
                      <w:sz w:val="20"/>
                      <w:color w:val="0000FF"/>
                    </w:rPr>
                    <w:t>⑴、具有漏电保护、缺水自动断电保护、加热和保温加热管都有防干烧保护、超高温保护四重安全保护功能。</w:t>
                  </w:r>
                  <w:r>
                    <w:br/>
                  </w:r>
                  <w:r>
                    <w:rPr>
                      <w:rFonts w:ascii="仿宋_GB2312" w:hAnsi="仿宋_GB2312" w:cs="仿宋_GB2312" w:eastAsia="仿宋_GB2312"/>
                      <w:sz w:val="20"/>
                      <w:color w:val="0000FF"/>
                    </w:rPr>
                    <w:t>⑵、智能管理系统：显示面板具有时间显示、日期显示、星期显示、加热工作状态显示、故障检测代码显示，开水、温开水双温显示、进补水显示，自动定时开关机，自动定时排污去垢提醒、设置功能。</w:t>
                  </w:r>
                  <w:r>
                    <w:br/>
                  </w:r>
                  <w:r>
                    <w:rPr>
                      <w:rFonts w:ascii="仿宋_GB2312" w:hAnsi="仿宋_GB2312" w:cs="仿宋_GB2312" w:eastAsia="仿宋_GB2312"/>
                      <w:sz w:val="20"/>
                      <w:color w:val="0000FF"/>
                    </w:rPr>
                    <w:t>6、过滤等级：5 级过滤，聚丙烯滤芯+颗粒活性炭+压缩活性炭+反渗透 RO 膜 400G+颗粒活性炭</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幼儿双层不锈钢碗</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隔热保温层、食品级</w:t>
                  </w:r>
                  <w:r>
                    <w:rPr>
                      <w:rFonts w:ascii="仿宋_GB2312" w:hAnsi="仿宋_GB2312" w:cs="仿宋_GB2312" w:eastAsia="仿宋_GB2312"/>
                      <w:sz w:val="20"/>
                      <w:color w:val="0000FF"/>
                    </w:rPr>
                    <w:t>304不锈钢碗口直径不小于12cm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300</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幼儿餐盘</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食品级</w:t>
                  </w:r>
                  <w:r>
                    <w:rPr>
                      <w:rFonts w:ascii="仿宋_GB2312" w:hAnsi="仿宋_GB2312" w:cs="仿宋_GB2312" w:eastAsia="仿宋_GB2312"/>
                      <w:sz w:val="20"/>
                      <w:color w:val="0000FF"/>
                    </w:rPr>
                    <w:t>304不锈钢整体尺寸不小于24*18*2cm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300</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幼儿杯子</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食品级</w:t>
                  </w:r>
                  <w:r>
                    <w:rPr>
                      <w:rFonts w:ascii="仿宋_GB2312" w:hAnsi="仿宋_GB2312" w:cs="仿宋_GB2312" w:eastAsia="仿宋_GB2312"/>
                      <w:sz w:val="20"/>
                      <w:color w:val="0000FF"/>
                    </w:rPr>
                    <w:t>304不锈钢高度≥7cm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300</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幼儿勺子</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食品级</w:t>
                  </w:r>
                  <w:r>
                    <w:rPr>
                      <w:rFonts w:ascii="仿宋_GB2312" w:hAnsi="仿宋_GB2312" w:cs="仿宋_GB2312" w:eastAsia="仿宋_GB2312"/>
                      <w:sz w:val="20"/>
                      <w:color w:val="0000FF"/>
                    </w:rPr>
                    <w:t>304不锈钢长≥17.2厘米 勺宽≥3.8厘米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300</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bl>
          <w:p>
            <w:pPr>
              <w:pStyle w:val="null3"/>
              <w:jc w:val="both"/>
            </w:pPr>
            <w:r>
              <w:rPr>
                <w:rFonts w:ascii="仿宋_GB2312" w:hAnsi="仿宋_GB2312" w:cs="仿宋_GB2312" w:eastAsia="仿宋_GB2312"/>
                <w:sz w:val="20"/>
                <w:b/>
                <w:color w:val="0000FF"/>
              </w:rPr>
              <w:t>（三）户外玩具</w:t>
            </w:r>
          </w:p>
          <w:tbl>
            <w:tblPr>
              <w:tblInd w:type="dxa" w:w="90"/>
              <w:tblBorders>
                <w:top w:val="none" w:color="000000" w:sz="4"/>
                <w:left w:val="none" w:color="000000" w:sz="4"/>
                <w:bottom w:val="none" w:color="000000" w:sz="4"/>
                <w:right w:val="none" w:color="000000" w:sz="4"/>
                <w:insideH w:val="none"/>
                <w:insideV w:val="none"/>
              </w:tblBorders>
            </w:tblPr>
            <w:tblGrid>
              <w:gridCol w:w="164"/>
              <w:gridCol w:w="219"/>
              <w:gridCol w:w="1747"/>
              <w:gridCol w:w="191"/>
              <w:gridCol w:w="219"/>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名称</w:t>
                  </w:r>
                </w:p>
              </w:tc>
              <w:tc>
                <w:tcPr>
                  <w:tcW w:type="dxa" w:w="1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技术参数</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数量</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户外小型组合玩具</w:t>
                  </w:r>
                </w:p>
              </w:tc>
              <w:tc>
                <w:tcPr>
                  <w:tcW w:type="dxa" w:w="17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≥1100*450*400cm</w:t>
                  </w:r>
                  <w:r>
                    <w:br/>
                  </w:r>
                  <w:r>
                    <w:rPr>
                      <w:rFonts w:ascii="仿宋_GB2312" w:hAnsi="仿宋_GB2312" w:cs="仿宋_GB2312" w:eastAsia="仿宋_GB2312"/>
                      <w:sz w:val="20"/>
                      <w:color w:val="0000FF"/>
                    </w:rPr>
                    <w:t>1.主木料：材质黄花梨；平台板材尺寸≥100*100cm。采用环保型油漆，正面涂层平整光滑，光泽柔和，边缘倒圆角处理。</w:t>
                  </w:r>
                  <w:r>
                    <w:br/>
                  </w:r>
                  <w:r>
                    <w:rPr>
                      <w:rFonts w:ascii="仿宋_GB2312" w:hAnsi="仿宋_GB2312" w:cs="仿宋_GB2312" w:eastAsia="仿宋_GB2312"/>
                      <w:sz w:val="20"/>
                      <w:color w:val="0000FF"/>
                    </w:rPr>
                    <w:t>2.主管材：立柱：≥10*10cmmm，厚度：≥2.0mm的镀锌钢管，辅助材料：≥Φ28mm/32mm/48mm/60mm，40*60mm/40*80mm镀锌方管。工艺处理：焊接采用CO2气体保护焊，机械打磨抛光，整体抛丸喷砂，静电粉沫喷涂后高温加热处理，不掉色，不褪色。</w:t>
                  </w:r>
                  <w:r>
                    <w:br/>
                  </w:r>
                  <w:r>
                    <w:rPr>
                      <w:rFonts w:ascii="仿宋_GB2312" w:hAnsi="仿宋_GB2312" w:cs="仿宋_GB2312" w:eastAsia="仿宋_GB2312"/>
                      <w:sz w:val="20"/>
                      <w:color w:val="0000FF"/>
                    </w:rPr>
                    <w:t>3.塑料件：采用环保工程塑料，添加入抗紫外线剂和抗氧剂，加入高级色粉，具有优良的耐热和耐寒性，良好的稳定性和电绝缘性，耐腐蚀。重量轻，强度高（滑梯类平均壁厚≥6mm），具有抗磨、耐磨性。后期经边角、边缘打磨处理，无毛刺，不伤手。</w:t>
                  </w:r>
                  <w:r>
                    <w:br/>
                  </w:r>
                  <w:r>
                    <w:rPr>
                      <w:rFonts w:ascii="仿宋_GB2312" w:hAnsi="仿宋_GB2312" w:cs="仿宋_GB2312" w:eastAsia="仿宋_GB2312"/>
                      <w:sz w:val="20"/>
                      <w:color w:val="0000FF"/>
                    </w:rPr>
                    <w:t>4.网绳：采用优质航海用缆绳，内含钢丝，结实耐用。</w:t>
                  </w:r>
                  <w:r>
                    <w:br/>
                  </w:r>
                  <w:r>
                    <w:rPr>
                      <w:rFonts w:ascii="仿宋_GB2312" w:hAnsi="仿宋_GB2312" w:cs="仿宋_GB2312" w:eastAsia="仿宋_GB2312"/>
                      <w:sz w:val="20"/>
                      <w:color w:val="0000FF"/>
                    </w:rPr>
                    <w:t>5.五金零件材质：采用不锈钢材质的半圆头、T型平头螺丝。外露部分均使用不锈钢半圆、无棱角的螺丝，加不锈钢螺丝帽（木制加塑料盖帽）。螺丝的拆装需使用专用工具，具有预防任意调整功能，维护设备安全的作用。</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百变云梯</w:t>
                  </w:r>
                </w:p>
              </w:tc>
              <w:tc>
                <w:tcPr>
                  <w:tcW w:type="dxa" w:w="17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产品尺寸：长</w:t>
                  </w:r>
                  <w:r>
                    <w:rPr>
                      <w:rFonts w:ascii="仿宋_GB2312" w:hAnsi="仿宋_GB2312" w:cs="仿宋_GB2312" w:eastAsia="仿宋_GB2312"/>
                      <w:sz w:val="20"/>
                      <w:color w:val="0000FF"/>
                    </w:rPr>
                    <w:t>≥7米，宽≥3米，高≥2.3米</w:t>
                  </w:r>
                  <w:r>
                    <w:br/>
                  </w:r>
                  <w:r>
                    <w:rPr>
                      <w:rFonts w:ascii="仿宋_GB2312" w:hAnsi="仿宋_GB2312" w:cs="仿宋_GB2312" w:eastAsia="仿宋_GB2312"/>
                      <w:sz w:val="20"/>
                      <w:color w:val="0000FF"/>
                    </w:rPr>
                    <w:t>整体结构：综合体能训练组合（包含攀爬、钻洞、平衡、悬吊等多种功能区）。</w:t>
                  </w:r>
                  <w:r>
                    <w:br/>
                  </w:r>
                  <w:r>
                    <w:rPr>
                      <w:rFonts w:ascii="仿宋_GB2312" w:hAnsi="仿宋_GB2312" w:cs="仿宋_GB2312" w:eastAsia="仿宋_GB2312"/>
                      <w:sz w:val="20"/>
                      <w:color w:val="0000FF"/>
                    </w:rPr>
                    <w:t>主架材质：热镀锌钢管，壁厚</w:t>
                  </w:r>
                  <w:r>
                    <w:rPr>
                      <w:rFonts w:ascii="仿宋_GB2312" w:hAnsi="仿宋_GB2312" w:cs="仿宋_GB2312" w:eastAsia="仿宋_GB2312"/>
                      <w:sz w:val="20"/>
                      <w:color w:val="0000FF"/>
                    </w:rPr>
                    <w:t>≥2.5mm-3.0mm，表面经静电喷塑/浸塑处理，防锈耐腐蚀。</w:t>
                  </w:r>
                  <w:r>
                    <w:br/>
                  </w:r>
                  <w:r>
                    <w:rPr>
                      <w:rFonts w:ascii="仿宋_GB2312" w:hAnsi="仿宋_GB2312" w:cs="仿宋_GB2312" w:eastAsia="仿宋_GB2312"/>
                      <w:sz w:val="20"/>
                      <w:color w:val="0000FF"/>
                    </w:rPr>
                    <w:t>攀爬部分：加厚</w:t>
                  </w:r>
                  <w:r>
                    <w:rPr>
                      <w:rFonts w:ascii="仿宋_GB2312" w:hAnsi="仿宋_GB2312" w:cs="仿宋_GB2312" w:eastAsia="仿宋_GB2312"/>
                      <w:sz w:val="20"/>
                      <w:color w:val="0000FF"/>
                    </w:rPr>
                    <w:t>HDPE/LLDPE工程塑料（防滑、抗UV）或实木（防腐木/菠萝格）。</w:t>
                  </w:r>
                  <w:r>
                    <w:br/>
                  </w:r>
                  <w:r>
                    <w:rPr>
                      <w:rFonts w:ascii="仿宋_GB2312" w:hAnsi="仿宋_GB2312" w:cs="仿宋_GB2312" w:eastAsia="仿宋_GB2312"/>
                      <w:sz w:val="20"/>
                      <w:color w:val="0000FF"/>
                    </w:rPr>
                    <w:t>绳索</w:t>
                  </w:r>
                  <w:r>
                    <w:rPr>
                      <w:rFonts w:ascii="仿宋_GB2312" w:hAnsi="仿宋_GB2312" w:cs="仿宋_GB2312" w:eastAsia="仿宋_GB2312"/>
                      <w:sz w:val="20"/>
                      <w:color w:val="0000FF"/>
                    </w:rPr>
                    <w:t>/链条：尼龙编织绳（耐老化）或包塑镀锌链条（防夹手、防生锈）</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组合滑梯</w:t>
                  </w:r>
                </w:p>
              </w:tc>
              <w:tc>
                <w:tcPr>
                  <w:tcW w:type="dxa" w:w="17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≥650*370*380cm</w:t>
                  </w:r>
                  <w:r>
                    <w:br/>
                  </w:r>
                  <w:r>
                    <w:rPr>
                      <w:rFonts w:ascii="仿宋_GB2312" w:hAnsi="仿宋_GB2312" w:cs="仿宋_GB2312" w:eastAsia="仿宋_GB2312"/>
                      <w:sz w:val="20"/>
                      <w:color w:val="0000FF"/>
                    </w:rPr>
                    <w:t>1、主钢管材质及规格：≥Φ114mm，厚度≥2.0mm的镀锌钢管。辅助管材：Φ25mm/28mm/32mm/48mm/60mm的镀锌钢管。工艺处理：焊接采用CO</w:t>
                  </w:r>
                  <w:r>
                    <w:rPr>
                      <w:rFonts w:ascii="仿宋_GB2312" w:hAnsi="仿宋_GB2312" w:cs="仿宋_GB2312" w:eastAsia="仿宋_GB2312"/>
                      <w:sz w:val="20"/>
                      <w:color w:val="0000FF"/>
                      <w:vertAlign w:val="superscript"/>
                    </w:rPr>
                    <w:t>2</w:t>
                  </w:r>
                  <w:r>
                    <w:rPr>
                      <w:rFonts w:ascii="仿宋_GB2312" w:hAnsi="仿宋_GB2312" w:cs="仿宋_GB2312" w:eastAsia="仿宋_GB2312"/>
                      <w:sz w:val="20"/>
                      <w:color w:val="0000FF"/>
                    </w:rPr>
                    <w:t>气体保护焊，机械打磨抛光，整体抛丸喷砂，静电粉沫喷涂后高温加热处理，不褪色，不掉色。</w:t>
                  </w:r>
                  <w:r>
                    <w:br/>
                  </w:r>
                  <w:r>
                    <w:rPr>
                      <w:rFonts w:ascii="仿宋_GB2312" w:hAnsi="仿宋_GB2312" w:cs="仿宋_GB2312" w:eastAsia="仿宋_GB2312"/>
                      <w:sz w:val="20"/>
                      <w:color w:val="0000FF"/>
                    </w:rPr>
                    <w:t>2、平台材质及规格尺寸：≥1100mm*1100mm，厚度≥2.0mm冷轧钢板。自动化冲孔。孔眼内圈光滑平整无棱角，不伤手。经特殊设计防滑，不积水。背面X型承重钢片设计，以增加载重能力。工艺处理：冲孔后折弯，焊接采用CO</w:t>
                  </w:r>
                  <w:r>
                    <w:rPr>
                      <w:rFonts w:ascii="仿宋_GB2312" w:hAnsi="仿宋_GB2312" w:cs="仿宋_GB2312" w:eastAsia="仿宋_GB2312"/>
                      <w:sz w:val="20"/>
                      <w:color w:val="0000FF"/>
                      <w:vertAlign w:val="superscript"/>
                    </w:rPr>
                    <w:t>2</w:t>
                  </w:r>
                  <w:r>
                    <w:rPr>
                      <w:rFonts w:ascii="仿宋_GB2312" w:hAnsi="仿宋_GB2312" w:cs="仿宋_GB2312" w:eastAsia="仿宋_GB2312"/>
                      <w:sz w:val="20"/>
                      <w:color w:val="0000FF"/>
                    </w:rPr>
                    <w:t>气体保护焊，机械打磨抛光，整体抛丸喷砂，静电粉沫喷涂后高温加热处理，不褪色，不掉色。</w:t>
                  </w:r>
                  <w:r>
                    <w:br/>
                  </w:r>
                  <w:r>
                    <w:rPr>
                      <w:rFonts w:ascii="仿宋_GB2312" w:hAnsi="仿宋_GB2312" w:cs="仿宋_GB2312" w:eastAsia="仿宋_GB2312"/>
                      <w:sz w:val="20"/>
                      <w:color w:val="0000FF"/>
                    </w:rPr>
                    <w:t>3、塑料件：采用环保工程塑料，添加入抗紫外线剂和抗氧剂，加入高级色粉，具有优良的耐热和耐寒性，良好的稳定性和电绝缘性，耐腐蚀。</w:t>
                  </w:r>
                  <w:r>
                    <w:br/>
                  </w:r>
                  <w:r>
                    <w:rPr>
                      <w:rFonts w:ascii="仿宋_GB2312" w:hAnsi="仿宋_GB2312" w:cs="仿宋_GB2312" w:eastAsia="仿宋_GB2312"/>
                      <w:sz w:val="20"/>
                      <w:color w:val="0000FF"/>
                    </w:rPr>
                    <w:t>4、安全连接件：铝合金、表面平整光滑，不伤手，经久耐用、不生锈。表面处理：机械打磨抛光，抛丸喷砂，静电粉沫喷涂处理。</w:t>
                  </w:r>
                  <w:r>
                    <w:br/>
                  </w:r>
                  <w:r>
                    <w:rPr>
                      <w:rFonts w:ascii="仿宋_GB2312" w:hAnsi="仿宋_GB2312" w:cs="仿宋_GB2312" w:eastAsia="仿宋_GB2312"/>
                      <w:sz w:val="20"/>
                      <w:color w:val="0000FF"/>
                    </w:rPr>
                    <w:t>5、五金配件材质：采用不锈钢材质的半圆头、T型平头螺丝。外露螺丝均使用不锈钢半圆、无棱角的螺丝，加不锈钢螺丝帽。螺丝需使用专用工具，具有预防任意调整功能，维护设备安全的作用。</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户外碳化积木</w:t>
                  </w:r>
                </w:p>
              </w:tc>
              <w:tc>
                <w:tcPr>
                  <w:tcW w:type="dxa" w:w="17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不少于</w:t>
                  </w:r>
                  <w:r>
                    <w:rPr>
                      <w:rFonts w:ascii="仿宋_GB2312" w:hAnsi="仿宋_GB2312" w:cs="仿宋_GB2312" w:eastAsia="仿宋_GB2312"/>
                      <w:sz w:val="20"/>
                      <w:color w:val="0000FF"/>
                    </w:rPr>
                    <w:t>866件/套新西兰松2.5CM厚、碳化+水性清漆。</w:t>
                  </w:r>
                  <w:r>
                    <w:br/>
                  </w:r>
                  <w:r>
                    <w:rPr>
                      <w:rFonts w:ascii="仿宋_GB2312" w:hAnsi="仿宋_GB2312" w:cs="仿宋_GB2312" w:eastAsia="仿宋_GB2312"/>
                      <w:sz w:val="20"/>
                      <w:color w:val="0000FF"/>
                    </w:rPr>
                    <w:t>其中</w:t>
                  </w:r>
                  <w:r>
                    <w:rPr>
                      <w:rFonts w:ascii="仿宋_GB2312" w:hAnsi="仿宋_GB2312" w:cs="仿宋_GB2312" w:eastAsia="仿宋_GB2312"/>
                      <w:sz w:val="20"/>
                      <w:color w:val="0000FF"/>
                    </w:rPr>
                    <w:t>≥10*10*2.5cm310块，</w:t>
                  </w:r>
                  <w:r>
                    <w:br/>
                  </w:r>
                  <w:r>
                    <w:rPr>
                      <w:rFonts w:ascii="仿宋_GB2312" w:hAnsi="仿宋_GB2312" w:cs="仿宋_GB2312" w:eastAsia="仿宋_GB2312"/>
                      <w:sz w:val="20"/>
                      <w:color w:val="0000FF"/>
                    </w:rPr>
                    <w:t>≥20*10*5cm60块，</w:t>
                  </w:r>
                  <w:r>
                    <w:br/>
                  </w:r>
                  <w:r>
                    <w:rPr>
                      <w:rFonts w:ascii="仿宋_GB2312" w:hAnsi="仿宋_GB2312" w:cs="仿宋_GB2312" w:eastAsia="仿宋_GB2312"/>
                      <w:sz w:val="20"/>
                      <w:color w:val="0000FF"/>
                    </w:rPr>
                    <w:t>≥20*10*2.5cm160块，</w:t>
                  </w:r>
                  <w:r>
                    <w:br/>
                  </w:r>
                  <w:r>
                    <w:rPr>
                      <w:rFonts w:ascii="仿宋_GB2312" w:hAnsi="仿宋_GB2312" w:cs="仿宋_GB2312" w:eastAsia="仿宋_GB2312"/>
                      <w:sz w:val="20"/>
                      <w:color w:val="0000FF"/>
                    </w:rPr>
                    <w:t>≥40*10*2.5cm30块，</w:t>
                  </w:r>
                  <w:r>
                    <w:br/>
                  </w:r>
                  <w:r>
                    <w:rPr>
                      <w:rFonts w:ascii="仿宋_GB2312" w:hAnsi="仿宋_GB2312" w:cs="仿宋_GB2312" w:eastAsia="仿宋_GB2312"/>
                      <w:sz w:val="20"/>
                      <w:color w:val="0000FF"/>
                    </w:rPr>
                    <w:t>≥60*10*2.5cm15块，</w:t>
                  </w:r>
                  <w:r>
                    <w:br/>
                  </w:r>
                  <w:r>
                    <w:rPr>
                      <w:rFonts w:ascii="仿宋_GB2312" w:hAnsi="仿宋_GB2312" w:cs="仿宋_GB2312" w:eastAsia="仿宋_GB2312"/>
                      <w:sz w:val="20"/>
                      <w:color w:val="0000FF"/>
                    </w:rPr>
                    <w:t>≥60*10*2.5cm2块，</w:t>
                  </w:r>
                  <w:r>
                    <w:br/>
                  </w:r>
                  <w:r>
                    <w:rPr>
                      <w:rFonts w:ascii="仿宋_GB2312" w:hAnsi="仿宋_GB2312" w:cs="仿宋_GB2312" w:eastAsia="仿宋_GB2312"/>
                      <w:sz w:val="20"/>
                      <w:color w:val="0000FF"/>
                    </w:rPr>
                    <w:t>≥80*10*2.5cm10块，</w:t>
                  </w:r>
                  <w:r>
                    <w:br/>
                  </w:r>
                  <w:r>
                    <w:rPr>
                      <w:rFonts w:ascii="仿宋_GB2312" w:hAnsi="仿宋_GB2312" w:cs="仿宋_GB2312" w:eastAsia="仿宋_GB2312"/>
                      <w:sz w:val="20"/>
                      <w:color w:val="0000FF"/>
                    </w:rPr>
                    <w:t>≥39*20*2.5cm6块，</w:t>
                  </w:r>
                  <w:r>
                    <w:br/>
                  </w:r>
                  <w:r>
                    <w:rPr>
                      <w:rFonts w:ascii="仿宋_GB2312" w:hAnsi="仿宋_GB2312" w:cs="仿宋_GB2312" w:eastAsia="仿宋_GB2312"/>
                      <w:sz w:val="20"/>
                      <w:color w:val="0000FF"/>
                    </w:rPr>
                    <w:t>≥40*20*2.5cm6块，</w:t>
                  </w:r>
                  <w:r>
                    <w:br/>
                  </w:r>
                  <w:r>
                    <w:rPr>
                      <w:rFonts w:ascii="仿宋_GB2312" w:hAnsi="仿宋_GB2312" w:cs="仿宋_GB2312" w:eastAsia="仿宋_GB2312"/>
                      <w:sz w:val="20"/>
                      <w:color w:val="0000FF"/>
                    </w:rPr>
                    <w:t>Φ≥10*20cm2块，</w:t>
                  </w:r>
                  <w:r>
                    <w:br/>
                  </w:r>
                  <w:r>
                    <w:rPr>
                      <w:rFonts w:ascii="仿宋_GB2312" w:hAnsi="仿宋_GB2312" w:cs="仿宋_GB2312" w:eastAsia="仿宋_GB2312"/>
                      <w:sz w:val="20"/>
                      <w:color w:val="0000FF"/>
                    </w:rPr>
                    <w:t>Φ≥10*40Φ1Φ10*40cm2块，</w:t>
                  </w:r>
                  <w:r>
                    <w:br/>
                  </w:r>
                  <w:r>
                    <w:rPr>
                      <w:rFonts w:ascii="仿宋_GB2312" w:hAnsi="仿宋_GB2312" w:cs="仿宋_GB2312" w:eastAsia="仿宋_GB2312"/>
                      <w:sz w:val="20"/>
                      <w:color w:val="0000FF"/>
                    </w:rPr>
                    <w:t>Φ≥5*10cm62块，</w:t>
                  </w:r>
                  <w:r>
                    <w:br/>
                  </w:r>
                  <w:r>
                    <w:rPr>
                      <w:rFonts w:ascii="仿宋_GB2312" w:hAnsi="仿宋_GB2312" w:cs="仿宋_GB2312" w:eastAsia="仿宋_GB2312"/>
                      <w:sz w:val="20"/>
                      <w:color w:val="0000FF"/>
                    </w:rPr>
                    <w:t>Φ≥5*20cm20块，</w:t>
                  </w:r>
                  <w:r>
                    <w:br/>
                  </w:r>
                  <w:r>
                    <w:rPr>
                      <w:rFonts w:ascii="仿宋_GB2312" w:hAnsi="仿宋_GB2312" w:cs="仿宋_GB2312" w:eastAsia="仿宋_GB2312"/>
                      <w:sz w:val="20"/>
                      <w:color w:val="0000FF"/>
                    </w:rPr>
                    <w:t>Φ≥5*40cm10块，</w:t>
                  </w:r>
                  <w:r>
                    <w:br/>
                  </w:r>
                  <w:r>
                    <w:rPr>
                      <w:rFonts w:ascii="仿宋_GB2312" w:hAnsi="仿宋_GB2312" w:cs="仿宋_GB2312" w:eastAsia="仿宋_GB2312"/>
                      <w:sz w:val="20"/>
                      <w:color w:val="0000FF"/>
                    </w:rPr>
                    <w:t>≥30*15*2.5cm2块，</w:t>
                  </w:r>
                  <w:r>
                    <w:br/>
                  </w:r>
                  <w:r>
                    <w:rPr>
                      <w:rFonts w:ascii="仿宋_GB2312" w:hAnsi="仿宋_GB2312" w:cs="仿宋_GB2312" w:eastAsia="仿宋_GB2312"/>
                      <w:sz w:val="20"/>
                      <w:color w:val="0000FF"/>
                    </w:rPr>
                    <w:t>≥20*10*2.5cm2块，</w:t>
                  </w:r>
                  <w:r>
                    <w:br/>
                  </w:r>
                  <w:r>
                    <w:rPr>
                      <w:rFonts w:ascii="仿宋_GB2312" w:hAnsi="仿宋_GB2312" w:cs="仿宋_GB2312" w:eastAsia="仿宋_GB2312"/>
                      <w:sz w:val="20"/>
                      <w:color w:val="0000FF"/>
                    </w:rPr>
                    <w:t>≥42*15*2.5cm2块，</w:t>
                  </w:r>
                  <w:r>
                    <w:br/>
                  </w:r>
                  <w:r>
                    <w:rPr>
                      <w:rFonts w:ascii="仿宋_GB2312" w:hAnsi="仿宋_GB2312" w:cs="仿宋_GB2312" w:eastAsia="仿宋_GB2312"/>
                      <w:sz w:val="20"/>
                      <w:color w:val="0000FF"/>
                    </w:rPr>
                    <w:t>半径约为</w:t>
                  </w:r>
                  <w:r>
                    <w:rPr>
                      <w:rFonts w:ascii="仿宋_GB2312" w:hAnsi="仿宋_GB2312" w:cs="仿宋_GB2312" w:eastAsia="仿宋_GB2312"/>
                      <w:sz w:val="20"/>
                      <w:color w:val="0000FF"/>
                    </w:rPr>
                    <w:t>20CMcm2块，</w:t>
                  </w:r>
                  <w:r>
                    <w:br/>
                  </w:r>
                  <w:r>
                    <w:rPr>
                      <w:rFonts w:ascii="仿宋_GB2312" w:hAnsi="仿宋_GB2312" w:cs="仿宋_GB2312" w:eastAsia="仿宋_GB2312"/>
                      <w:sz w:val="20"/>
                      <w:color w:val="0000FF"/>
                    </w:rPr>
                    <w:t>≥60*30*2.5cm1块，</w:t>
                  </w:r>
                  <w:r>
                    <w:br/>
                  </w:r>
                  <w:r>
                    <w:rPr>
                      <w:rFonts w:ascii="仿宋_GB2312" w:hAnsi="仿宋_GB2312" w:cs="仿宋_GB2312" w:eastAsia="仿宋_GB2312"/>
                      <w:sz w:val="20"/>
                      <w:color w:val="0000FF"/>
                    </w:rPr>
                    <w:t>≥42*30*2.5cm2块</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户外攀爬梯子</w:t>
                  </w:r>
                </w:p>
              </w:tc>
              <w:tc>
                <w:tcPr>
                  <w:tcW w:type="dxa" w:w="17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≥16件/套</w:t>
                  </w:r>
                  <w:r>
                    <w:br/>
                  </w:r>
                  <w:r>
                    <w:rPr>
                      <w:rFonts w:ascii="仿宋_GB2312" w:hAnsi="仿宋_GB2312" w:cs="仿宋_GB2312" w:eastAsia="仿宋_GB2312"/>
                      <w:sz w:val="20"/>
                      <w:color w:val="0000FF"/>
                    </w:rPr>
                    <w:t>1.主木材：材质为优质松木（或碳化木）。</w:t>
                  </w:r>
                  <w:r>
                    <w:br/>
                  </w:r>
                  <w:r>
                    <w:rPr>
                      <w:rFonts w:ascii="仿宋_GB2312" w:hAnsi="仿宋_GB2312" w:cs="仿宋_GB2312" w:eastAsia="仿宋_GB2312"/>
                      <w:sz w:val="20"/>
                      <w:color w:val="0000FF"/>
                    </w:rPr>
                    <w:t>2.组成：四角梯形两面爬梯≥80cm高（3个），≥100cm高（3个）；直爬梯≥180*36cm（4个）；独木桥≥180*18*4cm（6个）。</w:t>
                  </w:r>
                  <w:r>
                    <w:br/>
                  </w:r>
                  <w:r>
                    <w:rPr>
                      <w:rFonts w:ascii="仿宋_GB2312" w:hAnsi="仿宋_GB2312" w:cs="仿宋_GB2312" w:eastAsia="仿宋_GB2312"/>
                      <w:sz w:val="20"/>
                      <w:color w:val="0000FF"/>
                    </w:rPr>
                    <w:t>3.工艺处理：经过开料、刨光、砂磨、边缘倒圆处理。成品无裂纹和毛刺，接缝自然，没有明显缝隙及缺口。。</w:t>
                  </w:r>
                  <w:r>
                    <w:br/>
                  </w:r>
                  <w:r>
                    <w:rPr>
                      <w:rFonts w:ascii="仿宋_GB2312" w:hAnsi="仿宋_GB2312" w:cs="仿宋_GB2312" w:eastAsia="仿宋_GB2312"/>
                      <w:sz w:val="20"/>
                      <w:color w:val="0000FF"/>
                    </w:rPr>
                    <w:t>4.油漆：使用环保型油漆，二底二面，喷漆均匀，表面漆膜平整光亮、无皱皮、发粘和漏漆现象，光泽柔和，哑光工艺，无毒无味，安全环保。</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球类收纳筐</w:t>
                  </w:r>
                </w:p>
              </w:tc>
              <w:tc>
                <w:tcPr>
                  <w:tcW w:type="dxa" w:w="17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≥125*50*105cm</w:t>
                  </w:r>
                  <w:r>
                    <w:br/>
                  </w:r>
                  <w:r>
                    <w:rPr>
                      <w:rFonts w:ascii="仿宋_GB2312" w:hAnsi="仿宋_GB2312" w:cs="仿宋_GB2312" w:eastAsia="仿宋_GB2312"/>
                      <w:sz w:val="20"/>
                      <w:color w:val="0000FF"/>
                    </w:rPr>
                    <w:t>材质：全不锈钢</w:t>
                  </w:r>
                  <w:r>
                    <w:br/>
                  </w:r>
                  <w:r>
                    <w:rPr>
                      <w:rFonts w:ascii="仿宋_GB2312" w:hAnsi="仿宋_GB2312" w:cs="仿宋_GB2312" w:eastAsia="仿宋_GB2312"/>
                      <w:sz w:val="20"/>
                      <w:color w:val="0000FF"/>
                    </w:rPr>
                    <w:t>配件：连接件，万向轮</w:t>
                  </w:r>
                  <w:r>
                    <w:br/>
                  </w:r>
                  <w:r>
                    <w:rPr>
                      <w:rFonts w:ascii="仿宋_GB2312" w:hAnsi="仿宋_GB2312" w:cs="仿宋_GB2312" w:eastAsia="仿宋_GB2312"/>
                      <w:sz w:val="20"/>
                      <w:color w:val="0000FF"/>
                    </w:rPr>
                    <w:t>功能：主要用于存放幼儿篮球，四层设计可放</w:t>
                  </w:r>
                  <w:r>
                    <w:rPr>
                      <w:rFonts w:ascii="仿宋_GB2312" w:hAnsi="仿宋_GB2312" w:cs="仿宋_GB2312" w:eastAsia="仿宋_GB2312"/>
                      <w:sz w:val="20"/>
                      <w:color w:val="0000FF"/>
                    </w:rPr>
                    <w:t>≥40个篮球。</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户外涂鸦储物柜</w:t>
                  </w:r>
                </w:p>
              </w:tc>
              <w:tc>
                <w:tcPr>
                  <w:tcW w:type="dxa" w:w="17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≥140cm*70cm*158cm</w:t>
                  </w:r>
                  <w:r>
                    <w:br/>
                  </w:r>
                  <w:r>
                    <w:rPr>
                      <w:rFonts w:ascii="仿宋_GB2312" w:hAnsi="仿宋_GB2312" w:cs="仿宋_GB2312" w:eastAsia="仿宋_GB2312"/>
                      <w:sz w:val="20"/>
                      <w:color w:val="0000FF"/>
                    </w:rPr>
                    <w:t>材质：金属蜂窝板，壁板厚度</w:t>
                  </w:r>
                  <w:r>
                    <w:rPr>
                      <w:rFonts w:ascii="仿宋_GB2312" w:hAnsi="仿宋_GB2312" w:cs="仿宋_GB2312" w:eastAsia="仿宋_GB2312"/>
                      <w:sz w:val="20"/>
                      <w:color w:val="0000FF"/>
                    </w:rPr>
                    <w:t>≥10毫米，隔板厚度≥20毫米</w:t>
                  </w:r>
                  <w:r>
                    <w:br/>
                  </w:r>
                  <w:r>
                    <w:rPr>
                      <w:rFonts w:ascii="仿宋_GB2312" w:hAnsi="仿宋_GB2312" w:cs="仿宋_GB2312" w:eastAsia="仿宋_GB2312"/>
                      <w:sz w:val="20"/>
                      <w:color w:val="0000FF"/>
                    </w:rPr>
                    <w:t>配件：五金螺丝，铝制连接条，门把手，门锁，</w:t>
                  </w:r>
                  <w:r>
                    <w:rPr>
                      <w:rFonts w:ascii="仿宋_GB2312" w:hAnsi="仿宋_GB2312" w:cs="仿宋_GB2312" w:eastAsia="仿宋_GB2312"/>
                      <w:sz w:val="20"/>
                      <w:color w:val="0000FF"/>
                    </w:rPr>
                    <w:t>2层隔板（高度随意调节），隔板直角螺丝套装，（带轮子和多利隆草坪）</w:t>
                  </w:r>
                  <w:r>
                    <w:br/>
                  </w:r>
                  <w:r>
                    <w:rPr>
                      <w:rFonts w:ascii="仿宋_GB2312" w:hAnsi="仿宋_GB2312" w:cs="仿宋_GB2312" w:eastAsia="仿宋_GB2312"/>
                      <w:sz w:val="20"/>
                      <w:color w:val="0000FF"/>
                    </w:rPr>
                    <w:t>颜色：草坪纹绿色、主要用于存放幼儿户外玩具或碳烧积木等，同时还具有以下功能。</w:t>
                  </w:r>
                  <w:r>
                    <w:br/>
                  </w:r>
                  <w:r>
                    <w:rPr>
                      <w:rFonts w:ascii="仿宋_GB2312" w:hAnsi="仿宋_GB2312" w:cs="仿宋_GB2312" w:eastAsia="仿宋_GB2312"/>
                      <w:sz w:val="20"/>
                      <w:color w:val="0000FF"/>
                    </w:rPr>
                    <w:t>1、通过涂鸦可以练习其手及腕部的诸多关节与小肌肉群协调动作，较顺利的完成执笔的训练。当然也有助于学习使用筷子、勺子或其它小工具、小玩具。</w:t>
                  </w:r>
                  <w:r>
                    <w:br/>
                  </w:r>
                  <w:r>
                    <w:rPr>
                      <w:rFonts w:ascii="仿宋_GB2312" w:hAnsi="仿宋_GB2312" w:cs="仿宋_GB2312" w:eastAsia="仿宋_GB2312"/>
                      <w:sz w:val="20"/>
                      <w:color w:val="0000FF"/>
                    </w:rPr>
                    <w:t>2、通过涂鸦可以增强孩子的观察力，幼儿涂鸦不仅能锻炼幼儿的手、眼、脑的协调能力更是幼儿表达情感的重要途径。</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角色消防车</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≥102*51*63cm</w:t>
                  </w:r>
                  <w:r>
                    <w:br/>
                  </w:r>
                  <w:r>
                    <w:rPr>
                      <w:rFonts w:ascii="仿宋_GB2312" w:hAnsi="仿宋_GB2312" w:cs="仿宋_GB2312" w:eastAsia="仿宋_GB2312"/>
                      <w:sz w:val="20"/>
                      <w:color w:val="0000FF"/>
                    </w:rPr>
                    <w:t>1.骨架采用优质镀锌钢管，抛丸喷砂后全部采用保护焊，机械抛光，经静电喷塑烤漆处理，外表光亮平滑色泽鲜艳。</w:t>
                  </w:r>
                  <w:r>
                    <w:br/>
                  </w:r>
                  <w:r>
                    <w:rPr>
                      <w:rFonts w:ascii="仿宋_GB2312" w:hAnsi="仿宋_GB2312" w:cs="仿宋_GB2312" w:eastAsia="仿宋_GB2312"/>
                      <w:sz w:val="20"/>
                      <w:color w:val="0000FF"/>
                    </w:rPr>
                    <w:t>2.车轮、把手、座椅等塑料件为环保型工程塑料，经精密模具一次成型，并经后期加工，韧性好、强度大，表面及边缘光滑圆润，无毛刺，不伤人。</w:t>
                  </w:r>
                  <w:r>
                    <w:br/>
                  </w:r>
                  <w:r>
                    <w:rPr>
                      <w:rFonts w:ascii="仿宋_GB2312" w:hAnsi="仿宋_GB2312" w:cs="仿宋_GB2312" w:eastAsia="仿宋_GB2312"/>
                      <w:sz w:val="20"/>
                      <w:color w:val="0000FF"/>
                    </w:rPr>
                    <w:t>3.脚踏轴采用Φ≥10mm镀锌圆钢，结实耐用。</w:t>
                  </w:r>
                  <w:r>
                    <w:br/>
                  </w:r>
                  <w:r>
                    <w:rPr>
                      <w:rFonts w:ascii="仿宋_GB2312" w:hAnsi="仿宋_GB2312" w:cs="仿宋_GB2312" w:eastAsia="仿宋_GB2312"/>
                      <w:sz w:val="20"/>
                      <w:color w:val="0000FF"/>
                    </w:rPr>
                    <w:t>4.产品色彩鲜艳，无毒无味，安全环保，防静电、抗紫外线，适合幼儿户外骑行训练。</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辆</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角色警察车</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≥108*58*65cm</w:t>
                  </w:r>
                  <w:r>
                    <w:br/>
                  </w:r>
                  <w:r>
                    <w:rPr>
                      <w:rFonts w:ascii="仿宋_GB2312" w:hAnsi="仿宋_GB2312" w:cs="仿宋_GB2312" w:eastAsia="仿宋_GB2312"/>
                      <w:sz w:val="20"/>
                      <w:color w:val="0000FF"/>
                    </w:rPr>
                    <w:t>1.骨架采用优质镀锌钢管，抛丸喷砂后全部采用保护焊，机械抛光，经静电喷塑烤漆处理，外表光亮平滑色泽鲜艳。</w:t>
                  </w:r>
                  <w:r>
                    <w:br/>
                  </w:r>
                  <w:r>
                    <w:rPr>
                      <w:rFonts w:ascii="仿宋_GB2312" w:hAnsi="仿宋_GB2312" w:cs="仿宋_GB2312" w:eastAsia="仿宋_GB2312"/>
                      <w:sz w:val="20"/>
                      <w:color w:val="0000FF"/>
                    </w:rPr>
                    <w:t>2.车轮、把手、座椅等塑料件为环保型工程塑料，经精密模具一次成型，并经后期加工，韧性好、强度大，表面及边缘光滑圆润，无毛刺，不伤人。</w:t>
                  </w:r>
                  <w:r>
                    <w:br/>
                  </w:r>
                  <w:r>
                    <w:rPr>
                      <w:rFonts w:ascii="仿宋_GB2312" w:hAnsi="仿宋_GB2312" w:cs="仿宋_GB2312" w:eastAsia="仿宋_GB2312"/>
                      <w:sz w:val="20"/>
                      <w:color w:val="0000FF"/>
                    </w:rPr>
                    <w:t>3.脚踏轴采用Φ≥10mm镀锌圆钢，结实耐用。</w:t>
                  </w:r>
                  <w:r>
                    <w:br/>
                  </w:r>
                  <w:r>
                    <w:rPr>
                      <w:rFonts w:ascii="仿宋_GB2312" w:hAnsi="仿宋_GB2312" w:cs="仿宋_GB2312" w:eastAsia="仿宋_GB2312"/>
                      <w:sz w:val="20"/>
                      <w:color w:val="0000FF"/>
                    </w:rPr>
                    <w:t>4.产品色彩鲜艳，无毒无味，安全环保，防静电、抗紫外线，适合幼儿户外骑行训练。</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辆</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角色急救车</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≥108*58*65cm</w:t>
                  </w:r>
                  <w:r>
                    <w:br/>
                  </w:r>
                  <w:r>
                    <w:rPr>
                      <w:rFonts w:ascii="仿宋_GB2312" w:hAnsi="仿宋_GB2312" w:cs="仿宋_GB2312" w:eastAsia="仿宋_GB2312"/>
                      <w:sz w:val="20"/>
                      <w:color w:val="0000FF"/>
                    </w:rPr>
                    <w:t>1.骨架采用优质镀锌钢管，抛丸喷砂后全部采用保护焊，机械抛光，经静电喷塑烤漆处理，外表光亮平滑色泽鲜艳。</w:t>
                  </w:r>
                  <w:r>
                    <w:br/>
                  </w:r>
                  <w:r>
                    <w:rPr>
                      <w:rFonts w:ascii="仿宋_GB2312" w:hAnsi="仿宋_GB2312" w:cs="仿宋_GB2312" w:eastAsia="仿宋_GB2312"/>
                      <w:sz w:val="20"/>
                      <w:color w:val="0000FF"/>
                    </w:rPr>
                    <w:t>2.车轮、把手、座椅等塑料件为环保型工程塑料，经精密模具一次成型，并经后期加工，韧性好、强度大，表面及边缘光滑圆润，无毛刺，不伤人。</w:t>
                  </w:r>
                  <w:r>
                    <w:br/>
                  </w:r>
                  <w:r>
                    <w:rPr>
                      <w:rFonts w:ascii="仿宋_GB2312" w:hAnsi="仿宋_GB2312" w:cs="仿宋_GB2312" w:eastAsia="仿宋_GB2312"/>
                      <w:sz w:val="20"/>
                      <w:color w:val="0000FF"/>
                    </w:rPr>
                    <w:t>3.脚踏轴采用Φ≥10mm镀锌圆钢，结实耐用。</w:t>
                  </w:r>
                  <w:r>
                    <w:br/>
                  </w:r>
                  <w:r>
                    <w:rPr>
                      <w:rFonts w:ascii="仿宋_GB2312" w:hAnsi="仿宋_GB2312" w:cs="仿宋_GB2312" w:eastAsia="仿宋_GB2312"/>
                      <w:sz w:val="20"/>
                      <w:color w:val="0000FF"/>
                    </w:rPr>
                    <w:t>4.产品色彩鲜艳，无毒无味，安全环保，防静电、抗紫外线，适合幼儿户外骑行训练。</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辆</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红色小推车</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≥85*43*39cm</w:t>
                  </w:r>
                  <w:r>
                    <w:br/>
                  </w:r>
                  <w:r>
                    <w:rPr>
                      <w:rFonts w:ascii="仿宋_GB2312" w:hAnsi="仿宋_GB2312" w:cs="仿宋_GB2312" w:eastAsia="仿宋_GB2312"/>
                      <w:sz w:val="20"/>
                      <w:color w:val="0000FF"/>
                    </w:rPr>
                    <w:t>1.骨架采用优质镀锌钢管，抛丸喷砂后全部采用保护焊，机械抛光，经静电喷塑烤漆处理，外表光亮平滑色泽鲜艳。</w:t>
                  </w:r>
                  <w:r>
                    <w:br/>
                  </w:r>
                  <w:r>
                    <w:rPr>
                      <w:rFonts w:ascii="仿宋_GB2312" w:hAnsi="仿宋_GB2312" w:cs="仿宋_GB2312" w:eastAsia="仿宋_GB2312"/>
                      <w:sz w:val="20"/>
                      <w:color w:val="0000FF"/>
                    </w:rPr>
                    <w:t>2.车轮、把手、座椅等塑料件为环保型塑料，经精密模具一次成型，并经后期加工，韧性好、强度大，表面及边缘光滑圆润，无毛刺，不伤人。</w:t>
                  </w:r>
                  <w:r>
                    <w:br/>
                  </w:r>
                  <w:r>
                    <w:rPr>
                      <w:rFonts w:ascii="仿宋_GB2312" w:hAnsi="仿宋_GB2312" w:cs="仿宋_GB2312" w:eastAsia="仿宋_GB2312"/>
                      <w:sz w:val="20"/>
                      <w:color w:val="0000FF"/>
                    </w:rPr>
                    <w:t>3.推车斗采用塑料打造而成。</w:t>
                  </w:r>
                  <w:r>
                    <w:br/>
                  </w:r>
                  <w:r>
                    <w:rPr>
                      <w:rFonts w:ascii="仿宋_GB2312" w:hAnsi="仿宋_GB2312" w:cs="仿宋_GB2312" w:eastAsia="仿宋_GB2312"/>
                      <w:sz w:val="20"/>
                      <w:color w:val="0000FF"/>
                    </w:rPr>
                    <w:t>4.产品色彩鲜艳，无毒无味，安全环保，防静电、抗紫外线，适合幼儿户外玩耍。</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辆</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幼儿双人脚踏车</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≥118*58*65cm</w:t>
                  </w:r>
                  <w:r>
                    <w:br/>
                  </w:r>
                  <w:r>
                    <w:rPr>
                      <w:rFonts w:ascii="仿宋_GB2312" w:hAnsi="仿宋_GB2312" w:cs="仿宋_GB2312" w:eastAsia="仿宋_GB2312"/>
                      <w:sz w:val="20"/>
                      <w:color w:val="0000FF"/>
                    </w:rPr>
                    <w:t>1.骨架采用优质镀锌钢管，抛丸喷砂后全部采用保护焊，机械抛光，经静电喷塑烤漆处理，外表光亮平滑色泽鲜艳。</w:t>
                  </w:r>
                  <w:r>
                    <w:br/>
                  </w:r>
                  <w:r>
                    <w:rPr>
                      <w:rFonts w:ascii="仿宋_GB2312" w:hAnsi="仿宋_GB2312" w:cs="仿宋_GB2312" w:eastAsia="仿宋_GB2312"/>
                      <w:sz w:val="20"/>
                      <w:color w:val="0000FF"/>
                    </w:rPr>
                    <w:t>2.车轮、把手、座椅等塑料件为环保型工程塑料，经精密模具一次成型，并经后期加工，韧性好、强度大，表面及边缘光滑圆润，无毛刺，不伤人。</w:t>
                  </w:r>
                  <w:r>
                    <w:br/>
                  </w:r>
                  <w:r>
                    <w:rPr>
                      <w:rFonts w:ascii="仿宋_GB2312" w:hAnsi="仿宋_GB2312" w:cs="仿宋_GB2312" w:eastAsia="仿宋_GB2312"/>
                      <w:sz w:val="20"/>
                      <w:color w:val="0000FF"/>
                    </w:rPr>
                    <w:t>3.脚踏轴采用Φ10mm镀锌圆钢，结实耐用。</w:t>
                  </w:r>
                  <w:r>
                    <w:br/>
                  </w:r>
                  <w:r>
                    <w:rPr>
                      <w:rFonts w:ascii="仿宋_GB2312" w:hAnsi="仿宋_GB2312" w:cs="仿宋_GB2312" w:eastAsia="仿宋_GB2312"/>
                      <w:sz w:val="20"/>
                      <w:color w:val="0000FF"/>
                    </w:rPr>
                    <w:t>4.产品色彩鲜艳，无毒无味，安全环保，防静电、抗紫外线，适合幼儿户外骑行训练。</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辆</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幼儿脚踏车</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≥85*58*65cm</w:t>
                  </w:r>
                  <w:r>
                    <w:br/>
                  </w:r>
                  <w:r>
                    <w:rPr>
                      <w:rFonts w:ascii="仿宋_GB2312" w:hAnsi="仿宋_GB2312" w:cs="仿宋_GB2312" w:eastAsia="仿宋_GB2312"/>
                      <w:sz w:val="20"/>
                      <w:color w:val="0000FF"/>
                    </w:rPr>
                    <w:t>1.骨架采用优质镀锌钢管，抛丸喷砂后全部采用保护焊，机械抛光，经静电喷塑烤漆处理，外表光亮平滑色泽鲜艳。</w:t>
                  </w:r>
                  <w:r>
                    <w:br/>
                  </w:r>
                  <w:r>
                    <w:rPr>
                      <w:rFonts w:ascii="仿宋_GB2312" w:hAnsi="仿宋_GB2312" w:cs="仿宋_GB2312" w:eastAsia="仿宋_GB2312"/>
                      <w:sz w:val="20"/>
                      <w:color w:val="0000FF"/>
                    </w:rPr>
                    <w:t>2.车轮、把手、座椅等塑料件为环保型工程塑料，经精密模具一次成型，并经后期加工，韧性好、强度大，表面及边缘光滑圆润，无毛刺，不伤人。</w:t>
                  </w:r>
                  <w:r>
                    <w:br/>
                  </w:r>
                  <w:r>
                    <w:rPr>
                      <w:rFonts w:ascii="仿宋_GB2312" w:hAnsi="仿宋_GB2312" w:cs="仿宋_GB2312" w:eastAsia="仿宋_GB2312"/>
                      <w:sz w:val="20"/>
                      <w:color w:val="0000FF"/>
                    </w:rPr>
                    <w:t>3.脚踏轴采用Φ≥10mm镀锌圆钢，结实耐用。</w:t>
                  </w:r>
                  <w:r>
                    <w:br/>
                  </w:r>
                  <w:r>
                    <w:rPr>
                      <w:rFonts w:ascii="仿宋_GB2312" w:hAnsi="仿宋_GB2312" w:cs="仿宋_GB2312" w:eastAsia="仿宋_GB2312"/>
                      <w:sz w:val="20"/>
                      <w:color w:val="0000FF"/>
                    </w:rPr>
                    <w:t>4.产品色彩鲜艳，无毒无味，安全环保，防静电、抗紫外线，适合幼儿户外骑行训练。</w:t>
                  </w:r>
                </w:p>
              </w:tc>
              <w:tc>
                <w:tcPr>
                  <w:tcW w:type="dxa" w:w="19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辆</w:t>
                  </w:r>
                </w:p>
              </w:tc>
              <w:tc>
                <w:tcPr>
                  <w:tcW w:type="dxa" w:w="21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幼儿三轮滑板车</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≥95*43*65cm</w:t>
                  </w:r>
                  <w:r>
                    <w:br/>
                  </w:r>
                  <w:r>
                    <w:rPr>
                      <w:rFonts w:ascii="仿宋_GB2312" w:hAnsi="仿宋_GB2312" w:cs="仿宋_GB2312" w:eastAsia="仿宋_GB2312"/>
                      <w:sz w:val="20"/>
                      <w:color w:val="0000FF"/>
                    </w:rPr>
                    <w:t>1.骨架采用优质镀锌钢管，抛丸喷砂后全部采用保护焊，机械抛光，经静电喷塑烤漆处理，外表光亮平滑色泽鲜艳。</w:t>
                  </w:r>
                  <w:r>
                    <w:br/>
                  </w:r>
                  <w:r>
                    <w:rPr>
                      <w:rFonts w:ascii="仿宋_GB2312" w:hAnsi="仿宋_GB2312" w:cs="仿宋_GB2312" w:eastAsia="仿宋_GB2312"/>
                      <w:sz w:val="20"/>
                      <w:color w:val="0000FF"/>
                    </w:rPr>
                    <w:t>2.车轮、把手、底座等塑料件为环保型工程塑料，经精密模具一次成型，并经后期加工，韧性好、强度大，表面及边缘光滑圆润，无毛刺，不伤人。</w:t>
                  </w:r>
                  <w:r>
                    <w:br/>
                  </w:r>
                  <w:r>
                    <w:rPr>
                      <w:rFonts w:ascii="仿宋_GB2312" w:hAnsi="仿宋_GB2312" w:cs="仿宋_GB2312" w:eastAsia="仿宋_GB2312"/>
                      <w:sz w:val="20"/>
                      <w:color w:val="0000FF"/>
                    </w:rPr>
                    <w:t>3.产品色彩鲜艳，无毒无味，安全环保，防静电、抗紫外线，适合幼儿户外训练。</w:t>
                  </w:r>
                </w:p>
              </w:tc>
              <w:tc>
                <w:tcPr>
                  <w:tcW w:type="dxa" w:w="19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辆</w:t>
                  </w:r>
                </w:p>
              </w:tc>
              <w:tc>
                <w:tcPr>
                  <w:tcW w:type="dxa" w:w="2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bl>
          <w:p>
            <w:pPr>
              <w:pStyle w:val="null3"/>
              <w:jc w:val="both"/>
            </w:pPr>
            <w:r>
              <w:rPr>
                <w:rFonts w:ascii="仿宋_GB2312" w:hAnsi="仿宋_GB2312" w:cs="仿宋_GB2312" w:eastAsia="仿宋_GB2312"/>
                <w:sz w:val="20"/>
                <w:b/>
                <w:color w:val="0000FF"/>
              </w:rPr>
              <w:t>（四）窗帘</w:t>
            </w:r>
          </w:p>
          <w:tbl>
            <w:tblPr>
              <w:tblInd w:type="dxa" w:w="90"/>
              <w:tblBorders>
                <w:top w:val="none" w:color="000000" w:sz="4"/>
                <w:left w:val="none" w:color="000000" w:sz="4"/>
                <w:bottom w:val="none" w:color="000000" w:sz="4"/>
                <w:right w:val="none" w:color="000000" w:sz="4"/>
                <w:insideH w:val="none"/>
                <w:insideV w:val="none"/>
              </w:tblBorders>
            </w:tblPr>
            <w:tblGrid>
              <w:gridCol w:w="230"/>
              <w:gridCol w:w="230"/>
              <w:gridCol w:w="1515"/>
              <w:gridCol w:w="286"/>
              <w:gridCol w:w="292"/>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产品名称</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技术参数</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数量</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窗帘</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窗户高度：</w:t>
                  </w:r>
                  <w:r>
                    <w:rPr>
                      <w:rFonts w:ascii="仿宋_GB2312" w:hAnsi="仿宋_GB2312" w:cs="仿宋_GB2312" w:eastAsia="仿宋_GB2312"/>
                      <w:sz w:val="20"/>
                      <w:color w:val="0000FF"/>
                    </w:rPr>
                    <w:t>3.1~4.3m，根据现场情况定制窗帘；1、面料成分：全遮光麻布。2、窗帘辅料：优质涤纶丝白布带；面料符合的甲醛含量、PH值、异味等符合GB/18401-2010《国家纺织产品基本安全技术规范》标准技术要求，耐光色牢度、耐洗色牢度、耐摩擦色牢度符合FT/T62011.1-2008《布艺产品第一部分帷幔》标准要求。3、轨道：加厚铝合金或罗马杆，4、遮光帘遮光率：80%。5、窗帘颜色：定制</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米</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500</w:t>
                  </w:r>
                </w:p>
              </w:tc>
            </w:tr>
          </w:tbl>
          <w:p>
            <w:pPr>
              <w:pStyle w:val="null3"/>
              <w:numPr>
                <w:ilvl w:val="0"/>
                <w:numId w:val="1"/>
              </w:numPr>
              <w:jc w:val="both"/>
            </w:pPr>
            <w:r>
              <w:rPr>
                <w:rFonts w:ascii="仿宋_GB2312" w:hAnsi="仿宋_GB2312" w:cs="仿宋_GB2312" w:eastAsia="仿宋_GB2312"/>
                <w:sz w:val="20"/>
                <w:b/>
                <w:color w:val="0000FF"/>
              </w:rPr>
              <w:t>（五）科学室</w:t>
            </w:r>
          </w:p>
          <w:tbl>
            <w:tblPr>
              <w:tblInd w:type="dxa" w:w="90"/>
              <w:tblBorders>
                <w:top w:val="none" w:color="000000" w:sz="4"/>
                <w:left w:val="none" w:color="000000" w:sz="4"/>
                <w:bottom w:val="none" w:color="000000" w:sz="4"/>
                <w:right w:val="none" w:color="000000" w:sz="4"/>
                <w:insideH w:val="none"/>
                <w:insideV w:val="none"/>
              </w:tblBorders>
            </w:tblPr>
            <w:tblGrid>
              <w:gridCol w:w="178"/>
              <w:gridCol w:w="264"/>
              <w:gridCol w:w="1583"/>
              <w:gridCol w:w="264"/>
              <w:gridCol w:w="264"/>
            </w:tblGrid>
            <w:tr>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产品名称</w:t>
                  </w:r>
                </w:p>
              </w:tc>
              <w:tc>
                <w:tcPr>
                  <w:tcW w:type="dxa" w:w="1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产品参数</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数量</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旋转水轮</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材质：优质安全无毒害塑料</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≥200mm*70mm，</w:t>
                  </w:r>
                  <w:r>
                    <w:br/>
                  </w:r>
                  <w:r>
                    <w:rPr>
                      <w:rFonts w:ascii="仿宋_GB2312" w:hAnsi="仿宋_GB2312" w:cs="仿宋_GB2312" w:eastAsia="仿宋_GB2312"/>
                      <w:sz w:val="20"/>
                      <w:color w:val="0000FF"/>
                    </w:rPr>
                    <w:t>功能：包含</w:t>
                  </w:r>
                  <w:r>
                    <w:rPr>
                      <w:rFonts w:ascii="仿宋_GB2312" w:hAnsi="仿宋_GB2312" w:cs="仿宋_GB2312" w:eastAsia="仿宋_GB2312"/>
                      <w:sz w:val="20"/>
                      <w:color w:val="0000FF"/>
                    </w:rPr>
                    <w:t>“S”型转轮、椭圆型转轮，漏水口，出水口，用于探究水的流动性</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帆船套装</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ABS安全塑料</w:t>
                  </w:r>
                  <w:r>
                    <w:br/>
                  </w:r>
                  <w:r>
                    <w:rPr>
                      <w:rFonts w:ascii="仿宋_GB2312" w:hAnsi="仿宋_GB2312" w:cs="仿宋_GB2312" w:eastAsia="仿宋_GB2312"/>
                      <w:sz w:val="20"/>
                      <w:color w:val="0000FF"/>
                    </w:rPr>
                    <w:t>规格：小号帆船</w:t>
                  </w:r>
                  <w:r>
                    <w:rPr>
                      <w:rFonts w:ascii="仿宋_GB2312" w:hAnsi="仿宋_GB2312" w:cs="仿宋_GB2312" w:eastAsia="仿宋_GB2312"/>
                      <w:sz w:val="20"/>
                      <w:color w:val="0000FF"/>
                    </w:rPr>
                    <w:t>1个，≥110mm*60mm*30mm</w:t>
                  </w:r>
                  <w:r>
                    <w:br/>
                  </w:r>
                  <w:r>
                    <w:rPr>
                      <w:rFonts w:ascii="仿宋_GB2312" w:hAnsi="仿宋_GB2312" w:cs="仿宋_GB2312" w:eastAsia="仿宋_GB2312"/>
                      <w:sz w:val="20"/>
                      <w:color w:val="0000FF"/>
                    </w:rPr>
                    <w:t>规格：小号船帆</w:t>
                  </w:r>
                  <w:r>
                    <w:rPr>
                      <w:rFonts w:ascii="仿宋_GB2312" w:hAnsi="仿宋_GB2312" w:cs="仿宋_GB2312" w:eastAsia="仿宋_GB2312"/>
                      <w:sz w:val="20"/>
                      <w:color w:val="0000FF"/>
                    </w:rPr>
                    <w:t>1个，≥65mm*75mm*95mm</w:t>
                  </w:r>
                  <w:r>
                    <w:br/>
                  </w:r>
                  <w:r>
                    <w:rPr>
                      <w:rFonts w:ascii="仿宋_GB2312" w:hAnsi="仿宋_GB2312" w:cs="仿宋_GB2312" w:eastAsia="仿宋_GB2312"/>
                      <w:sz w:val="20"/>
                      <w:color w:val="0000FF"/>
                    </w:rPr>
                    <w:t>规格：中号帆船</w:t>
                  </w:r>
                  <w:r>
                    <w:rPr>
                      <w:rFonts w:ascii="仿宋_GB2312" w:hAnsi="仿宋_GB2312" w:cs="仿宋_GB2312" w:eastAsia="仿宋_GB2312"/>
                      <w:sz w:val="20"/>
                      <w:color w:val="0000FF"/>
                    </w:rPr>
                    <w:t>1个，≥125mm*73mm*40mm</w:t>
                  </w:r>
                  <w:r>
                    <w:br/>
                  </w:r>
                  <w:r>
                    <w:rPr>
                      <w:rFonts w:ascii="仿宋_GB2312" w:hAnsi="仿宋_GB2312" w:cs="仿宋_GB2312" w:eastAsia="仿宋_GB2312"/>
                      <w:sz w:val="20"/>
                      <w:color w:val="0000FF"/>
                    </w:rPr>
                    <w:t>规格：中号船帆</w:t>
                  </w:r>
                  <w:r>
                    <w:rPr>
                      <w:rFonts w:ascii="仿宋_GB2312" w:hAnsi="仿宋_GB2312" w:cs="仿宋_GB2312" w:eastAsia="仿宋_GB2312"/>
                      <w:sz w:val="20"/>
                      <w:color w:val="0000FF"/>
                    </w:rPr>
                    <w:t>1个，≥75mm*90mm*105mm</w:t>
                  </w:r>
                  <w:r>
                    <w:br/>
                  </w:r>
                  <w:r>
                    <w:rPr>
                      <w:rFonts w:ascii="仿宋_GB2312" w:hAnsi="仿宋_GB2312" w:cs="仿宋_GB2312" w:eastAsia="仿宋_GB2312"/>
                      <w:sz w:val="20"/>
                      <w:color w:val="0000FF"/>
                    </w:rPr>
                    <w:t>规格：大号帆船</w:t>
                  </w:r>
                  <w:r>
                    <w:rPr>
                      <w:rFonts w:ascii="仿宋_GB2312" w:hAnsi="仿宋_GB2312" w:cs="仿宋_GB2312" w:eastAsia="仿宋_GB2312"/>
                      <w:sz w:val="20"/>
                      <w:color w:val="0000FF"/>
                    </w:rPr>
                    <w:t>1个，≥150mm*83mm*45mm</w:t>
                  </w:r>
                  <w:r>
                    <w:br/>
                  </w:r>
                  <w:r>
                    <w:rPr>
                      <w:rFonts w:ascii="仿宋_GB2312" w:hAnsi="仿宋_GB2312" w:cs="仿宋_GB2312" w:eastAsia="仿宋_GB2312"/>
                      <w:sz w:val="20"/>
                      <w:color w:val="0000FF"/>
                    </w:rPr>
                    <w:t>规格：大号船帆</w:t>
                  </w:r>
                  <w:r>
                    <w:rPr>
                      <w:rFonts w:ascii="仿宋_GB2312" w:hAnsi="仿宋_GB2312" w:cs="仿宋_GB2312" w:eastAsia="仿宋_GB2312"/>
                      <w:sz w:val="20"/>
                      <w:color w:val="0000FF"/>
                    </w:rPr>
                    <w:t>1个，≥90mm*110mm*125mm</w:t>
                  </w:r>
                  <w:r>
                    <w:br/>
                  </w:r>
                  <w:r>
                    <w:rPr>
                      <w:rFonts w:ascii="仿宋_GB2312" w:hAnsi="仿宋_GB2312" w:cs="仿宋_GB2312" w:eastAsia="仿宋_GB2312"/>
                      <w:sz w:val="20"/>
                      <w:color w:val="0000FF"/>
                    </w:rPr>
                    <w:t>功能：用于水的浮力测试实验</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沉浮块</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材质：塑料</w:t>
                  </w:r>
                  <w:r>
                    <w:rPr>
                      <w:rFonts w:ascii="仿宋_GB2312" w:hAnsi="仿宋_GB2312" w:cs="仿宋_GB2312" w:eastAsia="仿宋_GB2312"/>
                      <w:sz w:val="20"/>
                      <w:color w:val="0000FF"/>
                    </w:rPr>
                    <w:t>+木质+铁质</w:t>
                  </w:r>
                  <w:r>
                    <w:br/>
                  </w:r>
                  <w:r>
                    <w:rPr>
                      <w:rFonts w:ascii="仿宋_GB2312" w:hAnsi="仿宋_GB2312" w:cs="仿宋_GB2312" w:eastAsia="仿宋_GB2312"/>
                      <w:sz w:val="20"/>
                      <w:color w:val="0000FF"/>
                    </w:rPr>
                    <w:t>整体规格：规格：</w:t>
                  </w:r>
                  <w:r>
                    <w:rPr>
                      <w:rFonts w:ascii="仿宋_GB2312" w:hAnsi="仿宋_GB2312" w:cs="仿宋_GB2312" w:eastAsia="仿宋_GB2312"/>
                      <w:sz w:val="20"/>
                      <w:color w:val="0000FF"/>
                    </w:rPr>
                    <w:t>≥194mm×72mm×12mm</w:t>
                  </w:r>
                  <w:r>
                    <w:br/>
                  </w:r>
                  <w:r>
                    <w:rPr>
                      <w:rFonts w:ascii="仿宋_GB2312" w:hAnsi="仿宋_GB2312" w:cs="仿宋_GB2312" w:eastAsia="仿宋_GB2312"/>
                      <w:sz w:val="20"/>
                      <w:color w:val="0000FF"/>
                    </w:rPr>
                    <w:t>规格：底板</w:t>
                  </w:r>
                  <w:r>
                    <w:rPr>
                      <w:rFonts w:ascii="仿宋_GB2312" w:hAnsi="仿宋_GB2312" w:cs="仿宋_GB2312" w:eastAsia="仿宋_GB2312"/>
                      <w:sz w:val="20"/>
                      <w:color w:val="0000FF"/>
                    </w:rPr>
                    <w:t>1块，≥194mm*72mm*12mm，内有多个凹槽</w:t>
                  </w:r>
                  <w:r>
                    <w:br/>
                  </w:r>
                  <w:r>
                    <w:rPr>
                      <w:rFonts w:ascii="仿宋_GB2312" w:hAnsi="仿宋_GB2312" w:cs="仿宋_GB2312" w:eastAsia="仿宋_GB2312"/>
                      <w:sz w:val="20"/>
                      <w:color w:val="0000FF"/>
                    </w:rPr>
                    <w:t>规格：小铁块</w:t>
                  </w:r>
                  <w:r>
                    <w:rPr>
                      <w:rFonts w:ascii="仿宋_GB2312" w:hAnsi="仿宋_GB2312" w:cs="仿宋_GB2312" w:eastAsia="仿宋_GB2312"/>
                      <w:sz w:val="20"/>
                      <w:color w:val="0000FF"/>
                    </w:rPr>
                    <w:t>1块，≥20mm*10mm*10mm</w:t>
                  </w:r>
                  <w:r>
                    <w:br/>
                  </w:r>
                  <w:r>
                    <w:rPr>
                      <w:rFonts w:ascii="仿宋_GB2312" w:hAnsi="仿宋_GB2312" w:cs="仿宋_GB2312" w:eastAsia="仿宋_GB2312"/>
                      <w:sz w:val="20"/>
                      <w:color w:val="0000FF"/>
                    </w:rPr>
                    <w:t>规格：大铁块</w:t>
                  </w:r>
                  <w:r>
                    <w:rPr>
                      <w:rFonts w:ascii="仿宋_GB2312" w:hAnsi="仿宋_GB2312" w:cs="仿宋_GB2312" w:eastAsia="仿宋_GB2312"/>
                      <w:sz w:val="20"/>
                      <w:color w:val="0000FF"/>
                    </w:rPr>
                    <w:t>1块，≥30mm*20mm*10mm</w:t>
                  </w:r>
                  <w:r>
                    <w:br/>
                  </w:r>
                  <w:r>
                    <w:rPr>
                      <w:rFonts w:ascii="仿宋_GB2312" w:hAnsi="仿宋_GB2312" w:cs="仿宋_GB2312" w:eastAsia="仿宋_GB2312"/>
                      <w:sz w:val="20"/>
                      <w:color w:val="0000FF"/>
                    </w:rPr>
                    <w:t>规格：小塑料块</w:t>
                  </w:r>
                  <w:r>
                    <w:rPr>
                      <w:rFonts w:ascii="仿宋_GB2312" w:hAnsi="仿宋_GB2312" w:cs="仿宋_GB2312" w:eastAsia="仿宋_GB2312"/>
                      <w:sz w:val="20"/>
                      <w:color w:val="0000FF"/>
                    </w:rPr>
                    <w:t>1块，≥30mm*20mm*10mm</w:t>
                  </w:r>
                  <w:r>
                    <w:br/>
                  </w:r>
                  <w:r>
                    <w:rPr>
                      <w:rFonts w:ascii="仿宋_GB2312" w:hAnsi="仿宋_GB2312" w:cs="仿宋_GB2312" w:eastAsia="仿宋_GB2312"/>
                      <w:sz w:val="20"/>
                      <w:color w:val="0000FF"/>
                    </w:rPr>
                    <w:t>规格：大塑料块</w:t>
                  </w:r>
                  <w:r>
                    <w:rPr>
                      <w:rFonts w:ascii="仿宋_GB2312" w:hAnsi="仿宋_GB2312" w:cs="仿宋_GB2312" w:eastAsia="仿宋_GB2312"/>
                      <w:sz w:val="20"/>
                      <w:color w:val="0000FF"/>
                    </w:rPr>
                    <w:t>1块，≥70mm*20mm*10mm</w:t>
                  </w:r>
                  <w:r>
                    <w:br/>
                  </w:r>
                  <w:r>
                    <w:rPr>
                      <w:rFonts w:ascii="仿宋_GB2312" w:hAnsi="仿宋_GB2312" w:cs="仿宋_GB2312" w:eastAsia="仿宋_GB2312"/>
                      <w:sz w:val="20"/>
                      <w:color w:val="0000FF"/>
                    </w:rPr>
                    <w:t>规格：小木块</w:t>
                  </w:r>
                  <w:r>
                    <w:rPr>
                      <w:rFonts w:ascii="仿宋_GB2312" w:hAnsi="仿宋_GB2312" w:cs="仿宋_GB2312" w:eastAsia="仿宋_GB2312"/>
                      <w:sz w:val="20"/>
                      <w:color w:val="0000FF"/>
                    </w:rPr>
                    <w:t>1块，≥30mm*20mm*10mm</w:t>
                  </w:r>
                  <w:r>
                    <w:br/>
                  </w:r>
                  <w:r>
                    <w:rPr>
                      <w:rFonts w:ascii="仿宋_GB2312" w:hAnsi="仿宋_GB2312" w:cs="仿宋_GB2312" w:eastAsia="仿宋_GB2312"/>
                      <w:sz w:val="20"/>
                      <w:color w:val="0000FF"/>
                    </w:rPr>
                    <w:t>规格：大木块</w:t>
                  </w:r>
                  <w:r>
                    <w:rPr>
                      <w:rFonts w:ascii="仿宋_GB2312" w:hAnsi="仿宋_GB2312" w:cs="仿宋_GB2312" w:eastAsia="仿宋_GB2312"/>
                      <w:sz w:val="20"/>
                      <w:color w:val="0000FF"/>
                    </w:rPr>
                    <w:t>1块，≥150mm*20mm*10mm</w:t>
                  </w:r>
                  <w:r>
                    <w:br/>
                  </w:r>
                  <w:r>
                    <w:rPr>
                      <w:rFonts w:ascii="仿宋_GB2312" w:hAnsi="仿宋_GB2312" w:cs="仿宋_GB2312" w:eastAsia="仿宋_GB2312"/>
                      <w:sz w:val="20"/>
                      <w:color w:val="0000FF"/>
                    </w:rPr>
                    <w:t>功能：由三个同体积铁块、木块和塑料块，及同质量铁块、木块、塑料块组成</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水净化装置</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材质：材质：</w:t>
                  </w:r>
                  <w:r>
                    <w:rPr>
                      <w:rFonts w:ascii="仿宋_GB2312" w:hAnsi="仿宋_GB2312" w:cs="仿宋_GB2312" w:eastAsia="仿宋_GB2312"/>
                      <w:sz w:val="20"/>
                      <w:color w:val="0000FF"/>
                    </w:rPr>
                    <w:t>GPPS/PP</w:t>
                  </w:r>
                  <w:r>
                    <w:br/>
                  </w:r>
                  <w:r>
                    <w:rPr>
                      <w:rFonts w:ascii="仿宋_GB2312" w:hAnsi="仿宋_GB2312" w:cs="仿宋_GB2312" w:eastAsia="仿宋_GB2312"/>
                      <w:sz w:val="20"/>
                      <w:color w:val="0000FF"/>
                    </w:rPr>
                    <w:t>整体规格：</w:t>
                  </w:r>
                  <w:r>
                    <w:rPr>
                      <w:rFonts w:ascii="仿宋_GB2312" w:hAnsi="仿宋_GB2312" w:cs="仿宋_GB2312" w:eastAsia="仿宋_GB2312"/>
                      <w:sz w:val="20"/>
                      <w:color w:val="0000FF"/>
                    </w:rPr>
                    <w:t>≥17mm*60mm*132mm</w:t>
                  </w:r>
                  <w:r>
                    <w:br/>
                  </w:r>
                  <w:r>
                    <w:rPr>
                      <w:rFonts w:ascii="仿宋_GB2312" w:hAnsi="仿宋_GB2312" w:cs="仿宋_GB2312" w:eastAsia="仿宋_GB2312"/>
                      <w:sz w:val="20"/>
                      <w:color w:val="0000FF"/>
                    </w:rPr>
                    <w:t>规格：塑料杯</w:t>
                  </w:r>
                  <w:r>
                    <w:rPr>
                      <w:rFonts w:ascii="仿宋_GB2312" w:hAnsi="仿宋_GB2312" w:cs="仿宋_GB2312" w:eastAsia="仿宋_GB2312"/>
                      <w:sz w:val="20"/>
                      <w:color w:val="0000FF"/>
                    </w:rPr>
                    <w:t>1个，≥φ71mm*50mm</w:t>
                  </w:r>
                  <w:r>
                    <w:br/>
                  </w:r>
                  <w:r>
                    <w:rPr>
                      <w:rFonts w:ascii="仿宋_GB2312" w:hAnsi="仿宋_GB2312" w:cs="仿宋_GB2312" w:eastAsia="仿宋_GB2312"/>
                      <w:sz w:val="20"/>
                      <w:color w:val="0000FF"/>
                    </w:rPr>
                    <w:t>规格：塑料盖</w:t>
                  </w:r>
                  <w:r>
                    <w:rPr>
                      <w:rFonts w:ascii="仿宋_GB2312" w:hAnsi="仿宋_GB2312" w:cs="仿宋_GB2312" w:eastAsia="仿宋_GB2312"/>
                      <w:sz w:val="20"/>
                      <w:color w:val="0000FF"/>
                    </w:rPr>
                    <w:t>1个，≥φ75mm</w:t>
                  </w:r>
                  <w:r>
                    <w:br/>
                  </w:r>
                  <w:r>
                    <w:rPr>
                      <w:rFonts w:ascii="仿宋_GB2312" w:hAnsi="仿宋_GB2312" w:cs="仿宋_GB2312" w:eastAsia="仿宋_GB2312"/>
                      <w:sz w:val="20"/>
                      <w:color w:val="0000FF"/>
                    </w:rPr>
                    <w:t>规格：塑料漏斗</w:t>
                  </w:r>
                  <w:r>
                    <w:rPr>
                      <w:rFonts w:ascii="仿宋_GB2312" w:hAnsi="仿宋_GB2312" w:cs="仿宋_GB2312" w:eastAsia="仿宋_GB2312"/>
                      <w:sz w:val="20"/>
                      <w:color w:val="0000FF"/>
                    </w:rPr>
                    <w:t>1个，≥φ65mm*45mm</w:t>
                  </w:r>
                  <w:r>
                    <w:br/>
                  </w:r>
                  <w:r>
                    <w:rPr>
                      <w:rFonts w:ascii="仿宋_GB2312" w:hAnsi="仿宋_GB2312" w:cs="仿宋_GB2312" w:eastAsia="仿宋_GB2312"/>
                      <w:sz w:val="20"/>
                      <w:color w:val="0000FF"/>
                    </w:rPr>
                    <w:t>规格：过滤式管</w:t>
                  </w:r>
                  <w:r>
                    <w:rPr>
                      <w:rFonts w:ascii="仿宋_GB2312" w:hAnsi="仿宋_GB2312" w:cs="仿宋_GB2312" w:eastAsia="仿宋_GB2312"/>
                      <w:sz w:val="20"/>
                      <w:color w:val="0000FF"/>
                    </w:rPr>
                    <w:t>4个，≥φ31mm*59mm</w:t>
                  </w:r>
                  <w:r>
                    <w:br/>
                  </w:r>
                  <w:r>
                    <w:rPr>
                      <w:rFonts w:ascii="仿宋_GB2312" w:hAnsi="仿宋_GB2312" w:cs="仿宋_GB2312" w:eastAsia="仿宋_GB2312"/>
                      <w:sz w:val="20"/>
                      <w:color w:val="0000FF"/>
                    </w:rPr>
                    <w:t>功能：花岗岩石子</w:t>
                  </w:r>
                  <w:r>
                    <w:rPr>
                      <w:rFonts w:ascii="仿宋_GB2312" w:hAnsi="仿宋_GB2312" w:cs="仿宋_GB2312" w:eastAsia="仿宋_GB2312"/>
                      <w:sz w:val="20"/>
                      <w:color w:val="0000FF"/>
                    </w:rPr>
                    <w:t>1袋，材质：石质；瓷沙1袋，材质：石质；活性炭1袋，材质：木质；石英砂1袋，材质：石质；小苏打1袋；钾明矾1袋；海绵2块；滤纸6张</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简易压水井</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PP/金属</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≥235mm*150mm*105mm</w:t>
                  </w:r>
                  <w:r>
                    <w:br/>
                  </w:r>
                  <w:r>
                    <w:rPr>
                      <w:rFonts w:ascii="仿宋_GB2312" w:hAnsi="仿宋_GB2312" w:cs="仿宋_GB2312" w:eastAsia="仿宋_GB2312"/>
                      <w:sz w:val="20"/>
                      <w:color w:val="0000FF"/>
                    </w:rPr>
                    <w:t>描述：含</w:t>
                  </w:r>
                  <w:r>
                    <w:rPr>
                      <w:rFonts w:ascii="仿宋_GB2312" w:hAnsi="仿宋_GB2312" w:cs="仿宋_GB2312" w:eastAsia="仿宋_GB2312"/>
                      <w:sz w:val="20"/>
                      <w:color w:val="0000FF"/>
                    </w:rPr>
                    <w:t>1个底座，1个把手，1个水泵，1个支柱，用于研究水和压力之间的关系</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实验滴管</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ABS/软胶</w:t>
                  </w:r>
                  <w:r>
                    <w:br/>
                  </w:r>
                  <w:r>
                    <w:rPr>
                      <w:rFonts w:ascii="仿宋_GB2312" w:hAnsi="仿宋_GB2312" w:cs="仿宋_GB2312" w:eastAsia="仿宋_GB2312"/>
                      <w:sz w:val="20"/>
                      <w:color w:val="0000FF"/>
                    </w:rPr>
                    <w:t>规格：总长度</w:t>
                  </w:r>
                  <w:r>
                    <w:rPr>
                      <w:rFonts w:ascii="仿宋_GB2312" w:hAnsi="仿宋_GB2312" w:cs="仿宋_GB2312" w:eastAsia="仿宋_GB2312"/>
                      <w:sz w:val="20"/>
                      <w:color w:val="0000FF"/>
                    </w:rPr>
                    <w:t>≥120mm</w:t>
                  </w:r>
                  <w:r>
                    <w:br/>
                  </w:r>
                  <w:r>
                    <w:rPr>
                      <w:rFonts w:ascii="仿宋_GB2312" w:hAnsi="仿宋_GB2312" w:cs="仿宋_GB2312" w:eastAsia="仿宋_GB2312"/>
                      <w:sz w:val="20"/>
                      <w:color w:val="0000FF"/>
                    </w:rPr>
                    <w:t>描述：吸囊储水效果好，吸管壁上有刻度，用于水量精细获取</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量杯套装</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材质：树脂</w:t>
                  </w:r>
                  <w:r>
                    <w:br/>
                  </w:r>
                  <w:r>
                    <w:rPr>
                      <w:rFonts w:ascii="仿宋_GB2312" w:hAnsi="仿宋_GB2312" w:cs="仿宋_GB2312" w:eastAsia="仿宋_GB2312"/>
                      <w:sz w:val="20"/>
                      <w:color w:val="0000FF"/>
                    </w:rPr>
                    <w:t>规格：小号绿色</w:t>
                  </w:r>
                  <w:r>
                    <w:rPr>
                      <w:rFonts w:ascii="仿宋_GB2312" w:hAnsi="仿宋_GB2312" w:cs="仿宋_GB2312" w:eastAsia="仿宋_GB2312"/>
                      <w:sz w:val="20"/>
                      <w:color w:val="0000FF"/>
                    </w:rPr>
                    <w:t>200ml，≥70mm*100mm*80mm</w:t>
                  </w:r>
                  <w:r>
                    <w:br/>
                  </w:r>
                  <w:r>
                    <w:rPr>
                      <w:rFonts w:ascii="仿宋_GB2312" w:hAnsi="仿宋_GB2312" w:cs="仿宋_GB2312" w:eastAsia="仿宋_GB2312"/>
                      <w:sz w:val="20"/>
                      <w:color w:val="0000FF"/>
                    </w:rPr>
                    <w:t>规格：中号蓝色</w:t>
                  </w:r>
                  <w:r>
                    <w:rPr>
                      <w:rFonts w:ascii="仿宋_GB2312" w:hAnsi="仿宋_GB2312" w:cs="仿宋_GB2312" w:eastAsia="仿宋_GB2312"/>
                      <w:sz w:val="20"/>
                      <w:color w:val="0000FF"/>
                    </w:rPr>
                    <w:t>400ml，≥80mm*135mm*100mm</w:t>
                  </w:r>
                  <w:r>
                    <w:br/>
                  </w:r>
                  <w:r>
                    <w:rPr>
                      <w:rFonts w:ascii="仿宋_GB2312" w:hAnsi="仿宋_GB2312" w:cs="仿宋_GB2312" w:eastAsia="仿宋_GB2312"/>
                      <w:sz w:val="20"/>
                      <w:color w:val="0000FF"/>
                    </w:rPr>
                    <w:t>规格：大号红色</w:t>
                  </w:r>
                  <w:r>
                    <w:rPr>
                      <w:rFonts w:ascii="仿宋_GB2312" w:hAnsi="仿宋_GB2312" w:cs="仿宋_GB2312" w:eastAsia="仿宋_GB2312"/>
                      <w:sz w:val="20"/>
                      <w:color w:val="0000FF"/>
                    </w:rPr>
                    <w:t>900ml，≥95mm*145mm*140mm</w:t>
                  </w:r>
                  <w:r>
                    <w:br/>
                  </w:r>
                  <w:r>
                    <w:rPr>
                      <w:rFonts w:ascii="仿宋_GB2312" w:hAnsi="仿宋_GB2312" w:cs="仿宋_GB2312" w:eastAsia="仿宋_GB2312"/>
                      <w:sz w:val="20"/>
                      <w:color w:val="0000FF"/>
                    </w:rPr>
                    <w:t>功能：幼儿用量杯套装，有把手，不会遮住刻度，透明度好，分</w:t>
                  </w:r>
                  <w:r>
                    <w:rPr>
                      <w:rFonts w:ascii="仿宋_GB2312" w:hAnsi="仿宋_GB2312" w:cs="仿宋_GB2312" w:eastAsia="仿宋_GB2312"/>
                      <w:sz w:val="20"/>
                      <w:color w:val="0000FF"/>
                    </w:rPr>
                    <w:t>3个阶段的量度</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水温计</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ABS/玻璃</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≥150mm*52mm</w:t>
                  </w:r>
                  <w:r>
                    <w:br/>
                  </w:r>
                  <w:r>
                    <w:rPr>
                      <w:rFonts w:ascii="仿宋_GB2312" w:hAnsi="仿宋_GB2312" w:cs="仿宋_GB2312" w:eastAsia="仿宋_GB2312"/>
                      <w:sz w:val="20"/>
                      <w:color w:val="0000FF"/>
                    </w:rPr>
                    <w:t>功能：卡通造型，背板有温度刻度，可测水温使用环境：</w:t>
                  </w:r>
                  <w:r>
                    <w:rPr>
                      <w:rFonts w:ascii="仿宋_GB2312" w:hAnsi="仿宋_GB2312" w:cs="仿宋_GB2312" w:eastAsia="仿宋_GB2312"/>
                      <w:sz w:val="20"/>
                      <w:color w:val="0000FF"/>
                    </w:rPr>
                    <w:t>≥-10度~60度，亦可测量室温，测量范围≥0~50℃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风向测量仪</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w:t>
                  </w:r>
                  <w:r>
                    <w:br/>
                  </w:r>
                  <w:r>
                    <w:rPr>
                      <w:rFonts w:ascii="仿宋_GB2312" w:hAnsi="仿宋_GB2312" w:cs="仿宋_GB2312" w:eastAsia="仿宋_GB2312"/>
                      <w:sz w:val="20"/>
                      <w:color w:val="0000FF"/>
                    </w:rPr>
                    <w:t>规格：测量风叶</w:t>
                  </w:r>
                  <w:r>
                    <w:rPr>
                      <w:rFonts w:ascii="仿宋_GB2312" w:hAnsi="仿宋_GB2312" w:cs="仿宋_GB2312" w:eastAsia="仿宋_GB2312"/>
                      <w:sz w:val="20"/>
                      <w:color w:val="0000FF"/>
                    </w:rPr>
                    <w:t>4个，≥54mm*46mm</w:t>
                  </w:r>
                  <w:r>
                    <w:br/>
                  </w:r>
                  <w:r>
                    <w:rPr>
                      <w:rFonts w:ascii="仿宋_GB2312" w:hAnsi="仿宋_GB2312" w:cs="仿宋_GB2312" w:eastAsia="仿宋_GB2312"/>
                      <w:sz w:val="20"/>
                      <w:color w:val="0000FF"/>
                    </w:rPr>
                    <w:t>规格：顶帽</w:t>
                  </w:r>
                  <w:r>
                    <w:rPr>
                      <w:rFonts w:ascii="仿宋_GB2312" w:hAnsi="仿宋_GB2312" w:cs="仿宋_GB2312" w:eastAsia="仿宋_GB2312"/>
                      <w:sz w:val="20"/>
                      <w:color w:val="0000FF"/>
                    </w:rPr>
                    <w:t>1个，≥10mm*11mm</w:t>
                  </w:r>
                  <w:r>
                    <w:br/>
                  </w:r>
                  <w:r>
                    <w:rPr>
                      <w:rFonts w:ascii="仿宋_GB2312" w:hAnsi="仿宋_GB2312" w:cs="仿宋_GB2312" w:eastAsia="仿宋_GB2312"/>
                      <w:sz w:val="20"/>
                      <w:color w:val="0000FF"/>
                    </w:rPr>
                    <w:t>规格：短杆</w:t>
                  </w:r>
                  <w:r>
                    <w:rPr>
                      <w:rFonts w:ascii="仿宋_GB2312" w:hAnsi="仿宋_GB2312" w:cs="仿宋_GB2312" w:eastAsia="仿宋_GB2312"/>
                      <w:sz w:val="20"/>
                      <w:color w:val="0000FF"/>
                    </w:rPr>
                    <w:t>1个，≥9mm*41mm</w:t>
                  </w:r>
                  <w:r>
                    <w:br/>
                  </w:r>
                  <w:r>
                    <w:rPr>
                      <w:rFonts w:ascii="仿宋_GB2312" w:hAnsi="仿宋_GB2312" w:cs="仿宋_GB2312" w:eastAsia="仿宋_GB2312"/>
                      <w:sz w:val="20"/>
                      <w:color w:val="0000FF"/>
                    </w:rPr>
                    <w:t>规格：风叶架</w:t>
                  </w:r>
                  <w:r>
                    <w:rPr>
                      <w:rFonts w:ascii="仿宋_GB2312" w:hAnsi="仿宋_GB2312" w:cs="仿宋_GB2312" w:eastAsia="仿宋_GB2312"/>
                      <w:sz w:val="20"/>
                      <w:color w:val="0000FF"/>
                    </w:rPr>
                    <w:t>1个，≥75mm*75mm</w:t>
                  </w:r>
                  <w:r>
                    <w:br/>
                  </w:r>
                  <w:r>
                    <w:rPr>
                      <w:rFonts w:ascii="仿宋_GB2312" w:hAnsi="仿宋_GB2312" w:cs="仿宋_GB2312" w:eastAsia="仿宋_GB2312"/>
                      <w:sz w:val="20"/>
                      <w:color w:val="0000FF"/>
                    </w:rPr>
                    <w:t>规格：风向标</w:t>
                  </w:r>
                  <w:r>
                    <w:rPr>
                      <w:rFonts w:ascii="仿宋_GB2312" w:hAnsi="仿宋_GB2312" w:cs="仿宋_GB2312" w:eastAsia="仿宋_GB2312"/>
                      <w:sz w:val="20"/>
                      <w:color w:val="0000FF"/>
                    </w:rPr>
                    <w:t>1个，≥65mm*15mm</w:t>
                  </w:r>
                  <w:r>
                    <w:br/>
                  </w:r>
                  <w:r>
                    <w:rPr>
                      <w:rFonts w:ascii="仿宋_GB2312" w:hAnsi="仿宋_GB2312" w:cs="仿宋_GB2312" w:eastAsia="仿宋_GB2312"/>
                      <w:sz w:val="20"/>
                      <w:color w:val="0000FF"/>
                    </w:rPr>
                    <w:t>规格：指南针</w:t>
                  </w:r>
                  <w:r>
                    <w:rPr>
                      <w:rFonts w:ascii="仿宋_GB2312" w:hAnsi="仿宋_GB2312" w:cs="仿宋_GB2312" w:eastAsia="仿宋_GB2312"/>
                      <w:sz w:val="20"/>
                      <w:color w:val="0000FF"/>
                    </w:rPr>
                    <w:t>1个，≥48mm*32mm</w:t>
                  </w:r>
                  <w:r>
                    <w:br/>
                  </w:r>
                  <w:r>
                    <w:rPr>
                      <w:rFonts w:ascii="仿宋_GB2312" w:hAnsi="仿宋_GB2312" w:cs="仿宋_GB2312" w:eastAsia="仿宋_GB2312"/>
                      <w:sz w:val="20"/>
                      <w:color w:val="0000FF"/>
                    </w:rPr>
                    <w:t>规格：长杆</w:t>
                  </w:r>
                  <w:r>
                    <w:rPr>
                      <w:rFonts w:ascii="仿宋_GB2312" w:hAnsi="仿宋_GB2312" w:cs="仿宋_GB2312" w:eastAsia="仿宋_GB2312"/>
                      <w:sz w:val="20"/>
                      <w:color w:val="0000FF"/>
                    </w:rPr>
                    <w:t>1个，≥12mm*90mm</w:t>
                  </w:r>
                  <w:r>
                    <w:br/>
                  </w:r>
                  <w:r>
                    <w:rPr>
                      <w:rFonts w:ascii="仿宋_GB2312" w:hAnsi="仿宋_GB2312" w:cs="仿宋_GB2312" w:eastAsia="仿宋_GB2312"/>
                      <w:sz w:val="20"/>
                      <w:color w:val="0000FF"/>
                    </w:rPr>
                    <w:t>规格：收纳盒盒盖</w:t>
                  </w:r>
                  <w:r>
                    <w:rPr>
                      <w:rFonts w:ascii="仿宋_GB2312" w:hAnsi="仿宋_GB2312" w:cs="仿宋_GB2312" w:eastAsia="仿宋_GB2312"/>
                      <w:sz w:val="20"/>
                      <w:color w:val="0000FF"/>
                    </w:rPr>
                    <w:t>1个，≥φ123mm*11mm</w:t>
                  </w:r>
                  <w:r>
                    <w:br/>
                  </w:r>
                  <w:r>
                    <w:rPr>
                      <w:rFonts w:ascii="仿宋_GB2312" w:hAnsi="仿宋_GB2312" w:cs="仿宋_GB2312" w:eastAsia="仿宋_GB2312"/>
                      <w:sz w:val="20"/>
                      <w:color w:val="0000FF"/>
                    </w:rPr>
                    <w:t>规格：收纳盒底座</w:t>
                  </w:r>
                  <w:r>
                    <w:rPr>
                      <w:rFonts w:ascii="仿宋_GB2312" w:hAnsi="仿宋_GB2312" w:cs="仿宋_GB2312" w:eastAsia="仿宋_GB2312"/>
                      <w:sz w:val="20"/>
                      <w:color w:val="0000FF"/>
                    </w:rPr>
                    <w:t>1个，≥φ123mm*60mm</w:t>
                  </w:r>
                  <w:r>
                    <w:br/>
                  </w:r>
                  <w:r>
                    <w:rPr>
                      <w:rFonts w:ascii="仿宋_GB2312" w:hAnsi="仿宋_GB2312" w:cs="仿宋_GB2312" w:eastAsia="仿宋_GB2312"/>
                      <w:sz w:val="20"/>
                      <w:color w:val="0000FF"/>
                    </w:rPr>
                    <w:t>功能：测量风的方向及风速的快慢</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海波鼓</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材质：木质</w:t>
                  </w:r>
                  <w:r>
                    <w:rPr>
                      <w:rFonts w:ascii="仿宋_GB2312" w:hAnsi="仿宋_GB2312" w:cs="仿宋_GB2312" w:eastAsia="仿宋_GB2312"/>
                      <w:sz w:val="20"/>
                      <w:color w:val="0000FF"/>
                    </w:rPr>
                    <w:t>/聚酯材料</w:t>
                  </w:r>
                  <w:r>
                    <w:br/>
                  </w:r>
                  <w:r>
                    <w:rPr>
                      <w:rFonts w:ascii="仿宋_GB2312" w:hAnsi="仿宋_GB2312" w:cs="仿宋_GB2312" w:eastAsia="仿宋_GB2312"/>
                      <w:sz w:val="20"/>
                      <w:color w:val="0000FF"/>
                    </w:rPr>
                    <w:t>规格：鼓面直径</w:t>
                  </w:r>
                  <w:r>
                    <w:rPr>
                      <w:rFonts w:ascii="仿宋_GB2312" w:hAnsi="仿宋_GB2312" w:cs="仿宋_GB2312" w:eastAsia="仿宋_GB2312"/>
                      <w:sz w:val="20"/>
                      <w:color w:val="0000FF"/>
                    </w:rPr>
                    <w:t>≥150mm</w:t>
                  </w:r>
                  <w:r>
                    <w:br/>
                  </w:r>
                  <w:r>
                    <w:rPr>
                      <w:rFonts w:ascii="仿宋_GB2312" w:hAnsi="仿宋_GB2312" w:cs="仿宋_GB2312" w:eastAsia="仿宋_GB2312"/>
                      <w:sz w:val="20"/>
                      <w:color w:val="0000FF"/>
                    </w:rPr>
                    <w:t>功能：鼓内有金属小珠，鼓壁颜色为红色、木制鼓圈，聚酯皮鼓面（声音更响，更纯正）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多彩敲击琴</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材质：木质</w:t>
                  </w:r>
                  <w:r>
                    <w:rPr>
                      <w:rFonts w:ascii="仿宋_GB2312" w:hAnsi="仿宋_GB2312" w:cs="仿宋_GB2312" w:eastAsia="仿宋_GB2312"/>
                      <w:sz w:val="20"/>
                      <w:color w:val="0000FF"/>
                    </w:rPr>
                    <w:t>/金属</w:t>
                  </w:r>
                  <w:r>
                    <w:br/>
                  </w:r>
                  <w:r>
                    <w:rPr>
                      <w:rFonts w:ascii="仿宋_GB2312" w:hAnsi="仿宋_GB2312" w:cs="仿宋_GB2312" w:eastAsia="仿宋_GB2312"/>
                      <w:sz w:val="20"/>
                      <w:color w:val="0000FF"/>
                    </w:rPr>
                    <w:t>规格：琴面长</w:t>
                  </w:r>
                  <w:r>
                    <w:rPr>
                      <w:rFonts w:ascii="仿宋_GB2312" w:hAnsi="仿宋_GB2312" w:cs="仿宋_GB2312" w:eastAsia="仿宋_GB2312"/>
                      <w:sz w:val="20"/>
                      <w:color w:val="0000FF"/>
                    </w:rPr>
                    <w:t>≥270mm</w:t>
                  </w:r>
                  <w:r>
                    <w:br/>
                  </w:r>
                  <w:r>
                    <w:rPr>
                      <w:rFonts w:ascii="仿宋_GB2312" w:hAnsi="仿宋_GB2312" w:cs="仿宋_GB2312" w:eastAsia="仿宋_GB2312"/>
                      <w:sz w:val="20"/>
                      <w:color w:val="0000FF"/>
                    </w:rPr>
                    <w:t>功能：含敲击棒</w:t>
                  </w:r>
                  <w:r>
                    <w:rPr>
                      <w:rFonts w:ascii="仿宋_GB2312" w:hAnsi="仿宋_GB2312" w:cs="仿宋_GB2312" w:eastAsia="仿宋_GB2312"/>
                      <w:sz w:val="20"/>
                      <w:color w:val="0000FF"/>
                    </w:rPr>
                    <w:t>2个，敲击棒敲击琴面，可发出不同清脆的音符，让幼儿感知音乐的魅力</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磁力迷宫</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材质：木质</w:t>
                  </w:r>
                  <w:r>
                    <w:rPr>
                      <w:rFonts w:ascii="仿宋_GB2312" w:hAnsi="仿宋_GB2312" w:cs="仿宋_GB2312" w:eastAsia="仿宋_GB2312"/>
                      <w:sz w:val="20"/>
                      <w:color w:val="0000FF"/>
                    </w:rPr>
                    <w:t>/磁质/树脂</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≥180mm*160mm</w:t>
                  </w:r>
                  <w:r>
                    <w:br/>
                  </w:r>
                  <w:r>
                    <w:rPr>
                      <w:rFonts w:ascii="仿宋_GB2312" w:hAnsi="仿宋_GB2312" w:cs="仿宋_GB2312" w:eastAsia="仿宋_GB2312"/>
                      <w:sz w:val="20"/>
                      <w:color w:val="0000FF"/>
                    </w:rPr>
                    <w:t>描述：全封闭设计、数字迷宫底板上有不同颜色的磁珠，配一根固定在底板上的磁性棒，用于探究磁性、数量关系和亲子竞赛等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多功能磁力拼图</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材质：环保混合材质</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≥280mm*210mm</w:t>
                  </w:r>
                  <w:r>
                    <w:br/>
                  </w:r>
                  <w:r>
                    <w:rPr>
                      <w:rFonts w:ascii="仿宋_GB2312" w:hAnsi="仿宋_GB2312" w:cs="仿宋_GB2312" w:eastAsia="仿宋_GB2312"/>
                      <w:sz w:val="20"/>
                      <w:color w:val="0000FF"/>
                    </w:rPr>
                    <w:t>描述：含板擦</w:t>
                  </w:r>
                  <w:r>
                    <w:rPr>
                      <w:rFonts w:ascii="仿宋_GB2312" w:hAnsi="仿宋_GB2312" w:cs="仿宋_GB2312" w:eastAsia="仿宋_GB2312"/>
                      <w:sz w:val="20"/>
                      <w:color w:val="0000FF"/>
                    </w:rPr>
                    <w:t>1块，粉笔1盒，白板笔1根，动植物拼图1包，用于探究磁性和亲子竞赛等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大号</w:t>
                  </w:r>
                  <w:r>
                    <w:rPr>
                      <w:rFonts w:ascii="仿宋_GB2312" w:hAnsi="仿宋_GB2312" w:cs="仿宋_GB2312" w:eastAsia="仿宋_GB2312"/>
                      <w:sz w:val="20"/>
                      <w:color w:val="0000FF"/>
                    </w:rPr>
                    <w:t>U型磁铁</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ABS/磁质</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≥180mm*210mm*27mm</w:t>
                  </w:r>
                  <w:r>
                    <w:br/>
                  </w:r>
                  <w:r>
                    <w:rPr>
                      <w:rFonts w:ascii="仿宋_GB2312" w:hAnsi="仿宋_GB2312" w:cs="仿宋_GB2312" w:eastAsia="仿宋_GB2312"/>
                      <w:sz w:val="20"/>
                      <w:color w:val="0000FF"/>
                    </w:rPr>
                    <w:t>功能：马蹄形磁铁，彩色环保漆，分红蓝</w:t>
                  </w:r>
                  <w:r>
                    <w:rPr>
                      <w:rFonts w:ascii="仿宋_GB2312" w:hAnsi="仿宋_GB2312" w:cs="仿宋_GB2312" w:eastAsia="仿宋_GB2312"/>
                      <w:sz w:val="20"/>
                      <w:color w:val="0000FF"/>
                    </w:rPr>
                    <w:t>2种颜色，铁氧体永磁材质，矫顽力8500KA/m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四浮磁环</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ABS/磁质</w:t>
                  </w:r>
                  <w:r>
                    <w:br/>
                  </w:r>
                  <w:r>
                    <w:rPr>
                      <w:rFonts w:ascii="仿宋_GB2312" w:hAnsi="仿宋_GB2312" w:cs="仿宋_GB2312" w:eastAsia="仿宋_GB2312"/>
                      <w:sz w:val="20"/>
                      <w:color w:val="0000FF"/>
                    </w:rPr>
                    <w:t>规格：立柱高</w:t>
                  </w:r>
                  <w:r>
                    <w:rPr>
                      <w:rFonts w:ascii="仿宋_GB2312" w:hAnsi="仿宋_GB2312" w:cs="仿宋_GB2312" w:eastAsia="仿宋_GB2312"/>
                      <w:sz w:val="20"/>
                      <w:color w:val="0000FF"/>
                    </w:rPr>
                    <w:t>≥100mm，黄色</w:t>
                  </w:r>
                  <w:r>
                    <w:br/>
                  </w:r>
                  <w:r>
                    <w:rPr>
                      <w:rFonts w:ascii="仿宋_GB2312" w:hAnsi="仿宋_GB2312" w:cs="仿宋_GB2312" w:eastAsia="仿宋_GB2312"/>
                      <w:sz w:val="20"/>
                      <w:color w:val="0000FF"/>
                    </w:rPr>
                    <w:t>功能：彩色环保漆，磁环直径分红、蓝</w:t>
                  </w:r>
                  <w:r>
                    <w:rPr>
                      <w:rFonts w:ascii="仿宋_GB2312" w:hAnsi="仿宋_GB2312" w:cs="仿宋_GB2312" w:eastAsia="仿宋_GB2312"/>
                      <w:sz w:val="20"/>
                      <w:color w:val="0000FF"/>
                    </w:rPr>
                    <w:t>2种颜色，铁氧体永磁材质，矫顽力≥8500KA/m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指南针</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材质：优质不锈钢</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≥φ60mm*13mm</w:t>
                  </w:r>
                  <w:r>
                    <w:br/>
                  </w:r>
                  <w:r>
                    <w:rPr>
                      <w:rFonts w:ascii="仿宋_GB2312" w:hAnsi="仿宋_GB2312" w:cs="仿宋_GB2312" w:eastAsia="仿宋_GB2312"/>
                      <w:sz w:val="20"/>
                      <w:color w:val="0000FF"/>
                    </w:rPr>
                    <w:t>功能：在地球的磁场中受磁场力的作用下，一端指南一端指北</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魔力磁棒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ABS/磁质</w:t>
                  </w:r>
                  <w:r>
                    <w:br/>
                  </w:r>
                  <w:r>
                    <w:rPr>
                      <w:rFonts w:ascii="仿宋_GB2312" w:hAnsi="仿宋_GB2312" w:cs="仿宋_GB2312" w:eastAsia="仿宋_GB2312"/>
                      <w:sz w:val="20"/>
                      <w:color w:val="0000FF"/>
                    </w:rPr>
                    <w:t>规格：长度</w:t>
                  </w:r>
                  <w:r>
                    <w:rPr>
                      <w:rFonts w:ascii="仿宋_GB2312" w:hAnsi="仿宋_GB2312" w:cs="仿宋_GB2312" w:eastAsia="仿宋_GB2312"/>
                      <w:sz w:val="20"/>
                      <w:color w:val="0000FF"/>
                    </w:rPr>
                    <w:t>≥148mm</w:t>
                  </w:r>
                  <w:r>
                    <w:br/>
                  </w:r>
                  <w:r>
                    <w:rPr>
                      <w:rFonts w:ascii="仿宋_GB2312" w:hAnsi="仿宋_GB2312" w:cs="仿宋_GB2312" w:eastAsia="仿宋_GB2312"/>
                      <w:sz w:val="20"/>
                      <w:color w:val="0000FF"/>
                    </w:rPr>
                    <w:t>功能：彩色环保漆，铁氧体永磁材质，矫顽力</w:t>
                  </w:r>
                  <w:r>
                    <w:rPr>
                      <w:rFonts w:ascii="仿宋_GB2312" w:hAnsi="仿宋_GB2312" w:cs="仿宋_GB2312" w:eastAsia="仿宋_GB2312"/>
                      <w:sz w:val="20"/>
                      <w:color w:val="0000FF"/>
                    </w:rPr>
                    <w:t>8500KA/m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磁力小车</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ABS/磁质</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≥95mm*33mm*45mm</w:t>
                  </w:r>
                  <w:r>
                    <w:br/>
                  </w:r>
                  <w:r>
                    <w:rPr>
                      <w:rFonts w:ascii="仿宋_GB2312" w:hAnsi="仿宋_GB2312" w:cs="仿宋_GB2312" w:eastAsia="仿宋_GB2312"/>
                      <w:sz w:val="20"/>
                      <w:color w:val="0000FF"/>
                    </w:rPr>
                    <w:t>功能：车厢两端镶有磁铁，塑料轮子，木质结构，用于幼儿探究磁性</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月亮平衡</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材质：木质</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≥200mm*200mm*35mm</w:t>
                  </w:r>
                  <w:r>
                    <w:br/>
                  </w:r>
                  <w:r>
                    <w:rPr>
                      <w:rFonts w:ascii="仿宋_GB2312" w:hAnsi="仿宋_GB2312" w:cs="仿宋_GB2312" w:eastAsia="仿宋_GB2312"/>
                      <w:sz w:val="20"/>
                      <w:color w:val="0000FF"/>
                    </w:rPr>
                    <w:t>功能：由不同的颜色的圆柱和月亮组成，红色圆柱</w:t>
                  </w:r>
                  <w:r>
                    <w:rPr>
                      <w:rFonts w:ascii="仿宋_GB2312" w:hAnsi="仿宋_GB2312" w:cs="仿宋_GB2312" w:eastAsia="仿宋_GB2312"/>
                      <w:sz w:val="20"/>
                      <w:color w:val="0000FF"/>
                    </w:rPr>
                    <w:t>3个；黄色圆柱3个；橙色圆柱3个；蓝色圆柱3个；绿色圆柱3个；紫色圆柱3个让幼儿认识颜色，锻炼幼儿手指灵活度，培养孩子的平衡能力、手眼协调能力。</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多米诺骨牌</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材质：木质</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≥50mm*30mm*7mm</w:t>
                  </w:r>
                  <w:r>
                    <w:br/>
                  </w:r>
                  <w:r>
                    <w:rPr>
                      <w:rFonts w:ascii="仿宋_GB2312" w:hAnsi="仿宋_GB2312" w:cs="仿宋_GB2312" w:eastAsia="仿宋_GB2312"/>
                      <w:sz w:val="20"/>
                      <w:color w:val="0000FF"/>
                    </w:rPr>
                    <w:t>功能：每套</w:t>
                  </w:r>
                  <w:r>
                    <w:rPr>
                      <w:rFonts w:ascii="仿宋_GB2312" w:hAnsi="仿宋_GB2312" w:cs="仿宋_GB2312" w:eastAsia="仿宋_GB2312"/>
                      <w:sz w:val="20"/>
                      <w:color w:val="0000FF"/>
                    </w:rPr>
                    <w:t>50块，每块图画有不同图案，由动物和水果图案组成，培养幼儿的创造力、增强自信心，用于探究力的传递和空间建构</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创意吸盘</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PP软胶</w:t>
                  </w:r>
                  <w:r>
                    <w:br/>
                  </w:r>
                  <w:r>
                    <w:rPr>
                      <w:rFonts w:ascii="仿宋_GB2312" w:hAnsi="仿宋_GB2312" w:cs="仿宋_GB2312" w:eastAsia="仿宋_GB2312"/>
                      <w:sz w:val="20"/>
                      <w:color w:val="0000FF"/>
                    </w:rPr>
                    <w:t>功能：每套</w:t>
                  </w:r>
                  <w:r>
                    <w:rPr>
                      <w:rFonts w:ascii="仿宋_GB2312" w:hAnsi="仿宋_GB2312" w:cs="仿宋_GB2312" w:eastAsia="仿宋_GB2312"/>
                      <w:sz w:val="20"/>
                      <w:color w:val="0000FF"/>
                    </w:rPr>
                    <w:t>≥18个，分为四面吸盘、六面吸盘、直三面吸盘、弯三面吸盘、弯双面吸盘、直双面吸盘、单面吸盘7种模块，可通过挤出空气进行连接，拼装任意图形，锻炼幼儿的空间想象力</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趣味跳跳蛙</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≥50mm*60mm*20mm</w:t>
                  </w:r>
                  <w:r>
                    <w:br/>
                  </w:r>
                  <w:r>
                    <w:rPr>
                      <w:rFonts w:ascii="仿宋_GB2312" w:hAnsi="仿宋_GB2312" w:cs="仿宋_GB2312" w:eastAsia="仿宋_GB2312"/>
                      <w:sz w:val="20"/>
                      <w:color w:val="0000FF"/>
                    </w:rPr>
                    <w:t>描述：青蛙早教幼儿园益智游戏，儿童桌面弹跳教具</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拉线陀螺</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材质：环保木质</w:t>
                  </w:r>
                  <w:r>
                    <w:br/>
                  </w:r>
                  <w:r>
                    <w:rPr>
                      <w:rFonts w:ascii="仿宋_GB2312" w:hAnsi="仿宋_GB2312" w:cs="仿宋_GB2312" w:eastAsia="仿宋_GB2312"/>
                      <w:sz w:val="20"/>
                      <w:color w:val="0000FF"/>
                    </w:rPr>
                    <w:t>规格：手柄发射架</w:t>
                  </w:r>
                  <w:r>
                    <w:rPr>
                      <w:rFonts w:ascii="仿宋_GB2312" w:hAnsi="仿宋_GB2312" w:cs="仿宋_GB2312" w:eastAsia="仿宋_GB2312"/>
                      <w:sz w:val="20"/>
                      <w:color w:val="0000FF"/>
                    </w:rPr>
                    <w:t>≥120mm</w:t>
                  </w:r>
                  <w:r>
                    <w:br/>
                  </w:r>
                  <w:r>
                    <w:rPr>
                      <w:rFonts w:ascii="仿宋_GB2312" w:hAnsi="仿宋_GB2312" w:cs="仿宋_GB2312" w:eastAsia="仿宋_GB2312"/>
                      <w:sz w:val="20"/>
                      <w:color w:val="0000FF"/>
                    </w:rPr>
                    <w:t>规格：旋转台，直径</w:t>
                  </w:r>
                  <w:r>
                    <w:rPr>
                      <w:rFonts w:ascii="仿宋_GB2312" w:hAnsi="仿宋_GB2312" w:cs="仿宋_GB2312" w:eastAsia="仿宋_GB2312"/>
                      <w:sz w:val="20"/>
                      <w:color w:val="0000FF"/>
                    </w:rPr>
                    <w:t>≥55mm</w:t>
                  </w:r>
                  <w:r>
                    <w:br/>
                  </w:r>
                  <w:r>
                    <w:rPr>
                      <w:rFonts w:ascii="仿宋_GB2312" w:hAnsi="仿宋_GB2312" w:cs="仿宋_GB2312" w:eastAsia="仿宋_GB2312"/>
                      <w:sz w:val="20"/>
                      <w:color w:val="0000FF"/>
                    </w:rPr>
                    <w:t>功能：手拉式的陀螺，儿童桌面教玩具</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炫彩陀螺</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材质：环保木质</w:t>
                  </w:r>
                  <w:r>
                    <w:br/>
                  </w:r>
                  <w:r>
                    <w:rPr>
                      <w:rFonts w:ascii="仿宋_GB2312" w:hAnsi="仿宋_GB2312" w:cs="仿宋_GB2312" w:eastAsia="仿宋_GB2312"/>
                      <w:sz w:val="20"/>
                      <w:color w:val="0000FF"/>
                    </w:rPr>
                    <w:t>规格：旋转台直径</w:t>
                  </w:r>
                  <w:r>
                    <w:rPr>
                      <w:rFonts w:ascii="仿宋_GB2312" w:hAnsi="仿宋_GB2312" w:cs="仿宋_GB2312" w:eastAsia="仿宋_GB2312"/>
                      <w:sz w:val="20"/>
                      <w:color w:val="0000FF"/>
                    </w:rPr>
                    <w:t>≥60mm</w:t>
                  </w:r>
                  <w:r>
                    <w:br/>
                  </w:r>
                  <w:r>
                    <w:rPr>
                      <w:rFonts w:ascii="仿宋_GB2312" w:hAnsi="仿宋_GB2312" w:cs="仿宋_GB2312" w:eastAsia="仿宋_GB2312"/>
                      <w:sz w:val="20"/>
                      <w:color w:val="0000FF"/>
                    </w:rPr>
                    <w:t>功能：儿童手动旋转陀螺，旋转可显示多种颜色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木质轨道</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材质：环保木质</w:t>
                  </w:r>
                  <w:r>
                    <w:br/>
                  </w:r>
                  <w:r>
                    <w:rPr>
                      <w:rFonts w:ascii="仿宋_GB2312" w:hAnsi="仿宋_GB2312" w:cs="仿宋_GB2312" w:eastAsia="仿宋_GB2312"/>
                      <w:sz w:val="20"/>
                      <w:color w:val="0000FF"/>
                    </w:rPr>
                    <w:t>规格：尺寸</w:t>
                  </w:r>
                  <w:r>
                    <w:rPr>
                      <w:rFonts w:ascii="仿宋_GB2312" w:hAnsi="仿宋_GB2312" w:cs="仿宋_GB2312" w:eastAsia="仿宋_GB2312"/>
                      <w:sz w:val="20"/>
                      <w:color w:val="0000FF"/>
                    </w:rPr>
                    <w:t>≥220mm*40mm</w:t>
                  </w:r>
                  <w:r>
                    <w:br/>
                  </w:r>
                  <w:r>
                    <w:rPr>
                      <w:rFonts w:ascii="仿宋_GB2312" w:hAnsi="仿宋_GB2312" w:cs="仿宋_GB2312" w:eastAsia="仿宋_GB2312"/>
                      <w:sz w:val="20"/>
                      <w:color w:val="0000FF"/>
                    </w:rPr>
                    <w:t>描述：色泽光滑，无异味，密度好，耐磨；可组合使用</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猴子天平套装</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≥180mm*220mm</w:t>
                  </w:r>
                  <w:r>
                    <w:br/>
                  </w:r>
                  <w:r>
                    <w:rPr>
                      <w:rFonts w:ascii="仿宋_GB2312" w:hAnsi="仿宋_GB2312" w:cs="仿宋_GB2312" w:eastAsia="仿宋_GB2312"/>
                      <w:sz w:val="20"/>
                      <w:color w:val="0000FF"/>
                    </w:rPr>
                    <w:t>描述：含小猴天平支架、多个数字串，利用数字及重量调节两边的平衡</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万花筒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ABS/纸质</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≥φ190mm*45mm</w:t>
                  </w:r>
                  <w:r>
                    <w:br/>
                  </w:r>
                  <w:r>
                    <w:rPr>
                      <w:rFonts w:ascii="仿宋_GB2312" w:hAnsi="仿宋_GB2312" w:cs="仿宋_GB2312" w:eastAsia="仿宋_GB2312"/>
                      <w:sz w:val="20"/>
                      <w:color w:val="0000FF"/>
                    </w:rPr>
                    <w:t>功能：无需整体转动万花筒，用手转动转头，可以看到里面变化的花式</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望远镜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ABS材质/光学玻璃</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≥110mm*90mm*35mm</w:t>
                  </w:r>
                  <w:r>
                    <w:br/>
                  </w:r>
                  <w:r>
                    <w:rPr>
                      <w:rFonts w:ascii="仿宋_GB2312" w:hAnsi="仿宋_GB2312" w:cs="仿宋_GB2312" w:eastAsia="仿宋_GB2312"/>
                      <w:sz w:val="20"/>
                      <w:color w:val="0000FF"/>
                    </w:rPr>
                    <w:t>描述：免调焦，放大两倍，分离式颈带；</w:t>
                  </w:r>
                  <w:r>
                    <w:rPr>
                      <w:rFonts w:ascii="仿宋_GB2312" w:hAnsi="仿宋_GB2312" w:cs="仿宋_GB2312" w:eastAsia="仿宋_GB2312"/>
                      <w:sz w:val="20"/>
                      <w:color w:val="0000FF"/>
                    </w:rPr>
                    <w:t>30mm物镜成像清晰，透明度高，让幼儿在观测时候更加舒适，开拓孩子的视野</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潜望镜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≥294mm*55mm*42mm</w:t>
                  </w:r>
                  <w:r>
                    <w:br/>
                  </w:r>
                  <w:r>
                    <w:rPr>
                      <w:rFonts w:ascii="仿宋_GB2312" w:hAnsi="仿宋_GB2312" w:cs="仿宋_GB2312" w:eastAsia="仿宋_GB2312"/>
                      <w:sz w:val="20"/>
                      <w:color w:val="0000FF"/>
                    </w:rPr>
                    <w:t>功能：用于观察不同平面，主要是利用光的反射原理</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透光色片</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≥180mm*67mm</w:t>
                  </w:r>
                  <w:r>
                    <w:br/>
                  </w:r>
                  <w:r>
                    <w:rPr>
                      <w:rFonts w:ascii="仿宋_GB2312" w:hAnsi="仿宋_GB2312" w:cs="仿宋_GB2312" w:eastAsia="仿宋_GB2312"/>
                      <w:sz w:val="20"/>
                      <w:color w:val="0000FF"/>
                    </w:rPr>
                    <w:t>描述：每套</w:t>
                  </w:r>
                  <w:r>
                    <w:rPr>
                      <w:rFonts w:ascii="仿宋_GB2312" w:hAnsi="仿宋_GB2312" w:cs="仿宋_GB2312" w:eastAsia="仿宋_GB2312"/>
                      <w:sz w:val="20"/>
                      <w:color w:val="0000FF"/>
                    </w:rPr>
                    <w:t>5个色片，色质纯正，遇光后不易反射</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三折镜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材质：优质</w:t>
                  </w:r>
                  <w:r>
                    <w:rPr>
                      <w:rFonts w:ascii="仿宋_GB2312" w:hAnsi="仿宋_GB2312" w:cs="仿宋_GB2312" w:eastAsia="仿宋_GB2312"/>
                      <w:sz w:val="20"/>
                      <w:color w:val="0000FF"/>
                    </w:rPr>
                    <w:t>PVC/光学玻璃</w:t>
                  </w:r>
                  <w:r>
                    <w:br/>
                  </w:r>
                  <w:r>
                    <w:rPr>
                      <w:rFonts w:ascii="仿宋_GB2312" w:hAnsi="仿宋_GB2312" w:cs="仿宋_GB2312" w:eastAsia="仿宋_GB2312"/>
                      <w:sz w:val="20"/>
                      <w:color w:val="0000FF"/>
                    </w:rPr>
                    <w:t>规格：闭合时</w:t>
                  </w:r>
                  <w:r>
                    <w:rPr>
                      <w:rFonts w:ascii="仿宋_GB2312" w:hAnsi="仿宋_GB2312" w:cs="仿宋_GB2312" w:eastAsia="仿宋_GB2312"/>
                      <w:sz w:val="20"/>
                      <w:color w:val="0000FF"/>
                    </w:rPr>
                    <w:t>≥130mm*69mm*25mm；打开后≥484mm*70mm*8mm</w:t>
                  </w:r>
                  <w:r>
                    <w:br/>
                  </w:r>
                  <w:r>
                    <w:rPr>
                      <w:rFonts w:ascii="仿宋_GB2312" w:hAnsi="仿宋_GB2312" w:cs="仿宋_GB2312" w:eastAsia="仿宋_GB2312"/>
                      <w:sz w:val="20"/>
                      <w:color w:val="0000FF"/>
                    </w:rPr>
                    <w:t>功能：单面镜面，用于探究镜面成像和光的反射、折射等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小熊砝码</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≥24mm*18mm*31mm</w:t>
                  </w:r>
                  <w:r>
                    <w:br/>
                  </w:r>
                  <w:r>
                    <w:rPr>
                      <w:rFonts w:ascii="仿宋_GB2312" w:hAnsi="仿宋_GB2312" w:cs="仿宋_GB2312" w:eastAsia="仿宋_GB2312"/>
                      <w:sz w:val="20"/>
                      <w:color w:val="0000FF"/>
                    </w:rPr>
                    <w:t>功能：小熊模型，用于探究镜面成像和光的反射等活动</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手持显微镜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ABS，带灯</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≥140mm*50mm</w:t>
                  </w:r>
                  <w:r>
                    <w:br/>
                  </w:r>
                  <w:r>
                    <w:rPr>
                      <w:rFonts w:ascii="仿宋_GB2312" w:hAnsi="仿宋_GB2312" w:cs="仿宋_GB2312" w:eastAsia="仿宋_GB2312"/>
                      <w:sz w:val="20"/>
                      <w:color w:val="0000FF"/>
                    </w:rPr>
                    <w:t>描述：</w:t>
                  </w:r>
                  <w:r>
                    <w:rPr>
                      <w:rFonts w:ascii="仿宋_GB2312" w:hAnsi="仿宋_GB2312" w:cs="仿宋_GB2312" w:eastAsia="仿宋_GB2312"/>
                      <w:sz w:val="20"/>
                      <w:color w:val="0000FF"/>
                    </w:rPr>
                    <w:t>100倍放大倍数，用于观察植物的叶子或衣物等轻薄物体</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动物模型</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≥150mm*40mm*105mm</w:t>
                  </w:r>
                  <w:r>
                    <w:br/>
                  </w:r>
                  <w:r>
                    <w:rPr>
                      <w:rFonts w:ascii="仿宋_GB2312" w:hAnsi="仿宋_GB2312" w:cs="仿宋_GB2312" w:eastAsia="仿宋_GB2312"/>
                      <w:sz w:val="20"/>
                      <w:color w:val="0000FF"/>
                    </w:rPr>
                    <w:t>功能：每套</w:t>
                  </w:r>
                  <w:r>
                    <w:rPr>
                      <w:rFonts w:ascii="仿宋_GB2312" w:hAnsi="仿宋_GB2312" w:cs="仿宋_GB2312" w:eastAsia="仿宋_GB2312"/>
                      <w:sz w:val="20"/>
                      <w:color w:val="0000FF"/>
                    </w:rPr>
                    <w:t>4个，食肉、食草等常见动物模型</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牙齿模型</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≥7*7.9*56mm</w:t>
                  </w:r>
                  <w:r>
                    <w:br/>
                  </w:r>
                  <w:r>
                    <w:rPr>
                      <w:rFonts w:ascii="仿宋_GB2312" w:hAnsi="仿宋_GB2312" w:cs="仿宋_GB2312" w:eastAsia="仿宋_GB2312"/>
                      <w:sz w:val="20"/>
                      <w:color w:val="0000FF"/>
                    </w:rPr>
                    <w:t>描述：上下可活动。对幼儿认识自己的牙齿，以及学习关于牙齿相关的课程有所帮助</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蚂蚁工坊</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ABS，内容物为可食用琼脂混合物</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≥185mm*35mm*140mm</w:t>
                  </w:r>
                  <w:r>
                    <w:br/>
                  </w:r>
                  <w:r>
                    <w:rPr>
                      <w:rFonts w:ascii="仿宋_GB2312" w:hAnsi="仿宋_GB2312" w:cs="仿宋_GB2312" w:eastAsia="仿宋_GB2312"/>
                      <w:sz w:val="20"/>
                      <w:color w:val="0000FF"/>
                    </w:rPr>
                    <w:t>描述：主要用于饲养蚂蚁，方便幼儿观察蚂蚁的行进轨迹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小放大镜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w:t>
                  </w:r>
                  <w:r>
                    <w:br/>
                  </w:r>
                  <w:r>
                    <w:rPr>
                      <w:rFonts w:ascii="仿宋_GB2312" w:hAnsi="仿宋_GB2312" w:cs="仿宋_GB2312" w:eastAsia="仿宋_GB2312"/>
                      <w:sz w:val="20"/>
                      <w:color w:val="0000FF"/>
                    </w:rPr>
                    <w:t>规格：全长</w:t>
                  </w:r>
                  <w:r>
                    <w:rPr>
                      <w:rFonts w:ascii="仿宋_GB2312" w:hAnsi="仿宋_GB2312" w:cs="仿宋_GB2312" w:eastAsia="仿宋_GB2312"/>
                      <w:sz w:val="20"/>
                      <w:color w:val="0000FF"/>
                    </w:rPr>
                    <w:t>≥93mm镜面直径约40mm</w:t>
                  </w:r>
                  <w:r>
                    <w:br/>
                  </w:r>
                  <w:r>
                    <w:rPr>
                      <w:rFonts w:ascii="仿宋_GB2312" w:hAnsi="仿宋_GB2312" w:cs="仿宋_GB2312" w:eastAsia="仿宋_GB2312"/>
                      <w:sz w:val="20"/>
                      <w:color w:val="0000FF"/>
                    </w:rPr>
                    <w:t>描述：透色光学放大镜，用来观察蚂蚁在工坊内的行进轨迹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昆虫观察</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材质：塑料</w:t>
                  </w:r>
                  <w:r>
                    <w:rPr>
                      <w:rFonts w:ascii="仿宋_GB2312" w:hAnsi="仿宋_GB2312" w:cs="仿宋_GB2312" w:eastAsia="仿宋_GB2312"/>
                      <w:sz w:val="20"/>
                      <w:color w:val="0000FF"/>
                    </w:rPr>
                    <w:t>/塑胶</w:t>
                  </w:r>
                  <w:r>
                    <w:br/>
                  </w:r>
                  <w:r>
                    <w:rPr>
                      <w:rFonts w:ascii="仿宋_GB2312" w:hAnsi="仿宋_GB2312" w:cs="仿宋_GB2312" w:eastAsia="仿宋_GB2312"/>
                      <w:sz w:val="20"/>
                      <w:color w:val="0000FF"/>
                    </w:rPr>
                    <w:t>规格：观察镜底座</w:t>
                  </w:r>
                  <w:r>
                    <w:rPr>
                      <w:rFonts w:ascii="仿宋_GB2312" w:hAnsi="仿宋_GB2312" w:cs="仿宋_GB2312" w:eastAsia="仿宋_GB2312"/>
                      <w:sz w:val="20"/>
                      <w:color w:val="0000FF"/>
                    </w:rPr>
                    <w:t>1个，≥190mm*125mm*52mm</w:t>
                  </w:r>
                  <w:r>
                    <w:br/>
                  </w:r>
                  <w:r>
                    <w:rPr>
                      <w:rFonts w:ascii="仿宋_GB2312" w:hAnsi="仿宋_GB2312" w:cs="仿宋_GB2312" w:eastAsia="仿宋_GB2312"/>
                      <w:sz w:val="20"/>
                      <w:color w:val="0000FF"/>
                    </w:rPr>
                    <w:t>规格：蜘蛛</w:t>
                  </w:r>
                  <w:r>
                    <w:rPr>
                      <w:rFonts w:ascii="仿宋_GB2312" w:hAnsi="仿宋_GB2312" w:cs="仿宋_GB2312" w:eastAsia="仿宋_GB2312"/>
                      <w:sz w:val="20"/>
                      <w:color w:val="0000FF"/>
                    </w:rPr>
                    <w:t>1个，≥40mm*33mm</w:t>
                  </w:r>
                  <w:r>
                    <w:br/>
                  </w:r>
                  <w:r>
                    <w:rPr>
                      <w:rFonts w:ascii="仿宋_GB2312" w:hAnsi="仿宋_GB2312" w:cs="仿宋_GB2312" w:eastAsia="仿宋_GB2312"/>
                      <w:sz w:val="20"/>
                      <w:color w:val="0000FF"/>
                    </w:rPr>
                    <w:t>规格：观察镜盖</w:t>
                  </w:r>
                  <w:r>
                    <w:rPr>
                      <w:rFonts w:ascii="仿宋_GB2312" w:hAnsi="仿宋_GB2312" w:cs="仿宋_GB2312" w:eastAsia="仿宋_GB2312"/>
                      <w:sz w:val="20"/>
                      <w:color w:val="0000FF"/>
                    </w:rPr>
                    <w:t>1个，≥φ73mm*82mm</w:t>
                  </w:r>
                  <w:r>
                    <w:br/>
                  </w:r>
                  <w:r>
                    <w:rPr>
                      <w:rFonts w:ascii="仿宋_GB2312" w:hAnsi="仿宋_GB2312" w:cs="仿宋_GB2312" w:eastAsia="仿宋_GB2312"/>
                      <w:sz w:val="20"/>
                      <w:color w:val="0000FF"/>
                    </w:rPr>
                    <w:t>规格：镜面直径约</w:t>
                  </w:r>
                  <w:r>
                    <w:rPr>
                      <w:rFonts w:ascii="仿宋_GB2312" w:hAnsi="仿宋_GB2312" w:cs="仿宋_GB2312" w:eastAsia="仿宋_GB2312"/>
                      <w:sz w:val="20"/>
                      <w:color w:val="0000FF"/>
                    </w:rPr>
                    <w:t>40mm</w:t>
                  </w:r>
                  <w:r>
                    <w:br/>
                  </w:r>
                  <w:r>
                    <w:rPr>
                      <w:rFonts w:ascii="仿宋_GB2312" w:hAnsi="仿宋_GB2312" w:cs="仿宋_GB2312" w:eastAsia="仿宋_GB2312"/>
                      <w:sz w:val="20"/>
                      <w:color w:val="0000FF"/>
                    </w:rPr>
                    <w:t>功能：带抓手，两个观察窗口，同时观察昆虫的正面和腹部，</w:t>
                  </w:r>
                  <w:r>
                    <w:rPr>
                      <w:rFonts w:ascii="仿宋_GB2312" w:hAnsi="仿宋_GB2312" w:cs="仿宋_GB2312" w:eastAsia="仿宋_GB2312"/>
                      <w:sz w:val="20"/>
                      <w:color w:val="0000FF"/>
                    </w:rPr>
                    <w:t>5倍放大，带底座可通风的观察器</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芽苗种植套装</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材质：塑料</w:t>
                  </w:r>
                  <w:r>
                    <w:rPr>
                      <w:rFonts w:ascii="仿宋_GB2312" w:hAnsi="仿宋_GB2312" w:cs="仿宋_GB2312" w:eastAsia="仿宋_GB2312"/>
                      <w:sz w:val="20"/>
                      <w:color w:val="0000FF"/>
                    </w:rPr>
                    <w:t>/纸质</w:t>
                  </w:r>
                  <w:r>
                    <w:br/>
                  </w:r>
                  <w:r>
                    <w:rPr>
                      <w:rFonts w:ascii="仿宋_GB2312" w:hAnsi="仿宋_GB2312" w:cs="仿宋_GB2312" w:eastAsia="仿宋_GB2312"/>
                      <w:sz w:val="20"/>
                      <w:color w:val="0000FF"/>
                    </w:rPr>
                    <w:t>规格：喷壶</w:t>
                  </w:r>
                  <w:r>
                    <w:rPr>
                      <w:rFonts w:ascii="仿宋_GB2312" w:hAnsi="仿宋_GB2312" w:cs="仿宋_GB2312" w:eastAsia="仿宋_GB2312"/>
                      <w:sz w:val="20"/>
                      <w:color w:val="0000FF"/>
                    </w:rPr>
                    <w:t>1个，≥200mm*104mm*80mm，</w:t>
                  </w:r>
                  <w:r>
                    <w:br/>
                  </w:r>
                  <w:r>
                    <w:rPr>
                      <w:rFonts w:ascii="仿宋_GB2312" w:hAnsi="仿宋_GB2312" w:cs="仿宋_GB2312" w:eastAsia="仿宋_GB2312"/>
                      <w:sz w:val="20"/>
                      <w:color w:val="0000FF"/>
                    </w:rPr>
                    <w:t>规格：培养槽</w:t>
                  </w:r>
                  <w:r>
                    <w:rPr>
                      <w:rFonts w:ascii="仿宋_GB2312" w:hAnsi="仿宋_GB2312" w:cs="仿宋_GB2312" w:eastAsia="仿宋_GB2312"/>
                      <w:sz w:val="20"/>
                      <w:color w:val="0000FF"/>
                    </w:rPr>
                    <w:t>1套，≥113mm*71mm*210mm</w:t>
                  </w:r>
                  <w:r>
                    <w:br/>
                  </w:r>
                  <w:r>
                    <w:rPr>
                      <w:rFonts w:ascii="仿宋_GB2312" w:hAnsi="仿宋_GB2312" w:cs="仿宋_GB2312" w:eastAsia="仿宋_GB2312"/>
                      <w:sz w:val="20"/>
                      <w:color w:val="0000FF"/>
                    </w:rPr>
                    <w:t>规格：底座</w:t>
                  </w:r>
                  <w:r>
                    <w:rPr>
                      <w:rFonts w:ascii="仿宋_GB2312" w:hAnsi="仿宋_GB2312" w:cs="仿宋_GB2312" w:eastAsia="仿宋_GB2312"/>
                      <w:sz w:val="20"/>
                      <w:color w:val="0000FF"/>
                    </w:rPr>
                    <w:t>1个，≥325mm*241mm*39mm</w:t>
                  </w:r>
                  <w:r>
                    <w:br/>
                  </w:r>
                  <w:r>
                    <w:rPr>
                      <w:rFonts w:ascii="仿宋_GB2312" w:hAnsi="仿宋_GB2312" w:cs="仿宋_GB2312" w:eastAsia="仿宋_GB2312"/>
                      <w:sz w:val="20"/>
                      <w:color w:val="0000FF"/>
                    </w:rPr>
                    <w:t>功能：种植纸</w:t>
                  </w:r>
                  <w:r>
                    <w:rPr>
                      <w:rFonts w:ascii="仿宋_GB2312" w:hAnsi="仿宋_GB2312" w:cs="仿宋_GB2312" w:eastAsia="仿宋_GB2312"/>
                      <w:sz w:val="20"/>
                      <w:color w:val="0000FF"/>
                    </w:rPr>
                    <w:t>≥10张，种子≥3包，模拟植物种植</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听诊器</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PVC/软胶/锌合金</w:t>
                  </w:r>
                  <w:r>
                    <w:br/>
                  </w:r>
                  <w:r>
                    <w:rPr>
                      <w:rFonts w:ascii="仿宋_GB2312" w:hAnsi="仿宋_GB2312" w:cs="仿宋_GB2312" w:eastAsia="仿宋_GB2312"/>
                      <w:sz w:val="20"/>
                      <w:color w:val="0000FF"/>
                    </w:rPr>
                    <w:t>规格：听管长</w:t>
                  </w:r>
                  <w:r>
                    <w:rPr>
                      <w:rFonts w:ascii="仿宋_GB2312" w:hAnsi="仿宋_GB2312" w:cs="仿宋_GB2312" w:eastAsia="仿宋_GB2312"/>
                      <w:sz w:val="20"/>
                      <w:color w:val="0000FF"/>
                    </w:rPr>
                    <w:t>≥800mm</w:t>
                  </w:r>
                  <w:r>
                    <w:br/>
                  </w:r>
                  <w:r>
                    <w:rPr>
                      <w:rFonts w:ascii="仿宋_GB2312" w:hAnsi="仿宋_GB2312" w:cs="仿宋_GB2312" w:eastAsia="仿宋_GB2312"/>
                      <w:sz w:val="20"/>
                      <w:color w:val="0000FF"/>
                    </w:rPr>
                    <w:t>功能：传音效果清晰、无杂音，用于探究声音和人体，软胶塞设计，不会伤到幼儿</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螺母组合创意工具</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材质：木质</w:t>
                  </w:r>
                  <w:r>
                    <w:br/>
                  </w:r>
                  <w:r>
                    <w:rPr>
                      <w:rFonts w:ascii="仿宋_GB2312" w:hAnsi="仿宋_GB2312" w:cs="仿宋_GB2312" w:eastAsia="仿宋_GB2312"/>
                      <w:sz w:val="20"/>
                      <w:color w:val="0000FF"/>
                    </w:rPr>
                    <w:t>规格：多种规格</w:t>
                  </w:r>
                  <w:r>
                    <w:br/>
                  </w:r>
                  <w:r>
                    <w:rPr>
                      <w:rFonts w:ascii="仿宋_GB2312" w:hAnsi="仿宋_GB2312" w:cs="仿宋_GB2312" w:eastAsia="仿宋_GB2312"/>
                      <w:sz w:val="20"/>
                      <w:color w:val="0000FF"/>
                    </w:rPr>
                    <w:t>描述：种规格螺母、多种长度螺丝、带孔木条若干，可以自由拼装风车、人体、运动员、机器人、小狗、直升机、乌龟、购物车、飞机等造型，锻炼幼儿观察力和组合能力</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创意设计套装</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材质：优质</w:t>
                  </w:r>
                  <w:r>
                    <w:rPr>
                      <w:rFonts w:ascii="仿宋_GB2312" w:hAnsi="仿宋_GB2312" w:cs="仿宋_GB2312" w:eastAsia="仿宋_GB2312"/>
                      <w:sz w:val="20"/>
                      <w:color w:val="0000FF"/>
                    </w:rPr>
                    <w:t>ABS材料</w:t>
                  </w:r>
                  <w:r>
                    <w:br/>
                  </w:r>
                  <w:r>
                    <w:rPr>
                      <w:rFonts w:ascii="仿宋_GB2312" w:hAnsi="仿宋_GB2312" w:cs="仿宋_GB2312" w:eastAsia="仿宋_GB2312"/>
                      <w:sz w:val="20"/>
                      <w:color w:val="0000FF"/>
                    </w:rPr>
                    <w:t>规格：多种规格</w:t>
                  </w:r>
                  <w:r>
                    <w:br/>
                  </w:r>
                  <w:r>
                    <w:rPr>
                      <w:rFonts w:ascii="仿宋_GB2312" w:hAnsi="仿宋_GB2312" w:cs="仿宋_GB2312" w:eastAsia="仿宋_GB2312"/>
                      <w:sz w:val="20"/>
                      <w:color w:val="0000FF"/>
                    </w:rPr>
                    <w:t>描述：含长杆套装、短杆套装、连接头套装、连接柱套装、滑轨套装、链条套装及多种辅助材料，既可根据教材课程设置开展活动，也可创意发挥，进行自由设计。黄色短杆</w:t>
                  </w:r>
                  <w:r>
                    <w:rPr>
                      <w:rFonts w:ascii="仿宋_GB2312" w:hAnsi="仿宋_GB2312" w:cs="仿宋_GB2312" w:eastAsia="仿宋_GB2312"/>
                      <w:sz w:val="20"/>
                      <w:color w:val="0000FF"/>
                    </w:rPr>
                    <w:t>≥90mm，蓝色短杆≥28mm，白色短杆≥54mm，绿色长杆≥220mm，红色长杆≥217mm，橙色长杆≥144mm，红色连接杆≥50mm，蓝色扇形连接器半径约42mm，橙色直角连接器半径约42mm，红色圆形连接器直径约63mm，螺旋桨半径约50mm，尾巴约60mm，眼睛约56mm，车轮直径约42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百变插球</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材质：安全环保塑胶</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≥280mm*160mm</w:t>
                  </w:r>
                  <w:r>
                    <w:br/>
                  </w:r>
                  <w:r>
                    <w:rPr>
                      <w:rFonts w:ascii="仿宋_GB2312" w:hAnsi="仿宋_GB2312" w:cs="仿宋_GB2312" w:eastAsia="仿宋_GB2312"/>
                      <w:sz w:val="20"/>
                      <w:color w:val="0000FF"/>
                    </w:rPr>
                    <w:t>描述：</w:t>
                  </w:r>
                  <w:r>
                    <w:rPr>
                      <w:rFonts w:ascii="仿宋_GB2312" w:hAnsi="仿宋_GB2312" w:cs="仿宋_GB2312" w:eastAsia="仿宋_GB2312"/>
                      <w:sz w:val="20"/>
                      <w:color w:val="0000FF"/>
                    </w:rPr>
                    <w:t>4种同等粗细不同长度的杆，4种颜色24粒积木球，球体有很多洞眼，可自由拼插组装，锻炼幼儿手眼协调能力，观察能力，颜色识别能力，探究立体空间等。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趣味电扇</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ABS/电线</w:t>
                  </w:r>
                  <w:r>
                    <w:br/>
                  </w:r>
                  <w:r>
                    <w:rPr>
                      <w:rFonts w:ascii="仿宋_GB2312" w:hAnsi="仿宋_GB2312" w:cs="仿宋_GB2312" w:eastAsia="仿宋_GB2312"/>
                      <w:sz w:val="20"/>
                      <w:color w:val="0000FF"/>
                    </w:rPr>
                    <w:t>规格：底座尺寸</w:t>
                  </w:r>
                  <w:r>
                    <w:rPr>
                      <w:rFonts w:ascii="仿宋_GB2312" w:hAnsi="仿宋_GB2312" w:cs="仿宋_GB2312" w:eastAsia="仿宋_GB2312"/>
                      <w:sz w:val="20"/>
                      <w:color w:val="0000FF"/>
                    </w:rPr>
                    <w:t>≥135mm*135mm*70mm</w:t>
                  </w:r>
                  <w:r>
                    <w:br/>
                  </w:r>
                  <w:r>
                    <w:rPr>
                      <w:rFonts w:ascii="仿宋_GB2312" w:hAnsi="仿宋_GB2312" w:cs="仿宋_GB2312" w:eastAsia="仿宋_GB2312"/>
                      <w:sz w:val="20"/>
                      <w:color w:val="0000FF"/>
                    </w:rPr>
                    <w:t>描述：包含电池盒、开关、导线、底座、电动机、扇叶，底座可安装电动机、导线、开关，电池盒，组装小型风扇等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神奇浮动球</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ABS/电线</w:t>
                  </w:r>
                  <w:r>
                    <w:br/>
                  </w:r>
                  <w:r>
                    <w:rPr>
                      <w:rFonts w:ascii="仿宋_GB2312" w:hAnsi="仿宋_GB2312" w:cs="仿宋_GB2312" w:eastAsia="仿宋_GB2312"/>
                      <w:sz w:val="20"/>
                      <w:color w:val="0000FF"/>
                    </w:rPr>
                    <w:t>规格：底座尺寸</w:t>
                  </w:r>
                  <w:r>
                    <w:rPr>
                      <w:rFonts w:ascii="仿宋_GB2312" w:hAnsi="仿宋_GB2312" w:cs="仿宋_GB2312" w:eastAsia="仿宋_GB2312"/>
                      <w:sz w:val="20"/>
                      <w:color w:val="0000FF"/>
                    </w:rPr>
                    <w:t>≥135mm*135mm*70mm</w:t>
                  </w:r>
                  <w:r>
                    <w:br/>
                  </w:r>
                  <w:r>
                    <w:rPr>
                      <w:rFonts w:ascii="仿宋_GB2312" w:hAnsi="仿宋_GB2312" w:cs="仿宋_GB2312" w:eastAsia="仿宋_GB2312"/>
                      <w:sz w:val="20"/>
                      <w:color w:val="0000FF"/>
                    </w:rPr>
                    <w:t>描述：包含电池盒、开关、导线、底座、电动机、扇叶，底座可安装电开关、电池，组装小型喷泉等。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多彩泡泡机</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ABS/电线</w:t>
                  </w:r>
                  <w:r>
                    <w:br/>
                  </w:r>
                  <w:r>
                    <w:rPr>
                      <w:rFonts w:ascii="仿宋_GB2312" w:hAnsi="仿宋_GB2312" w:cs="仿宋_GB2312" w:eastAsia="仿宋_GB2312"/>
                      <w:sz w:val="20"/>
                      <w:color w:val="0000FF"/>
                    </w:rPr>
                    <w:t>规格：底座尺寸</w:t>
                  </w:r>
                  <w:r>
                    <w:rPr>
                      <w:rFonts w:ascii="仿宋_GB2312" w:hAnsi="仿宋_GB2312" w:cs="仿宋_GB2312" w:eastAsia="仿宋_GB2312"/>
                      <w:sz w:val="20"/>
                      <w:color w:val="0000FF"/>
                    </w:rPr>
                    <w:t>≥135mm*135mm*70mm</w:t>
                  </w:r>
                  <w:r>
                    <w:br/>
                  </w:r>
                  <w:r>
                    <w:rPr>
                      <w:rFonts w:ascii="仿宋_GB2312" w:hAnsi="仿宋_GB2312" w:cs="仿宋_GB2312" w:eastAsia="仿宋_GB2312"/>
                      <w:sz w:val="20"/>
                      <w:color w:val="0000FF"/>
                    </w:rPr>
                    <w:t>描述：包含电池盒、开关、导线、底座、电动机、月牙型液体盛放槽、</w:t>
                  </w:r>
                  <w:r>
                    <w:rPr>
                      <w:rFonts w:ascii="仿宋_GB2312" w:hAnsi="仿宋_GB2312" w:cs="仿宋_GB2312" w:eastAsia="仿宋_GB2312"/>
                      <w:sz w:val="20"/>
                      <w:color w:val="0000FF"/>
                    </w:rPr>
                    <w:t>6孔发泡叶片、双孔出风口，底座可安装电动机、导线、开关、组装小型泡泡发生装置等。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电动水喷泉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ABS/电线</w:t>
                  </w:r>
                  <w:r>
                    <w:br/>
                  </w:r>
                  <w:r>
                    <w:rPr>
                      <w:rFonts w:ascii="仿宋_GB2312" w:hAnsi="仿宋_GB2312" w:cs="仿宋_GB2312" w:eastAsia="仿宋_GB2312"/>
                      <w:sz w:val="20"/>
                      <w:color w:val="0000FF"/>
                    </w:rPr>
                    <w:t>规格：底座尺寸</w:t>
                  </w:r>
                  <w:r>
                    <w:rPr>
                      <w:rFonts w:ascii="仿宋_GB2312" w:hAnsi="仿宋_GB2312" w:cs="仿宋_GB2312" w:eastAsia="仿宋_GB2312"/>
                      <w:sz w:val="20"/>
                      <w:color w:val="0000FF"/>
                    </w:rPr>
                    <w:t>≥135mm*135mm*70mm</w:t>
                  </w:r>
                  <w:r>
                    <w:br/>
                  </w:r>
                  <w:r>
                    <w:rPr>
                      <w:rFonts w:ascii="仿宋_GB2312" w:hAnsi="仿宋_GB2312" w:cs="仿宋_GB2312" w:eastAsia="仿宋_GB2312"/>
                      <w:sz w:val="20"/>
                      <w:color w:val="0000FF"/>
                    </w:rPr>
                    <w:t>描述：包含电池盒、开关、导线、底座、电动机、扇叶、链接轴、支架，底座可安装电开关、电池、组装小型喷泉等。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静电套装</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ABS/PP/羽毛</w:t>
                  </w:r>
                  <w:r>
                    <w:br/>
                  </w:r>
                  <w:r>
                    <w:rPr>
                      <w:rFonts w:ascii="仿宋_GB2312" w:hAnsi="仿宋_GB2312" w:cs="仿宋_GB2312" w:eastAsia="仿宋_GB2312"/>
                      <w:sz w:val="20"/>
                      <w:color w:val="0000FF"/>
                    </w:rPr>
                    <w:t>规格：多种规格</w:t>
                  </w:r>
                  <w:r>
                    <w:br/>
                  </w:r>
                  <w:r>
                    <w:rPr>
                      <w:rFonts w:ascii="仿宋_GB2312" w:hAnsi="仿宋_GB2312" w:cs="仿宋_GB2312" w:eastAsia="仿宋_GB2312"/>
                      <w:sz w:val="20"/>
                      <w:color w:val="0000FF"/>
                    </w:rPr>
                    <w:t>描述：含瓶子</w:t>
                  </w:r>
                  <w:r>
                    <w:rPr>
                      <w:rFonts w:ascii="仿宋_GB2312" w:hAnsi="仿宋_GB2312" w:cs="仿宋_GB2312" w:eastAsia="仿宋_GB2312"/>
                      <w:sz w:val="20"/>
                      <w:color w:val="0000FF"/>
                    </w:rPr>
                    <w:t>1个，泡沫球1袋；胶棒1个，羽毛6根；尺子1把，收纳盒1个，用于静电实验操作中</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雷神对话机器人</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ABS环保材质</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≥240mm*145mm*300mm</w:t>
                  </w:r>
                  <w:r>
                    <w:br/>
                  </w:r>
                  <w:r>
                    <w:rPr>
                      <w:rFonts w:ascii="仿宋_GB2312" w:hAnsi="仿宋_GB2312" w:cs="仿宋_GB2312" w:eastAsia="仿宋_GB2312"/>
                      <w:sz w:val="20"/>
                      <w:color w:val="0000FF"/>
                    </w:rPr>
                    <w:t>描述：</w:t>
                  </w:r>
                  <w:r>
                    <w:rPr>
                      <w:rFonts w:ascii="仿宋_GB2312" w:hAnsi="仿宋_GB2312" w:cs="仿宋_GB2312" w:eastAsia="仿宋_GB2312"/>
                      <w:sz w:val="20"/>
                      <w:color w:val="0000FF"/>
                    </w:rPr>
                    <w:t>≥40000多首儿童媒体内容，在线语音识别，≥500万条实体知识库，满足幼儿的求知欲，启发幼儿语言天赋。多种操作模式，还可以进行语音对话操作</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男孩女孩人体模型</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材质：环保木质</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≥292mm*143mm*20mm</w:t>
                  </w:r>
                  <w:r>
                    <w:br/>
                  </w:r>
                  <w:r>
                    <w:rPr>
                      <w:rFonts w:ascii="仿宋_GB2312" w:hAnsi="仿宋_GB2312" w:cs="仿宋_GB2312" w:eastAsia="仿宋_GB2312"/>
                      <w:sz w:val="20"/>
                      <w:color w:val="0000FF"/>
                    </w:rPr>
                    <w:t>描述：</w:t>
                  </w:r>
                  <w:r>
                    <w:rPr>
                      <w:rFonts w:ascii="仿宋_GB2312" w:hAnsi="仿宋_GB2312" w:cs="仿宋_GB2312" w:eastAsia="仿宋_GB2312"/>
                      <w:sz w:val="20"/>
                      <w:color w:val="0000FF"/>
                    </w:rPr>
                    <w:t>≥5层拼组板，从外观、裸体、肌肉、骨骼、血管这5部分认知人体结构，让幼儿了解自己的身体。底部采用虚线对照，降低幼儿拼装难度，配有置物架</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标本三件套</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w:t>
                  </w:r>
                  <w:r>
                    <w:br/>
                  </w:r>
                  <w:r>
                    <w:rPr>
                      <w:rFonts w:ascii="仿宋_GB2312" w:hAnsi="仿宋_GB2312" w:cs="仿宋_GB2312" w:eastAsia="仿宋_GB2312"/>
                      <w:sz w:val="20"/>
                      <w:color w:val="0000FF"/>
                    </w:rPr>
                    <w:t>规格：柑橘凤蝶标本，</w:t>
                  </w:r>
                  <w:r>
                    <w:rPr>
                      <w:rFonts w:ascii="仿宋_GB2312" w:hAnsi="仿宋_GB2312" w:cs="仿宋_GB2312" w:eastAsia="仿宋_GB2312"/>
                      <w:sz w:val="20"/>
                      <w:color w:val="0000FF"/>
                    </w:rPr>
                    <w:t>≥180mm*280mm</w:t>
                  </w:r>
                  <w:r>
                    <w:br/>
                  </w:r>
                  <w:r>
                    <w:rPr>
                      <w:rFonts w:ascii="仿宋_GB2312" w:hAnsi="仿宋_GB2312" w:cs="仿宋_GB2312" w:eastAsia="仿宋_GB2312"/>
                      <w:sz w:val="20"/>
                      <w:color w:val="0000FF"/>
                    </w:rPr>
                    <w:t>规格：蜜蜂标本尺寸：</w:t>
                  </w:r>
                  <w:r>
                    <w:rPr>
                      <w:rFonts w:ascii="仿宋_GB2312" w:hAnsi="仿宋_GB2312" w:cs="仿宋_GB2312" w:eastAsia="仿宋_GB2312"/>
                      <w:sz w:val="20"/>
                      <w:color w:val="0000FF"/>
                    </w:rPr>
                    <w:t>≥180mm*280mm</w:t>
                  </w:r>
                  <w:r>
                    <w:br/>
                  </w:r>
                  <w:r>
                    <w:rPr>
                      <w:rFonts w:ascii="仿宋_GB2312" w:hAnsi="仿宋_GB2312" w:cs="仿宋_GB2312" w:eastAsia="仿宋_GB2312"/>
                      <w:sz w:val="20"/>
                      <w:color w:val="0000FF"/>
                    </w:rPr>
                    <w:t>规格：水稻生长标本：</w:t>
                  </w:r>
                  <w:r>
                    <w:rPr>
                      <w:rFonts w:ascii="仿宋_GB2312" w:hAnsi="仿宋_GB2312" w:cs="仿宋_GB2312" w:eastAsia="仿宋_GB2312"/>
                      <w:sz w:val="20"/>
                      <w:color w:val="0000FF"/>
                    </w:rPr>
                    <w:t>≥280mm*180mm</w:t>
                  </w:r>
                  <w:r>
                    <w:br/>
                  </w:r>
                  <w:r>
                    <w:rPr>
                      <w:rFonts w:ascii="仿宋_GB2312" w:hAnsi="仿宋_GB2312" w:cs="仿宋_GB2312" w:eastAsia="仿宋_GB2312"/>
                      <w:sz w:val="20"/>
                      <w:color w:val="0000FF"/>
                    </w:rPr>
                    <w:t>功能描述：柑橘凤蝶从卵到成虫的生长过程，蜜蜂从卵到成虫的生长过程，并给予蜜蜂种类、蜂巢形状、产物蜂蜜等标本，让幼儿充分了解水稻从种子到出苗发展全过程。</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彩色放大镜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材质：塑料</w:t>
                  </w:r>
                  <w:r>
                    <w:br/>
                  </w:r>
                  <w:r>
                    <w:rPr>
                      <w:rFonts w:ascii="仿宋_GB2312" w:hAnsi="仿宋_GB2312" w:cs="仿宋_GB2312" w:eastAsia="仿宋_GB2312"/>
                      <w:sz w:val="20"/>
                      <w:color w:val="0000FF"/>
                    </w:rPr>
                    <w:t>规格：放大镜</w:t>
                  </w:r>
                  <w:r>
                    <w:rPr>
                      <w:rFonts w:ascii="仿宋_GB2312" w:hAnsi="仿宋_GB2312" w:cs="仿宋_GB2312" w:eastAsia="仿宋_GB2312"/>
                      <w:sz w:val="20"/>
                      <w:color w:val="0000FF"/>
                    </w:rPr>
                    <w:t>≥φ100mm*100mm</w:t>
                  </w:r>
                  <w:r>
                    <w:br/>
                  </w:r>
                  <w:r>
                    <w:rPr>
                      <w:rFonts w:ascii="仿宋_GB2312" w:hAnsi="仿宋_GB2312" w:cs="仿宋_GB2312" w:eastAsia="仿宋_GB2312"/>
                      <w:sz w:val="20"/>
                      <w:color w:val="0000FF"/>
                    </w:rPr>
                    <w:t>规格：置物架</w:t>
                  </w:r>
                  <w:r>
                    <w:rPr>
                      <w:rFonts w:ascii="仿宋_GB2312" w:hAnsi="仿宋_GB2312" w:cs="仿宋_GB2312" w:eastAsia="仿宋_GB2312"/>
                      <w:sz w:val="20"/>
                      <w:color w:val="0000FF"/>
                    </w:rPr>
                    <w:t>≥130mm*350mm</w:t>
                  </w:r>
                  <w:r>
                    <w:br/>
                  </w:r>
                  <w:r>
                    <w:rPr>
                      <w:rFonts w:ascii="仿宋_GB2312" w:hAnsi="仿宋_GB2312" w:cs="仿宋_GB2312" w:eastAsia="仿宋_GB2312"/>
                      <w:sz w:val="20"/>
                      <w:color w:val="0000FF"/>
                    </w:rPr>
                    <w:t>功能：由</w:t>
                  </w:r>
                  <w:r>
                    <w:rPr>
                      <w:rFonts w:ascii="仿宋_GB2312" w:hAnsi="仿宋_GB2312" w:cs="仿宋_GB2312" w:eastAsia="仿宋_GB2312"/>
                      <w:sz w:val="20"/>
                      <w:color w:val="0000FF"/>
                    </w:rPr>
                    <w:t>≥6个不同颜色，相同放大倍率的放大镜组成，放大镜为无光源放大镜</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炫彩辉光球</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材质：优质</w:t>
                  </w:r>
                  <w:r>
                    <w:rPr>
                      <w:rFonts w:ascii="仿宋_GB2312" w:hAnsi="仿宋_GB2312" w:cs="仿宋_GB2312" w:eastAsia="仿宋_GB2312"/>
                      <w:sz w:val="20"/>
                      <w:color w:val="0000FF"/>
                    </w:rPr>
                    <w:t>PP/电路</w:t>
                  </w:r>
                  <w:r>
                    <w:br/>
                  </w:r>
                  <w:r>
                    <w:rPr>
                      <w:rFonts w:ascii="仿宋_GB2312" w:hAnsi="仿宋_GB2312" w:cs="仿宋_GB2312" w:eastAsia="仿宋_GB2312"/>
                      <w:sz w:val="20"/>
                      <w:color w:val="0000FF"/>
                    </w:rPr>
                    <w:t>规格：下宽</w:t>
                  </w:r>
                  <w:r>
                    <w:rPr>
                      <w:rFonts w:ascii="仿宋_GB2312" w:hAnsi="仿宋_GB2312" w:cs="仿宋_GB2312" w:eastAsia="仿宋_GB2312"/>
                      <w:sz w:val="20"/>
                      <w:color w:val="0000FF"/>
                    </w:rPr>
                    <w:t>≥100mm，上宽≥80mm，高≥400mm，可视高度≥200mm</w:t>
                  </w:r>
                  <w:r>
                    <w:br/>
                  </w:r>
                  <w:r>
                    <w:rPr>
                      <w:rFonts w:ascii="仿宋_GB2312" w:hAnsi="仿宋_GB2312" w:cs="仿宋_GB2312" w:eastAsia="仿宋_GB2312"/>
                      <w:sz w:val="20"/>
                      <w:color w:val="0000FF"/>
                    </w:rPr>
                    <w:t>描述：外观为高强度玻璃球壳，球内充有稀薄的惰性气体，玻璃球中央有一个黑色球状电极。球的底部有一块震荡电路板，通过电源变换器，将</w:t>
                  </w:r>
                  <w:r>
                    <w:rPr>
                      <w:rFonts w:ascii="仿宋_GB2312" w:hAnsi="仿宋_GB2312" w:cs="仿宋_GB2312" w:eastAsia="仿宋_GB2312"/>
                      <w:sz w:val="20"/>
                      <w:color w:val="0000FF"/>
                    </w:rPr>
                    <w:t>12V低压直流电转变为高压高频电压加在电极上，12V，有开关按钮。</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动物磁力投掷</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材质：优质</w:t>
                  </w:r>
                  <w:r>
                    <w:rPr>
                      <w:rFonts w:ascii="仿宋_GB2312" w:hAnsi="仿宋_GB2312" w:cs="仿宋_GB2312" w:eastAsia="仿宋_GB2312"/>
                      <w:sz w:val="20"/>
                      <w:color w:val="0000FF"/>
                    </w:rPr>
                    <w:t>PET塑料/木质/金属</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≥460mm*350mm</w:t>
                  </w:r>
                  <w:r>
                    <w:br/>
                  </w:r>
                  <w:r>
                    <w:rPr>
                      <w:rFonts w:ascii="仿宋_GB2312" w:hAnsi="仿宋_GB2312" w:cs="仿宋_GB2312" w:eastAsia="仿宋_GB2312"/>
                      <w:sz w:val="20"/>
                      <w:color w:val="0000FF"/>
                    </w:rPr>
                    <w:t>描述：配有磁球</w:t>
                  </w:r>
                  <w:r>
                    <w:rPr>
                      <w:rFonts w:ascii="仿宋_GB2312" w:hAnsi="仿宋_GB2312" w:cs="仿宋_GB2312" w:eastAsia="仿宋_GB2312"/>
                      <w:sz w:val="20"/>
                      <w:color w:val="0000FF"/>
                    </w:rPr>
                    <w:t>≥2个，可以吸取多个小球，梅花鹿、猴子、老虎等各种动物的卡通设计，吸引孩子。</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三球仪</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材质：塑料</w:t>
                  </w:r>
                  <w:r>
                    <w:rPr>
                      <w:rFonts w:ascii="仿宋_GB2312" w:hAnsi="仿宋_GB2312" w:cs="仿宋_GB2312" w:eastAsia="仿宋_GB2312"/>
                      <w:sz w:val="20"/>
                      <w:color w:val="0000FF"/>
                    </w:rPr>
                    <w:t>/金属</w:t>
                  </w:r>
                  <w:r>
                    <w:br/>
                  </w:r>
                  <w:r>
                    <w:rPr>
                      <w:rFonts w:ascii="仿宋_GB2312" w:hAnsi="仿宋_GB2312" w:cs="仿宋_GB2312" w:eastAsia="仿宋_GB2312"/>
                      <w:sz w:val="20"/>
                      <w:color w:val="0000FF"/>
                    </w:rPr>
                    <w:t>规格：安全塑胶底座</w:t>
                  </w:r>
                  <w:r>
                    <w:rPr>
                      <w:rFonts w:ascii="仿宋_GB2312" w:hAnsi="仿宋_GB2312" w:cs="仿宋_GB2312" w:eastAsia="仿宋_GB2312"/>
                      <w:sz w:val="20"/>
                      <w:color w:val="0000FF"/>
                    </w:rPr>
                    <w:t>≥430mm，</w:t>
                  </w:r>
                  <w:r>
                    <w:br/>
                  </w:r>
                  <w:r>
                    <w:rPr>
                      <w:rFonts w:ascii="仿宋_GB2312" w:hAnsi="仿宋_GB2312" w:cs="仿宋_GB2312" w:eastAsia="仿宋_GB2312"/>
                      <w:sz w:val="20"/>
                      <w:color w:val="0000FF"/>
                    </w:rPr>
                    <w:t>规格：发光体，直径</w:t>
                  </w:r>
                  <w:r>
                    <w:rPr>
                      <w:rFonts w:ascii="仿宋_GB2312" w:hAnsi="仿宋_GB2312" w:cs="仿宋_GB2312" w:eastAsia="仿宋_GB2312"/>
                      <w:sz w:val="20"/>
                      <w:color w:val="0000FF"/>
                    </w:rPr>
                    <w:t>≥110mm左右</w:t>
                  </w:r>
                  <w:r>
                    <w:br/>
                  </w:r>
                  <w:r>
                    <w:rPr>
                      <w:rFonts w:ascii="仿宋_GB2312" w:hAnsi="仿宋_GB2312" w:cs="仿宋_GB2312" w:eastAsia="仿宋_GB2312"/>
                      <w:sz w:val="20"/>
                      <w:color w:val="0000FF"/>
                    </w:rPr>
                    <w:t>规格：太阳</w:t>
                  </w:r>
                  <w:r>
                    <w:rPr>
                      <w:rFonts w:ascii="仿宋_GB2312" w:hAnsi="仿宋_GB2312" w:cs="仿宋_GB2312" w:eastAsia="仿宋_GB2312"/>
                      <w:sz w:val="20"/>
                      <w:color w:val="0000FF"/>
                    </w:rPr>
                    <w:t>≥1个，≥φ93mm*21mm</w:t>
                  </w:r>
                  <w:r>
                    <w:br/>
                  </w:r>
                  <w:r>
                    <w:rPr>
                      <w:rFonts w:ascii="仿宋_GB2312" w:hAnsi="仿宋_GB2312" w:cs="仿宋_GB2312" w:eastAsia="仿宋_GB2312"/>
                      <w:sz w:val="20"/>
                      <w:color w:val="0000FF"/>
                    </w:rPr>
                    <w:t>规格：连接铁杆</w:t>
                  </w:r>
                  <w:r>
                    <w:rPr>
                      <w:rFonts w:ascii="仿宋_GB2312" w:hAnsi="仿宋_GB2312" w:cs="仿宋_GB2312" w:eastAsia="仿宋_GB2312"/>
                      <w:sz w:val="20"/>
                      <w:color w:val="0000FF"/>
                    </w:rPr>
                    <w:t>≥1个，≥100mm*41mm</w:t>
                  </w:r>
                  <w:r>
                    <w:br/>
                  </w:r>
                  <w:r>
                    <w:rPr>
                      <w:rFonts w:ascii="仿宋_GB2312" w:hAnsi="仿宋_GB2312" w:cs="仿宋_GB2312" w:eastAsia="仿宋_GB2312"/>
                      <w:sz w:val="20"/>
                      <w:color w:val="0000FF"/>
                    </w:rPr>
                    <w:t>规格：备用齿轮</w:t>
                  </w:r>
                  <w:r>
                    <w:rPr>
                      <w:rFonts w:ascii="仿宋_GB2312" w:hAnsi="仿宋_GB2312" w:cs="仿宋_GB2312" w:eastAsia="仿宋_GB2312"/>
                      <w:sz w:val="20"/>
                      <w:color w:val="0000FF"/>
                    </w:rPr>
                    <w:t>≥2个，≥φ53mm*11mm</w:t>
                  </w:r>
                  <w:r>
                    <w:br/>
                  </w:r>
                  <w:r>
                    <w:rPr>
                      <w:rFonts w:ascii="仿宋_GB2312" w:hAnsi="仿宋_GB2312" w:cs="仿宋_GB2312" w:eastAsia="仿宋_GB2312"/>
                      <w:sz w:val="20"/>
                      <w:color w:val="0000FF"/>
                    </w:rPr>
                    <w:t>规格：组装用螺丝</w:t>
                  </w:r>
                  <w:r>
                    <w:rPr>
                      <w:rFonts w:ascii="仿宋_GB2312" w:hAnsi="仿宋_GB2312" w:cs="仿宋_GB2312" w:eastAsia="仿宋_GB2312"/>
                      <w:sz w:val="20"/>
                      <w:color w:val="0000FF"/>
                    </w:rPr>
                    <w:t>≥2个，≥8mm*8mm</w:t>
                  </w:r>
                  <w:r>
                    <w:br/>
                  </w:r>
                  <w:r>
                    <w:rPr>
                      <w:rFonts w:ascii="仿宋_GB2312" w:hAnsi="仿宋_GB2312" w:cs="仿宋_GB2312" w:eastAsia="仿宋_GB2312"/>
                      <w:sz w:val="20"/>
                      <w:color w:val="0000FF"/>
                    </w:rPr>
                    <w:t>规格：螺母</w:t>
                  </w:r>
                  <w:r>
                    <w:rPr>
                      <w:rFonts w:ascii="仿宋_GB2312" w:hAnsi="仿宋_GB2312" w:cs="仿宋_GB2312" w:eastAsia="仿宋_GB2312"/>
                      <w:sz w:val="20"/>
                      <w:color w:val="0000FF"/>
                    </w:rPr>
                    <w:t>≥2个，≥7mm*2mm</w:t>
                  </w:r>
                  <w:r>
                    <w:br/>
                  </w:r>
                  <w:r>
                    <w:rPr>
                      <w:rFonts w:ascii="仿宋_GB2312" w:hAnsi="仿宋_GB2312" w:cs="仿宋_GB2312" w:eastAsia="仿宋_GB2312"/>
                      <w:sz w:val="20"/>
                      <w:color w:val="0000FF"/>
                    </w:rPr>
                    <w:t>规格：备用扣帽</w:t>
                  </w:r>
                  <w:r>
                    <w:rPr>
                      <w:rFonts w:ascii="仿宋_GB2312" w:hAnsi="仿宋_GB2312" w:cs="仿宋_GB2312" w:eastAsia="仿宋_GB2312"/>
                      <w:sz w:val="20"/>
                      <w:color w:val="0000FF"/>
                    </w:rPr>
                    <w:t>≥1个，≥10mm*10mm</w:t>
                  </w:r>
                  <w:r>
                    <w:br/>
                  </w:r>
                  <w:r>
                    <w:rPr>
                      <w:rFonts w:ascii="仿宋_GB2312" w:hAnsi="仿宋_GB2312" w:cs="仿宋_GB2312" w:eastAsia="仿宋_GB2312"/>
                      <w:sz w:val="20"/>
                      <w:color w:val="0000FF"/>
                    </w:rPr>
                    <w:t>规格：地月模型</w:t>
                  </w:r>
                  <w:r>
                    <w:rPr>
                      <w:rFonts w:ascii="仿宋_GB2312" w:hAnsi="仿宋_GB2312" w:cs="仿宋_GB2312" w:eastAsia="仿宋_GB2312"/>
                      <w:sz w:val="20"/>
                      <w:color w:val="0000FF"/>
                    </w:rPr>
                    <w:t>≥1个，≥199mm*138mm*178mm</w:t>
                  </w:r>
                  <w:r>
                    <w:br/>
                  </w:r>
                  <w:r>
                    <w:rPr>
                      <w:rFonts w:ascii="仿宋_GB2312" w:hAnsi="仿宋_GB2312" w:cs="仿宋_GB2312" w:eastAsia="仿宋_GB2312"/>
                      <w:sz w:val="20"/>
                      <w:color w:val="0000FF"/>
                    </w:rPr>
                    <w:t>规格：底座</w:t>
                  </w:r>
                  <w:r>
                    <w:rPr>
                      <w:rFonts w:ascii="仿宋_GB2312" w:hAnsi="仿宋_GB2312" w:cs="仿宋_GB2312" w:eastAsia="仿宋_GB2312"/>
                      <w:sz w:val="20"/>
                      <w:color w:val="0000FF"/>
                    </w:rPr>
                    <w:t>≥1个，≥258mm*160mm</w:t>
                  </w:r>
                  <w:r>
                    <w:br/>
                  </w:r>
                  <w:r>
                    <w:rPr>
                      <w:rFonts w:ascii="仿宋_GB2312" w:hAnsi="仿宋_GB2312" w:cs="仿宋_GB2312" w:eastAsia="仿宋_GB2312"/>
                      <w:sz w:val="20"/>
                      <w:color w:val="0000FF"/>
                    </w:rPr>
                    <w:t>功能：内含照明灯泡，月相盘，有</w:t>
                  </w:r>
                  <w:r>
                    <w:rPr>
                      <w:rFonts w:ascii="仿宋_GB2312" w:hAnsi="仿宋_GB2312" w:cs="仿宋_GB2312" w:eastAsia="仿宋_GB2312"/>
                      <w:sz w:val="20"/>
                      <w:color w:val="0000FF"/>
                    </w:rPr>
                    <w:t>24节气、12月份、四季，齿轮联动，地球倾斜地在轨道上绕日旋转，用于演示太阳、地球、月亮的关系和与此相关的天文现象等。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AR地球仪</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ABS/软件</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≥350mm*440mm</w:t>
                  </w:r>
                  <w:r>
                    <w:br/>
                  </w:r>
                  <w:r>
                    <w:rPr>
                      <w:rFonts w:ascii="仿宋_GB2312" w:hAnsi="仿宋_GB2312" w:cs="仿宋_GB2312" w:eastAsia="仿宋_GB2312"/>
                      <w:sz w:val="20"/>
                      <w:color w:val="0000FF"/>
                    </w:rPr>
                    <w:t>描述：环保漆彩色喷涂，数块粒子构成，每个版块采用不同色彩描绘，显示各个国家名称、特色图案，带底图，方便幼儿认知，配有专门的</w:t>
                  </w:r>
                  <w:r>
                    <w:rPr>
                      <w:rFonts w:ascii="仿宋_GB2312" w:hAnsi="仿宋_GB2312" w:cs="仿宋_GB2312" w:eastAsia="仿宋_GB2312"/>
                      <w:sz w:val="20"/>
                      <w:color w:val="0000FF"/>
                    </w:rPr>
                    <w:t>AR软件，让幼儿学习更多关于地球的知识。</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弹簧下楼梯</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ABS/金属</w:t>
                  </w:r>
                  <w:r>
                    <w:br/>
                  </w:r>
                  <w:r>
                    <w:rPr>
                      <w:rFonts w:ascii="仿宋_GB2312" w:hAnsi="仿宋_GB2312" w:cs="仿宋_GB2312" w:eastAsia="仿宋_GB2312"/>
                      <w:sz w:val="20"/>
                      <w:color w:val="0000FF"/>
                    </w:rPr>
                    <w:t>规格：楼梯</w:t>
                  </w:r>
                  <w:r>
                    <w:rPr>
                      <w:rFonts w:ascii="仿宋_GB2312" w:hAnsi="仿宋_GB2312" w:cs="仿宋_GB2312" w:eastAsia="仿宋_GB2312"/>
                      <w:sz w:val="20"/>
                      <w:color w:val="0000FF"/>
                    </w:rPr>
                    <w:t>≥450mm*300mm，弹簧直径约80mm</w:t>
                  </w:r>
                  <w:r>
                    <w:br/>
                  </w:r>
                  <w:r>
                    <w:rPr>
                      <w:rFonts w:ascii="仿宋_GB2312" w:hAnsi="仿宋_GB2312" w:cs="仿宋_GB2312" w:eastAsia="仿宋_GB2312"/>
                      <w:sz w:val="20"/>
                      <w:color w:val="0000FF"/>
                    </w:rPr>
                    <w:t>功能：幼儿可进行弹簧下楼梯活动，体验惯性的神奇，弹簧圈可单独进行游戏。</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木质起重机</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材质：木质</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≥200mm*200mm*350mm，挂臂长≥500mm</w:t>
                  </w:r>
                  <w:r>
                    <w:br/>
                  </w:r>
                  <w:r>
                    <w:rPr>
                      <w:rFonts w:ascii="仿宋_GB2312" w:hAnsi="仿宋_GB2312" w:cs="仿宋_GB2312" w:eastAsia="仿宋_GB2312"/>
                      <w:sz w:val="20"/>
                      <w:color w:val="0000FF"/>
                    </w:rPr>
                    <w:t>功能：塔吊可进行</w:t>
                  </w:r>
                  <w:r>
                    <w:rPr>
                      <w:rFonts w:ascii="仿宋_GB2312" w:hAnsi="仿宋_GB2312" w:cs="仿宋_GB2312" w:eastAsia="仿宋_GB2312"/>
                      <w:sz w:val="20"/>
                      <w:color w:val="0000FF"/>
                    </w:rPr>
                    <w:t>360度旋转，手动遥控，高端真实，含机舱，可遥控升降，可让幼儿直接遥控操作。</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超级停车场</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材质：木质</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≥680mm*680mm*700mm</w:t>
                  </w:r>
                  <w:r>
                    <w:br/>
                  </w:r>
                  <w:r>
                    <w:rPr>
                      <w:rFonts w:ascii="仿宋_GB2312" w:hAnsi="仿宋_GB2312" w:cs="仿宋_GB2312" w:eastAsia="仿宋_GB2312"/>
                      <w:sz w:val="20"/>
                      <w:color w:val="0000FF"/>
                    </w:rPr>
                    <w:t>功能：</w:t>
                  </w:r>
                  <w:r>
                    <w:rPr>
                      <w:rFonts w:ascii="仿宋_GB2312" w:hAnsi="仿宋_GB2312" w:cs="仿宋_GB2312" w:eastAsia="仿宋_GB2312"/>
                      <w:sz w:val="20"/>
                      <w:color w:val="0000FF"/>
                    </w:rPr>
                    <w:t>≥四层，配有小车，小车可进行停车、洗车、加油等操作游戏，让幼儿在进行游戏的同时了解生活中汽车常见的知识。顶部有停机坪，升有直升机。停车场配有电梯装置，可让小车直接上下楼。</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数学天平</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ABS/纸质</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≥250mm*700mm</w:t>
                  </w:r>
                  <w:r>
                    <w:br/>
                  </w:r>
                  <w:r>
                    <w:rPr>
                      <w:rFonts w:ascii="仿宋_GB2312" w:hAnsi="仿宋_GB2312" w:cs="仿宋_GB2312" w:eastAsia="仿宋_GB2312"/>
                      <w:sz w:val="20"/>
                      <w:color w:val="0000FF"/>
                    </w:rPr>
                    <w:t>描述：重量卡</w:t>
                  </w:r>
                  <w:r>
                    <w:rPr>
                      <w:rFonts w:ascii="仿宋_GB2312" w:hAnsi="仿宋_GB2312" w:cs="仿宋_GB2312" w:eastAsia="仿宋_GB2312"/>
                      <w:sz w:val="20"/>
                      <w:color w:val="0000FF"/>
                    </w:rPr>
                    <w:t>≥20张，学习卡≥30张。通过简单的天平游戏让幼儿了解到简单的数学算法，锻炼幼儿的逻辑思维能力。</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气悬球</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材质：环保密度板</w:t>
                  </w:r>
                  <w:r>
                    <w:rPr>
                      <w:rFonts w:ascii="仿宋_GB2312" w:hAnsi="仿宋_GB2312" w:cs="仿宋_GB2312" w:eastAsia="仿宋_GB2312"/>
                      <w:sz w:val="20"/>
                      <w:color w:val="0000FF"/>
                    </w:rPr>
                    <w:t>/ABS/塑胶/电路</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≥330mm*320mm*420mm</w:t>
                  </w:r>
                  <w:r>
                    <w:br/>
                  </w:r>
                  <w:r>
                    <w:rPr>
                      <w:rFonts w:ascii="仿宋_GB2312" w:hAnsi="仿宋_GB2312" w:cs="仿宋_GB2312" w:eastAsia="仿宋_GB2312"/>
                      <w:sz w:val="20"/>
                      <w:color w:val="0000FF"/>
                    </w:rPr>
                    <w:t>描述：底部装有</w:t>
                  </w:r>
                  <w:r>
                    <w:rPr>
                      <w:rFonts w:ascii="仿宋_GB2312" w:hAnsi="仿宋_GB2312" w:cs="仿宋_GB2312" w:eastAsia="仿宋_GB2312"/>
                      <w:sz w:val="20"/>
                      <w:color w:val="0000FF"/>
                    </w:rPr>
                    <w:t>4只橡胶机脚，使用220V家用电，探究流体力学，球周围气体流速大,所以内部气压小,外部气压大。</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人体导电装置</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ABS/电路</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≥230mm*400mm*120mm</w:t>
                  </w:r>
                  <w:r>
                    <w:br/>
                  </w:r>
                  <w:r>
                    <w:rPr>
                      <w:rFonts w:ascii="仿宋_GB2312" w:hAnsi="仿宋_GB2312" w:cs="仿宋_GB2312" w:eastAsia="仿宋_GB2312"/>
                      <w:sz w:val="20"/>
                      <w:color w:val="0000FF"/>
                    </w:rPr>
                    <w:t>功能：无需通电即可使用，有开关装置。探究人也是导体，人体的电阻大概是大约</w:t>
                  </w:r>
                  <w:r>
                    <w:rPr>
                      <w:rFonts w:ascii="仿宋_GB2312" w:hAnsi="仿宋_GB2312" w:cs="仿宋_GB2312" w:eastAsia="仿宋_GB2312"/>
                      <w:sz w:val="20"/>
                      <w:color w:val="0000FF"/>
                    </w:rPr>
                    <w:t>2千欧-20兆欧范围内，所以小朋友请注意安全用电。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神箭火箭模型</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材质：金属</w:t>
                  </w:r>
                  <w:r>
                    <w:rPr>
                      <w:rFonts w:ascii="仿宋_GB2312" w:hAnsi="仿宋_GB2312" w:cs="仿宋_GB2312" w:eastAsia="仿宋_GB2312"/>
                      <w:sz w:val="20"/>
                      <w:color w:val="0000FF"/>
                    </w:rPr>
                    <w:t>/PET</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≥120mm*120mm*770mm</w:t>
                  </w:r>
                  <w:r>
                    <w:br/>
                  </w:r>
                  <w:r>
                    <w:rPr>
                      <w:rFonts w:ascii="仿宋_GB2312" w:hAnsi="仿宋_GB2312" w:cs="仿宋_GB2312" w:eastAsia="仿宋_GB2312"/>
                      <w:sz w:val="20"/>
                      <w:color w:val="0000FF"/>
                    </w:rPr>
                    <w:t>功能：全金属烤漆，从下到上由四个液体助推器、芯一级火箭、芯二级火箭、整流罩和逃逸塔组成，三级推进模拟，</w:t>
                  </w:r>
                  <w:r>
                    <w:rPr>
                      <w:rFonts w:ascii="仿宋_GB2312" w:hAnsi="仿宋_GB2312" w:cs="仿宋_GB2312" w:eastAsia="仿宋_GB2312"/>
                      <w:sz w:val="20"/>
                      <w:color w:val="0000FF"/>
                    </w:rPr>
                    <w:t>1:100实体仿真模型。</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天文望远镜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w:t>
                  </w:r>
                  <w:r>
                    <w:rPr>
                      <w:rFonts w:ascii="仿宋_GB2312" w:hAnsi="仿宋_GB2312" w:cs="仿宋_GB2312" w:eastAsia="仿宋_GB2312"/>
                      <w:sz w:val="20"/>
                      <w:color w:val="0000FF"/>
                    </w:rPr>
                    <w:t>ABS/PE/铝合金/光学镜片</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≥1280mm*700mm*600mm</w:t>
                  </w:r>
                  <w:r>
                    <w:br/>
                  </w:r>
                  <w:r>
                    <w:rPr>
                      <w:rFonts w:ascii="仿宋_GB2312" w:hAnsi="仿宋_GB2312" w:cs="仿宋_GB2312" w:eastAsia="仿宋_GB2312"/>
                      <w:sz w:val="20"/>
                      <w:color w:val="0000FF"/>
                    </w:rPr>
                    <w:t>功能：有效口径约</w:t>
                  </w:r>
                  <w:r>
                    <w:rPr>
                      <w:rFonts w:ascii="仿宋_GB2312" w:hAnsi="仿宋_GB2312" w:cs="仿宋_GB2312" w:eastAsia="仿宋_GB2312"/>
                      <w:sz w:val="20"/>
                      <w:color w:val="0000FF"/>
                    </w:rPr>
                    <w:t>50mm，焦距长度≥600mm，集光力90X，目镜K10mm-60X/K20mm-30X，寻星镜≥50mm*24mm；天顶镜90度直角正像棱镜。</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立体轨道桌</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材质：优质荷木</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≥950mm*560mm*400mm</w:t>
                  </w:r>
                  <w:r>
                    <w:br/>
                  </w:r>
                  <w:r>
                    <w:rPr>
                      <w:rFonts w:ascii="仿宋_GB2312" w:hAnsi="仿宋_GB2312" w:cs="仿宋_GB2312" w:eastAsia="仿宋_GB2312"/>
                      <w:sz w:val="20"/>
                      <w:color w:val="0000FF"/>
                    </w:rPr>
                    <w:t>功能：</w:t>
                  </w:r>
                  <w:r>
                    <w:rPr>
                      <w:rFonts w:ascii="仿宋_GB2312" w:hAnsi="仿宋_GB2312" w:cs="仿宋_GB2312" w:eastAsia="仿宋_GB2312"/>
                      <w:sz w:val="20"/>
                      <w:color w:val="0000FF"/>
                    </w:rPr>
                    <w:t>≥80片轨道桌，配有漂亮的房子、树木、小车等标识物，帮助幼儿了解交通标识与交通规则。</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人体骨骼模型</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材质：优质</w:t>
                  </w:r>
                  <w:r>
                    <w:rPr>
                      <w:rFonts w:ascii="仿宋_GB2312" w:hAnsi="仿宋_GB2312" w:cs="仿宋_GB2312" w:eastAsia="仿宋_GB2312"/>
                      <w:sz w:val="20"/>
                      <w:color w:val="0000FF"/>
                    </w:rPr>
                    <w:t>PET/ABS</w:t>
                  </w:r>
                  <w:r>
                    <w:br/>
                  </w:r>
                  <w:r>
                    <w:rPr>
                      <w:rFonts w:ascii="仿宋_GB2312" w:hAnsi="仿宋_GB2312" w:cs="仿宋_GB2312" w:eastAsia="仿宋_GB2312"/>
                      <w:sz w:val="20"/>
                      <w:color w:val="0000FF"/>
                    </w:rPr>
                    <w:t>规格：高</w:t>
                  </w:r>
                  <w:r>
                    <w:rPr>
                      <w:rFonts w:ascii="仿宋_GB2312" w:hAnsi="仿宋_GB2312" w:cs="仿宋_GB2312" w:eastAsia="仿宋_GB2312"/>
                      <w:sz w:val="20"/>
                      <w:color w:val="0000FF"/>
                    </w:rPr>
                    <w:t>≥850mm</w:t>
                  </w:r>
                  <w:r>
                    <w:br/>
                  </w:r>
                  <w:r>
                    <w:rPr>
                      <w:rFonts w:ascii="仿宋_GB2312" w:hAnsi="仿宋_GB2312" w:cs="仿宋_GB2312" w:eastAsia="仿宋_GB2312"/>
                      <w:sz w:val="20"/>
                      <w:color w:val="0000FF"/>
                    </w:rPr>
                    <w:t>描述：配有底座、金属支撑杆等，男性成人骨骼，包括头颅骨、脊柱、胸廓、上肢骨、下肢骨等，四肢关节可以活动和拆卸，头盖骨可以拆开。</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小太阳科学发现空间标题字</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材质：亚克力</w:t>
                  </w:r>
                  <w:r>
                    <w:br/>
                  </w:r>
                  <w:r>
                    <w:rPr>
                      <w:rFonts w:ascii="仿宋_GB2312" w:hAnsi="仿宋_GB2312" w:cs="仿宋_GB2312" w:eastAsia="仿宋_GB2312"/>
                      <w:sz w:val="20"/>
                      <w:color w:val="0000FF"/>
                    </w:rPr>
                    <w:t>规格：单字尺寸</w:t>
                  </w:r>
                  <w:r>
                    <w:rPr>
                      <w:rFonts w:ascii="仿宋_GB2312" w:hAnsi="仿宋_GB2312" w:cs="仿宋_GB2312" w:eastAsia="仿宋_GB2312"/>
                      <w:sz w:val="20"/>
                      <w:color w:val="0000FF"/>
                    </w:rPr>
                    <w:t>≥250mm*250mm；logo尺寸≥450mm*380mm</w:t>
                  </w:r>
                  <w:r>
                    <w:br/>
                  </w:r>
                  <w:r>
                    <w:rPr>
                      <w:rFonts w:ascii="仿宋_GB2312" w:hAnsi="仿宋_GB2312" w:cs="仿宋_GB2312" w:eastAsia="仿宋_GB2312"/>
                      <w:sz w:val="20"/>
                      <w:color w:val="0000FF"/>
                    </w:rPr>
                    <w:t>描述：环境布置用，彩色喷绘，为幼儿打造一个充满科学气息的探究环境，增加科学教室的合理性与严谨性。</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标准八格玩具柜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≥120*30*80cm，±0.5cm</w:t>
                  </w:r>
                  <w:r>
                    <w:br/>
                  </w:r>
                  <w:r>
                    <w:rPr>
                      <w:rFonts w:ascii="仿宋_GB2312" w:hAnsi="仿宋_GB2312" w:cs="仿宋_GB2312" w:eastAsia="仿宋_GB2312"/>
                      <w:sz w:val="20"/>
                      <w:color w:val="0000FF"/>
                    </w:rPr>
                    <w:t>1.材质：采用AA级橡胶木板材，厚度不低于1.6cm</w:t>
                  </w:r>
                  <w:r>
                    <w:br/>
                  </w:r>
                  <w:r>
                    <w:rPr>
                      <w:rFonts w:ascii="仿宋_GB2312" w:hAnsi="仿宋_GB2312" w:cs="仿宋_GB2312" w:eastAsia="仿宋_GB2312"/>
                      <w:sz w:val="20"/>
                      <w:color w:val="0000FF"/>
                    </w:rPr>
                    <w:t>2.涂层：环保水性漆，三底两面喷涂；</w:t>
                  </w:r>
                  <w:r>
                    <w:br/>
                  </w:r>
                  <w:r>
                    <w:rPr>
                      <w:rFonts w:ascii="仿宋_GB2312" w:hAnsi="仿宋_GB2312" w:cs="仿宋_GB2312" w:eastAsia="仿宋_GB2312"/>
                      <w:sz w:val="20"/>
                      <w:color w:val="0000FF"/>
                    </w:rPr>
                    <w:t>3.结构：三层八格柜，上下两层均为3格，中间为2格,柜体底部采用踢脚板设计，增加整体造型的设计感；</w:t>
                  </w:r>
                  <w:r>
                    <w:br/>
                  </w:r>
                  <w:r>
                    <w:rPr>
                      <w:rFonts w:ascii="仿宋_GB2312" w:hAnsi="仿宋_GB2312" w:cs="仿宋_GB2312" w:eastAsia="仿宋_GB2312"/>
                      <w:sz w:val="20"/>
                      <w:color w:val="0000FF"/>
                    </w:rPr>
                    <w:t>4.整体：外表面和内表面以及儿童手指可触及的隐蔽处，均无锐利的棱角、毛刺以及五金部件露出的锐利尖端，所有接触人体的边棱均为倒圆角。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标准六格玩具柜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≥120*30*80cm，±0.5cm</w:t>
                  </w:r>
                  <w:r>
                    <w:br/>
                  </w:r>
                  <w:r>
                    <w:rPr>
                      <w:rFonts w:ascii="仿宋_GB2312" w:hAnsi="仿宋_GB2312" w:cs="仿宋_GB2312" w:eastAsia="仿宋_GB2312"/>
                      <w:sz w:val="20"/>
                      <w:color w:val="0000FF"/>
                    </w:rPr>
                    <w:t>1.材质：采用AA级橡胶木板材，厚度不低于1.6cm</w:t>
                  </w:r>
                  <w:r>
                    <w:br/>
                  </w:r>
                  <w:r>
                    <w:rPr>
                      <w:rFonts w:ascii="仿宋_GB2312" w:hAnsi="仿宋_GB2312" w:cs="仿宋_GB2312" w:eastAsia="仿宋_GB2312"/>
                      <w:sz w:val="20"/>
                      <w:color w:val="0000FF"/>
                    </w:rPr>
                    <w:t>2.涂层：环保水性漆，三底两面喷涂；</w:t>
                  </w:r>
                  <w:r>
                    <w:br/>
                  </w:r>
                  <w:r>
                    <w:rPr>
                      <w:rFonts w:ascii="仿宋_GB2312" w:hAnsi="仿宋_GB2312" w:cs="仿宋_GB2312" w:eastAsia="仿宋_GB2312"/>
                      <w:sz w:val="20"/>
                      <w:color w:val="0000FF"/>
                    </w:rPr>
                    <w:t>3.结构：三层六格结构，底部采用踢脚板加固；</w:t>
                  </w:r>
                  <w:r>
                    <w:br/>
                  </w:r>
                  <w:r>
                    <w:rPr>
                      <w:rFonts w:ascii="仿宋_GB2312" w:hAnsi="仿宋_GB2312" w:cs="仿宋_GB2312" w:eastAsia="仿宋_GB2312"/>
                      <w:sz w:val="20"/>
                      <w:color w:val="0000FF"/>
                    </w:rPr>
                    <w:t>4.脚垫：贴地处装有塑料脚垫。</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展示柜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≥80*30*80cm，±0.5cm</w:t>
                  </w:r>
                  <w:r>
                    <w:br/>
                  </w:r>
                  <w:r>
                    <w:rPr>
                      <w:rFonts w:ascii="仿宋_GB2312" w:hAnsi="仿宋_GB2312" w:cs="仿宋_GB2312" w:eastAsia="仿宋_GB2312"/>
                      <w:sz w:val="20"/>
                      <w:color w:val="0000FF"/>
                    </w:rPr>
                    <w:t>1.材质：采用AA级橡胶木板材，厚度不低于1.6cm；</w:t>
                  </w:r>
                  <w:r>
                    <w:br/>
                  </w:r>
                  <w:r>
                    <w:rPr>
                      <w:rFonts w:ascii="仿宋_GB2312" w:hAnsi="仿宋_GB2312" w:cs="仿宋_GB2312" w:eastAsia="仿宋_GB2312"/>
                      <w:sz w:val="20"/>
                      <w:color w:val="0000FF"/>
                    </w:rPr>
                    <w:t>2.涂层：环保水性漆，三底两面喷涂；</w:t>
                  </w:r>
                  <w:r>
                    <w:br/>
                  </w:r>
                  <w:r>
                    <w:rPr>
                      <w:rFonts w:ascii="仿宋_GB2312" w:hAnsi="仿宋_GB2312" w:cs="仿宋_GB2312" w:eastAsia="仿宋_GB2312"/>
                      <w:sz w:val="20"/>
                      <w:color w:val="0000FF"/>
                    </w:rPr>
                    <w:t>3.结构：双层结构，底部为两格带门柜，背板四周扣槽式安装，内嵌无裸露，底部采用踢脚板设计；彩色部分选用UV彩色打印技术，所有接触人体的边棱均为倒圆角，安全环保。</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通用收纳柜</w:t>
                  </w:r>
                  <w:r>
                    <w:rPr>
                      <w:rFonts w:ascii="仿宋_GB2312" w:hAnsi="仿宋_GB2312" w:cs="仿宋_GB2312" w:eastAsia="仿宋_GB2312"/>
                      <w:sz w:val="20"/>
                      <w:color w:val="0000FF"/>
                    </w:rPr>
                    <w:t>B</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1.规格：≥80*30*120cm，±0.5cm</w:t>
                  </w:r>
                  <w:r>
                    <w:br/>
                  </w:r>
                  <w:r>
                    <w:rPr>
                      <w:rFonts w:ascii="仿宋_GB2312" w:hAnsi="仿宋_GB2312" w:cs="仿宋_GB2312" w:eastAsia="仿宋_GB2312"/>
                      <w:sz w:val="20"/>
                      <w:color w:val="0000FF"/>
                    </w:rPr>
                    <w:t>2.材质：采用橡胶木+多层板材质；</w:t>
                  </w:r>
                  <w:r>
                    <w:br/>
                  </w:r>
                  <w:r>
                    <w:rPr>
                      <w:rFonts w:ascii="仿宋_GB2312" w:hAnsi="仿宋_GB2312" w:cs="仿宋_GB2312" w:eastAsia="仿宋_GB2312"/>
                      <w:sz w:val="20"/>
                      <w:color w:val="0000FF"/>
                    </w:rPr>
                    <w:t>3.涂层：环保水性清漆；</w:t>
                  </w:r>
                  <w:r>
                    <w:br/>
                  </w:r>
                  <w:r>
                    <w:rPr>
                      <w:rFonts w:ascii="仿宋_GB2312" w:hAnsi="仿宋_GB2312" w:cs="仿宋_GB2312" w:eastAsia="仿宋_GB2312"/>
                      <w:sz w:val="20"/>
                      <w:color w:val="0000FF"/>
                    </w:rPr>
                    <w:t>4.结构：每层都可根据需求放置不同大小的物品，每层之间的高度适中，方便取放及收纳物品，柜子底部踢脚板设计，结构合理稳定。</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科学柜</w:t>
                  </w:r>
                  <w:r>
                    <w:rPr>
                      <w:rFonts w:ascii="仿宋_GB2312" w:hAnsi="仿宋_GB2312" w:cs="仿宋_GB2312" w:eastAsia="仿宋_GB2312"/>
                      <w:sz w:val="20"/>
                      <w:color w:val="0000FF"/>
                    </w:rPr>
                    <w:t>B</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≥60*30*105cm，±0.5cm</w:t>
                  </w:r>
                  <w:r>
                    <w:br/>
                  </w:r>
                  <w:r>
                    <w:rPr>
                      <w:rFonts w:ascii="仿宋_GB2312" w:hAnsi="仿宋_GB2312" w:cs="仿宋_GB2312" w:eastAsia="仿宋_GB2312"/>
                      <w:sz w:val="20"/>
                      <w:color w:val="0000FF"/>
                    </w:rPr>
                    <w:t>1.材质：采用AA级橡胶木板材，厚度不低于1.6cm；</w:t>
                  </w:r>
                  <w:r>
                    <w:br/>
                  </w:r>
                  <w:r>
                    <w:rPr>
                      <w:rFonts w:ascii="仿宋_GB2312" w:hAnsi="仿宋_GB2312" w:cs="仿宋_GB2312" w:eastAsia="仿宋_GB2312"/>
                      <w:sz w:val="20"/>
                      <w:color w:val="0000FF"/>
                    </w:rPr>
                    <w:t>2.涂层：环保水性清漆；</w:t>
                  </w:r>
                  <w:r>
                    <w:br/>
                  </w:r>
                  <w:r>
                    <w:rPr>
                      <w:rFonts w:ascii="仿宋_GB2312" w:hAnsi="仿宋_GB2312" w:cs="仿宋_GB2312" w:eastAsia="仿宋_GB2312"/>
                      <w:sz w:val="20"/>
                      <w:color w:val="0000FF"/>
                    </w:rPr>
                    <w:t>3.结构：整体是小火箭造型，顶部为火箭头部区域，设有带装饰圆点的圆形开口格（仿火箭舱口设计）；中间箭身部分是两层置物层，方便物品摆放；底部配备带太空图案的抽屉，侧边装饰结构对应火箭尾翼造型，既契合火箭主题，又兼具储物功能。</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储物盒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材质：塑料</w:t>
                  </w:r>
                  <w:r>
                    <w:rPr>
                      <w:rFonts w:ascii="仿宋_GB2312" w:hAnsi="仿宋_GB2312" w:cs="仿宋_GB2312" w:eastAsia="仿宋_GB2312"/>
                      <w:sz w:val="20"/>
                      <w:color w:val="0000FF"/>
                    </w:rPr>
                    <w:t>PP长度≥375*250*175mm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盒</w:t>
                  </w:r>
                </w:p>
              </w:tc>
            </w:tr>
          </w:tbl>
          <w:p>
            <w:pPr>
              <w:pStyle w:val="null3"/>
              <w:jc w:val="both"/>
            </w:pPr>
            <w:r>
              <w:rPr>
                <w:rFonts w:ascii="仿宋_GB2312" w:hAnsi="仿宋_GB2312" w:cs="仿宋_GB2312" w:eastAsia="仿宋_GB2312"/>
                <w:sz w:val="20"/>
                <w:b/>
                <w:color w:val="0000FF"/>
              </w:rPr>
              <w:t>（六）图书室</w:t>
            </w:r>
          </w:p>
          <w:tbl>
            <w:tblPr>
              <w:tblInd w:type="dxa" w:w="90"/>
              <w:tblBorders>
                <w:top w:val="none" w:color="000000" w:sz="4"/>
                <w:left w:val="none" w:color="000000" w:sz="4"/>
                <w:bottom w:val="none" w:color="000000" w:sz="4"/>
                <w:right w:val="none" w:color="000000" w:sz="4"/>
                <w:insideH w:val="none"/>
                <w:insideV w:val="none"/>
              </w:tblBorders>
            </w:tblPr>
            <w:tblGrid>
              <w:gridCol w:w="219"/>
              <w:gridCol w:w="364"/>
              <w:gridCol w:w="1531"/>
              <w:gridCol w:w="219"/>
              <w:gridCol w:w="219"/>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产品名称</w:t>
                  </w:r>
                </w:p>
              </w:tc>
              <w:tc>
                <w:tcPr>
                  <w:tcW w:type="dxa" w:w="1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产品参数</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数量</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书架</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≥60*40*40（含轮）cm,±0.5cm；</w:t>
                  </w:r>
                </w:p>
                <w:p>
                  <w:pPr>
                    <w:pStyle w:val="null3"/>
                    <w:jc w:val="left"/>
                  </w:pPr>
                  <w:r>
                    <w:rPr>
                      <w:rFonts w:ascii="仿宋_GB2312" w:hAnsi="仿宋_GB2312" w:cs="仿宋_GB2312" w:eastAsia="仿宋_GB2312"/>
                      <w:sz w:val="20"/>
                      <w:color w:val="0000FF"/>
                    </w:rPr>
                    <w:t>造型：</w:t>
                  </w:r>
                  <w:r>
                    <w:rPr>
                      <w:rFonts w:ascii="仿宋_GB2312" w:hAnsi="仿宋_GB2312" w:cs="仿宋_GB2312" w:eastAsia="仿宋_GB2312"/>
                      <w:sz w:val="20"/>
                      <w:color w:val="0000FF"/>
                    </w:rPr>
                    <w:t>太空巴士</w:t>
                  </w:r>
                </w:p>
                <w:p>
                  <w:pPr>
                    <w:pStyle w:val="null3"/>
                    <w:jc w:val="left"/>
                  </w:pPr>
                  <w:r>
                    <w:rPr>
                      <w:rFonts w:ascii="仿宋_GB2312" w:hAnsi="仿宋_GB2312" w:cs="仿宋_GB2312" w:eastAsia="仿宋_GB2312"/>
                      <w:sz w:val="20"/>
                      <w:color w:val="0000FF"/>
                    </w:rPr>
                    <w:t>1.材质：采用AA级橡胶木板材，厚度不低于1.6cm；</w:t>
                  </w:r>
                  <w:r>
                    <w:br/>
                  </w:r>
                  <w:r>
                    <w:rPr>
                      <w:rFonts w:ascii="仿宋_GB2312" w:hAnsi="仿宋_GB2312" w:cs="仿宋_GB2312" w:eastAsia="仿宋_GB2312"/>
                      <w:sz w:val="20"/>
                      <w:color w:val="0000FF"/>
                    </w:rPr>
                    <w:t>2.涂层：环保水性漆，三底两面喷涂；</w:t>
                  </w:r>
                  <w:r>
                    <w:br/>
                  </w:r>
                  <w:r>
                    <w:rPr>
                      <w:rFonts w:ascii="仿宋_GB2312" w:hAnsi="仿宋_GB2312" w:cs="仿宋_GB2312" w:eastAsia="仿宋_GB2312"/>
                      <w:sz w:val="20"/>
                      <w:color w:val="0000FF"/>
                    </w:rPr>
                    <w:t>3.结构：顶部带有手提把手，两侧分别有两侧开放式储物格，底部安装万向轮，侧板小火箭造型，采用UV打印技术，图案清晰无晕染，图案精细，层次丰富而清晰，艺术性高，立体感强；</w:t>
                  </w:r>
                  <w:r>
                    <w:br/>
                  </w:r>
                  <w:r>
                    <w:rPr>
                      <w:rFonts w:ascii="仿宋_GB2312" w:hAnsi="仿宋_GB2312" w:cs="仿宋_GB2312" w:eastAsia="仿宋_GB2312"/>
                      <w:sz w:val="20"/>
                      <w:color w:val="0000FF"/>
                    </w:rPr>
                    <w:t>4.整体：外表面和内表面以及儿童手指可触及的隐蔽处，均无锐利的棱角、毛刺以及五金部件露出的锐利尖端，所有接触人体的边棱均为倒圆角。</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小书架</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1.规格：≥80*25*25cm,±0.5cm</w:t>
                  </w:r>
                  <w:r>
                    <w:br/>
                  </w:r>
                  <w:r>
                    <w:rPr>
                      <w:rFonts w:ascii="仿宋_GB2312" w:hAnsi="仿宋_GB2312" w:cs="仿宋_GB2312" w:eastAsia="仿宋_GB2312"/>
                      <w:sz w:val="20"/>
                      <w:color w:val="0000FF"/>
                    </w:rPr>
                    <w:t>2.材质：采用AA级橡胶木板材，厚度不低于1.6cm</w:t>
                  </w:r>
                  <w:r>
                    <w:br/>
                  </w:r>
                  <w:r>
                    <w:rPr>
                      <w:rFonts w:ascii="仿宋_GB2312" w:hAnsi="仿宋_GB2312" w:cs="仿宋_GB2312" w:eastAsia="仿宋_GB2312"/>
                      <w:sz w:val="20"/>
                      <w:color w:val="0000FF"/>
                    </w:rPr>
                    <w:t>3.涂层：环保水性清漆；</w:t>
                  </w:r>
                  <w:r>
                    <w:br/>
                  </w:r>
                  <w:r>
                    <w:rPr>
                      <w:rFonts w:ascii="仿宋_GB2312" w:hAnsi="仿宋_GB2312" w:cs="仿宋_GB2312" w:eastAsia="仿宋_GB2312"/>
                      <w:sz w:val="20"/>
                      <w:color w:val="0000FF"/>
                    </w:rPr>
                    <w:t>4.结构：整体分为三格，四周都加有当板，其中一侧加透明亚克力当板，方便寻找书籍拿取，两边加镂空扶手，方便移动，挡板外侧还加有水草图案，整体实用性高，不仅可以用于收纳书籍，还可以用于其他收纳</w:t>
                  </w:r>
                  <w:r>
                    <w:br/>
                  </w:r>
                  <w:r>
                    <w:rPr>
                      <w:rFonts w:ascii="仿宋_GB2312" w:hAnsi="仿宋_GB2312" w:cs="仿宋_GB2312" w:eastAsia="仿宋_GB2312"/>
                      <w:sz w:val="20"/>
                      <w:color w:val="0000FF"/>
                    </w:rPr>
                    <w:t>5.整体：外表面和内表面以及儿童手指可触及的隐蔽处，均无锐利的棱角、毛刺以及五金部件露出的锐利尖端，所有接触人体的边棱均为倒圆角。</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靠墙书架</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≥240*25*120cm，±0.5cm；</w:t>
                  </w:r>
                  <w:r>
                    <w:br/>
                  </w:r>
                  <w:r>
                    <w:rPr>
                      <w:rFonts w:ascii="仿宋_GB2312" w:hAnsi="仿宋_GB2312" w:cs="仿宋_GB2312" w:eastAsia="仿宋_GB2312"/>
                      <w:sz w:val="20"/>
                      <w:color w:val="0000FF"/>
                    </w:rPr>
                    <w:t>1.材质：实木桦木纹饰面抗划板；</w:t>
                  </w:r>
                  <w:r>
                    <w:br/>
                  </w:r>
                  <w:r>
                    <w:rPr>
                      <w:rFonts w:ascii="仿宋_GB2312" w:hAnsi="仿宋_GB2312" w:cs="仿宋_GB2312" w:eastAsia="仿宋_GB2312"/>
                      <w:sz w:val="20"/>
                      <w:color w:val="0000FF"/>
                    </w:rPr>
                    <w:t>2.结构：≥３件／套，由靠墙书架Ａ，靠墙书架Ｂ，靠墙书架Ｃ组成；</w:t>
                  </w:r>
                  <w:r>
                    <w:br/>
                  </w:r>
                  <w:r>
                    <w:rPr>
                      <w:rFonts w:ascii="仿宋_GB2312" w:hAnsi="仿宋_GB2312" w:cs="仿宋_GB2312" w:eastAsia="仿宋_GB2312"/>
                      <w:sz w:val="20"/>
                      <w:color w:val="0000FF"/>
                    </w:rPr>
                    <w:t>3.整体：表面和内表面以及儿童手指可触及的隐蔽处，均无锐利的棱角、毛刺以及五金部件露出的锐利尖端，所有接触人体的边棱均为倒圆角。</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地毯</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≥220*180cm</w:t>
                  </w:r>
                  <w:r>
                    <w:br/>
                  </w:r>
                  <w:r>
                    <w:rPr>
                      <w:rFonts w:ascii="仿宋_GB2312" w:hAnsi="仿宋_GB2312" w:cs="仿宋_GB2312" w:eastAsia="仿宋_GB2312"/>
                      <w:sz w:val="20"/>
                      <w:color w:val="0000FF"/>
                    </w:rPr>
                    <w:t>材质：水晶绒，表面细腻柔软，亲肤性强，赤脚触感舒适；底部防滑设计，表面耐脏易清洁，适配儿童高频使用场景；</w:t>
                  </w:r>
                  <w:r>
                    <w:br/>
                  </w:r>
                  <w:r>
                    <w:rPr>
                      <w:rFonts w:ascii="仿宋_GB2312" w:hAnsi="仿宋_GB2312" w:cs="仿宋_GB2312" w:eastAsia="仿宋_GB2312"/>
                      <w:sz w:val="20"/>
                      <w:color w:val="0000FF"/>
                    </w:rPr>
                    <w:t>描述：整体采用自然童趣风格，兼具游戏互动性与视觉趣味性。</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地毯</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:≥140*200cm，±0.5cm；</w:t>
                  </w:r>
                  <w:r>
                    <w:br/>
                  </w:r>
                  <w:r>
                    <w:rPr>
                      <w:rFonts w:ascii="仿宋_GB2312" w:hAnsi="仿宋_GB2312" w:cs="仿宋_GB2312" w:eastAsia="仿宋_GB2312"/>
                      <w:sz w:val="20"/>
                      <w:color w:val="0000FF"/>
                    </w:rPr>
                    <w:t>1.材质:精选水晶绒面料，毯面舒适，不藏碎屑，容易打理；</w:t>
                  </w:r>
                  <w:r>
                    <w:br/>
                  </w:r>
                  <w:r>
                    <w:rPr>
                      <w:rFonts w:ascii="仿宋_GB2312" w:hAnsi="仿宋_GB2312" w:cs="仿宋_GB2312" w:eastAsia="仿宋_GB2312"/>
                      <w:sz w:val="20"/>
                      <w:color w:val="0000FF"/>
                    </w:rPr>
                    <w:t>2.采用不规则的云朵形异形设计，边缘做了圆润收边处理，无任何尖锐棱角，避免儿童玩耍时磕碰受伤。</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阅读沙发</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≥5件/套，包含</w:t>
                  </w:r>
                  <w:r>
                    <w:br/>
                  </w:r>
                  <w:r>
                    <w:rPr>
                      <w:rFonts w:ascii="仿宋_GB2312" w:hAnsi="仿宋_GB2312" w:cs="仿宋_GB2312" w:eastAsia="仿宋_GB2312"/>
                      <w:sz w:val="20"/>
                      <w:color w:val="0000FF"/>
                    </w:rPr>
                    <w:t>阅读沙发</w:t>
                  </w:r>
                  <w:r>
                    <w:rPr>
                      <w:rFonts w:ascii="仿宋_GB2312" w:hAnsi="仿宋_GB2312" w:cs="仿宋_GB2312" w:eastAsia="仿宋_GB2312"/>
                      <w:sz w:val="20"/>
                      <w:color w:val="0000FF"/>
                    </w:rPr>
                    <w:t>A*3：≥100*60*60cm，±0.5cm；橡胶木板材，厚度不低于1.6cm；弧形结构，一面为坐柜带有软垫，选用优质皮革，底部为两格柜，另一面为弧形四格书架。</w:t>
                  </w:r>
                  <w:r>
                    <w:br/>
                  </w:r>
                  <w:r>
                    <w:rPr>
                      <w:rFonts w:ascii="仿宋_GB2312" w:hAnsi="仿宋_GB2312" w:cs="仿宋_GB2312" w:eastAsia="仿宋_GB2312"/>
                      <w:sz w:val="20"/>
                      <w:color w:val="0000FF"/>
                    </w:rPr>
                    <w:t>阅读沙发</w:t>
                  </w:r>
                  <w:r>
                    <w:rPr>
                      <w:rFonts w:ascii="仿宋_GB2312" w:hAnsi="仿宋_GB2312" w:cs="仿宋_GB2312" w:eastAsia="仿宋_GB2312"/>
                      <w:sz w:val="20"/>
                      <w:color w:val="0000FF"/>
                    </w:rPr>
                    <w:t>B*2：≥100*30*30cm，±0.5cm；橡胶木板材，厚度不低于1.6cm；两格弧形结构，顶部带有彩色皮革软包，坐感舒适。</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精装绘本</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0"/>
                      <w:color w:val="0000FF"/>
                    </w:rPr>
                    <w:t>质量规格：精装正版，</w:t>
                  </w:r>
                  <w:r>
                    <w:rPr>
                      <w:rFonts w:ascii="仿宋_GB2312" w:hAnsi="仿宋_GB2312" w:cs="仿宋_GB2312" w:eastAsia="仿宋_GB2312"/>
                      <w:sz w:val="20"/>
                      <w:color w:val="0000FF"/>
                    </w:rPr>
                    <w:t>16K开本，画面</w:t>
                  </w:r>
                </w:p>
                <w:p>
                  <w:pPr>
                    <w:pStyle w:val="null3"/>
                    <w:jc w:val="both"/>
                  </w:pPr>
                  <w:r>
                    <w:rPr>
                      <w:rFonts w:ascii="仿宋_GB2312" w:hAnsi="仿宋_GB2312" w:cs="仿宋_GB2312" w:eastAsia="仿宋_GB2312"/>
                      <w:sz w:val="20"/>
                      <w:color w:val="0000FF"/>
                    </w:rPr>
                    <w:t>色彩鲜艳。</w:t>
                  </w:r>
                  <w:r>
                    <w:br/>
                  </w:r>
                  <w:r>
                    <w:rPr>
                      <w:rFonts w:ascii="仿宋_GB2312" w:hAnsi="仿宋_GB2312" w:cs="仿宋_GB2312" w:eastAsia="仿宋_GB2312"/>
                      <w:sz w:val="20"/>
                      <w:color w:val="0000FF"/>
                    </w:rPr>
                    <w:t>二、内容适配：爱国教育、红色故事、认知启蒙、情感教育、行为习惯、安全教育、传统文化、节日习俗、民间故事、科普、动植物等。</w:t>
                  </w:r>
                  <w:r>
                    <w:br/>
                  </w:r>
                  <w:r>
                    <w:rPr>
                      <w:rFonts w:ascii="仿宋_GB2312" w:hAnsi="仿宋_GB2312" w:cs="仿宋_GB2312" w:eastAsia="仿宋_GB2312"/>
                      <w:sz w:val="20"/>
                      <w:color w:val="0000FF"/>
                    </w:rPr>
                    <w:t>三、图书印刷装订要求：</w:t>
                  </w:r>
                  <w:r>
                    <w:br/>
                  </w:r>
                  <w:r>
                    <w:rPr>
                      <w:rFonts w:ascii="仿宋_GB2312" w:hAnsi="仿宋_GB2312" w:cs="仿宋_GB2312" w:eastAsia="仿宋_GB2312"/>
                      <w:sz w:val="20"/>
                      <w:color w:val="0000FF"/>
                    </w:rPr>
                    <w:t>1.封面印刷</w:t>
                  </w:r>
                  <w:r>
                    <w:br/>
                  </w:r>
                  <w:r>
                    <w:rPr>
                      <w:rFonts w:ascii="仿宋_GB2312" w:hAnsi="仿宋_GB2312" w:cs="仿宋_GB2312" w:eastAsia="仿宋_GB2312"/>
                      <w:sz w:val="20"/>
                      <w:color w:val="0000FF"/>
                    </w:rPr>
                    <w:t>套印准确，字、图、点、线印迹清楚，不花、不毛、不糊，使底版墨色均匀，无回胶印，背面不脏。</w:t>
                  </w:r>
                  <w:r>
                    <w:br/>
                  </w:r>
                  <w:r>
                    <w:rPr>
                      <w:rFonts w:ascii="仿宋_GB2312" w:hAnsi="仿宋_GB2312" w:cs="仿宋_GB2312" w:eastAsia="仿宋_GB2312"/>
                      <w:sz w:val="20"/>
                      <w:color w:val="0000FF"/>
                    </w:rPr>
                    <w:t>2.插图印刷</w:t>
                  </w:r>
                  <w:r>
                    <w:br/>
                  </w:r>
                  <w:r>
                    <w:rPr>
                      <w:rFonts w:ascii="仿宋_GB2312" w:hAnsi="仿宋_GB2312" w:cs="仿宋_GB2312" w:eastAsia="仿宋_GB2312"/>
                      <w:sz w:val="20"/>
                      <w:color w:val="0000FF"/>
                    </w:rPr>
                    <w:t>（</w:t>
                  </w:r>
                  <w:r>
                    <w:rPr>
                      <w:rFonts w:ascii="仿宋_GB2312" w:hAnsi="仿宋_GB2312" w:cs="仿宋_GB2312" w:eastAsia="仿宋_GB2312"/>
                      <w:sz w:val="20"/>
                      <w:color w:val="0000FF"/>
                    </w:rPr>
                    <w:t>1）插印准确，层次分明，轮廓实，电分制版无浮雕印。</w:t>
                  </w:r>
                  <w:r>
                    <w:br/>
                  </w:r>
                  <w:r>
                    <w:rPr>
                      <w:rFonts w:ascii="仿宋_GB2312" w:hAnsi="仿宋_GB2312" w:cs="仿宋_GB2312" w:eastAsia="仿宋_GB2312"/>
                      <w:sz w:val="20"/>
                      <w:color w:val="0000FF"/>
                    </w:rPr>
                    <w:t>（</w:t>
                  </w:r>
                  <w:r>
                    <w:rPr>
                      <w:rFonts w:ascii="仿宋_GB2312" w:hAnsi="仿宋_GB2312" w:cs="仿宋_GB2312" w:eastAsia="仿宋_GB2312"/>
                      <w:sz w:val="20"/>
                      <w:color w:val="0000FF"/>
                    </w:rPr>
                    <w:t>2）网点清晰饱满，小点不秃，大点光洁不糊，质感好。</w:t>
                  </w:r>
                  <w:r>
                    <w:br/>
                  </w:r>
                  <w:r>
                    <w:rPr>
                      <w:rFonts w:ascii="仿宋_GB2312" w:hAnsi="仿宋_GB2312" w:cs="仿宋_GB2312" w:eastAsia="仿宋_GB2312"/>
                      <w:sz w:val="20"/>
                      <w:color w:val="0000FF"/>
                    </w:rPr>
                    <w:t>（</w:t>
                  </w:r>
                  <w:r>
                    <w:rPr>
                      <w:rFonts w:ascii="仿宋_GB2312" w:hAnsi="仿宋_GB2312" w:cs="仿宋_GB2312" w:eastAsia="仿宋_GB2312"/>
                      <w:sz w:val="20"/>
                      <w:color w:val="0000FF"/>
                    </w:rPr>
                    <w:t>3）墨色均匀厚实，色彩鲜艳有光泽，肤色正，接版准确，色调深浅一致。</w:t>
                  </w:r>
                  <w:r>
                    <w:br/>
                  </w:r>
                  <w:r>
                    <w:rPr>
                      <w:rFonts w:ascii="仿宋_GB2312" w:hAnsi="仿宋_GB2312" w:cs="仿宋_GB2312" w:eastAsia="仿宋_GB2312"/>
                      <w:sz w:val="20"/>
                      <w:color w:val="0000FF"/>
                    </w:rPr>
                    <w:t>3.正文印刷</w:t>
                  </w:r>
                  <w:r>
                    <w:br/>
                  </w:r>
                  <w:r>
                    <w:rPr>
                      <w:rFonts w:ascii="仿宋_GB2312" w:hAnsi="仿宋_GB2312" w:cs="仿宋_GB2312" w:eastAsia="仿宋_GB2312"/>
                      <w:sz w:val="20"/>
                      <w:color w:val="0000FF"/>
                    </w:rPr>
                    <w:t>（</w:t>
                  </w:r>
                  <w:r>
                    <w:rPr>
                      <w:rFonts w:ascii="仿宋_GB2312" w:hAnsi="仿宋_GB2312" w:cs="仿宋_GB2312" w:eastAsia="仿宋_GB2312"/>
                      <w:sz w:val="20"/>
                      <w:color w:val="0000FF"/>
                    </w:rPr>
                    <w:t>1）压力：压力适度，全书前后轻重一致。</w:t>
                  </w:r>
                  <w:r>
                    <w:br/>
                  </w:r>
                  <w:r>
                    <w:rPr>
                      <w:rFonts w:ascii="仿宋_GB2312" w:hAnsi="仿宋_GB2312" w:cs="仿宋_GB2312" w:eastAsia="仿宋_GB2312"/>
                      <w:sz w:val="20"/>
                      <w:color w:val="0000FF"/>
                    </w:rPr>
                    <w:t>（</w:t>
                  </w:r>
                  <w:r>
                    <w:rPr>
                      <w:rFonts w:ascii="仿宋_GB2312" w:hAnsi="仿宋_GB2312" w:cs="仿宋_GB2312" w:eastAsia="仿宋_GB2312"/>
                      <w:sz w:val="20"/>
                      <w:color w:val="0000FF"/>
                    </w:rPr>
                    <w:t>2）墨色：全书前后墨色一致，浓淡适度。</w:t>
                  </w:r>
                  <w:r>
                    <w:br/>
                  </w:r>
                  <w:r>
                    <w:rPr>
                      <w:rFonts w:ascii="仿宋_GB2312" w:hAnsi="仿宋_GB2312" w:cs="仿宋_GB2312" w:eastAsia="仿宋_GB2312"/>
                      <w:sz w:val="20"/>
                      <w:color w:val="0000FF"/>
                    </w:rPr>
                    <w:t>（</w:t>
                  </w:r>
                  <w:r>
                    <w:rPr>
                      <w:rFonts w:ascii="仿宋_GB2312" w:hAnsi="仿宋_GB2312" w:cs="仿宋_GB2312" w:eastAsia="仿宋_GB2312"/>
                      <w:sz w:val="20"/>
                      <w:color w:val="0000FF"/>
                    </w:rPr>
                    <w:t>3）套印：版面端正，正反套印准确。</w:t>
                  </w:r>
                  <w:r>
                    <w:br/>
                  </w:r>
                  <w:r>
                    <w:rPr>
                      <w:rFonts w:ascii="仿宋_GB2312" w:hAnsi="仿宋_GB2312" w:cs="仿宋_GB2312" w:eastAsia="仿宋_GB2312"/>
                      <w:sz w:val="20"/>
                      <w:color w:val="0000FF"/>
                    </w:rPr>
                    <w:t>（</w:t>
                  </w:r>
                  <w:r>
                    <w:rPr>
                      <w:rFonts w:ascii="仿宋_GB2312" w:hAnsi="仿宋_GB2312" w:cs="仿宋_GB2312" w:eastAsia="仿宋_GB2312"/>
                      <w:sz w:val="20"/>
                      <w:color w:val="0000FF"/>
                    </w:rPr>
                    <w:t>4）文字：文字、标点清晰，笔锋挺秀，无缺笔断划，标题黑实不花，小字不糊不瞎。</w:t>
                  </w:r>
                  <w:r>
                    <w:br/>
                  </w:r>
                  <w:r>
                    <w:rPr>
                      <w:rFonts w:ascii="仿宋_GB2312" w:hAnsi="仿宋_GB2312" w:cs="仿宋_GB2312" w:eastAsia="仿宋_GB2312"/>
                      <w:sz w:val="20"/>
                      <w:color w:val="0000FF"/>
                    </w:rPr>
                    <w:t>（</w:t>
                  </w:r>
                  <w:r>
                    <w:rPr>
                      <w:rFonts w:ascii="仿宋_GB2312" w:hAnsi="仿宋_GB2312" w:cs="仿宋_GB2312" w:eastAsia="仿宋_GB2312"/>
                      <w:sz w:val="20"/>
                      <w:color w:val="0000FF"/>
                    </w:rPr>
                    <w:t>5）其它：书面无脏污、破损，无钉花、野墨、无透页。</w:t>
                  </w:r>
                </w:p>
                <w:p>
                  <w:pPr>
                    <w:pStyle w:val="null3"/>
                    <w:jc w:val="both"/>
                  </w:pPr>
                  <w:r>
                    <w:rPr>
                      <w:rFonts w:ascii="仿宋_GB2312" w:hAnsi="仿宋_GB2312" w:cs="仿宋_GB2312" w:eastAsia="仿宋_GB2312"/>
                      <w:sz w:val="20"/>
                      <w:color w:val="0000FF"/>
                    </w:rPr>
                    <w:t>4.装订</w:t>
                  </w:r>
                  <w:r>
                    <w:br/>
                  </w:r>
                  <w:r>
                    <w:rPr>
                      <w:rFonts w:ascii="仿宋_GB2312" w:hAnsi="仿宋_GB2312" w:cs="仿宋_GB2312" w:eastAsia="仿宋_GB2312"/>
                      <w:sz w:val="20"/>
                      <w:color w:val="0000FF"/>
                    </w:rPr>
                    <w:t>（</w:t>
                  </w:r>
                  <w:r>
                    <w:rPr>
                      <w:rFonts w:ascii="仿宋_GB2312" w:hAnsi="仿宋_GB2312" w:cs="仿宋_GB2312" w:eastAsia="仿宋_GB2312"/>
                      <w:sz w:val="20"/>
                      <w:color w:val="0000FF"/>
                    </w:rPr>
                    <w:t>1）开本尺寸符合设计要求，套书规格一致，成品裁切方正，无明显刀花，无连接页、折角、破头。</w:t>
                  </w:r>
                  <w:r>
                    <w:br/>
                  </w:r>
                  <w:r>
                    <w:rPr>
                      <w:rFonts w:ascii="仿宋_GB2312" w:hAnsi="仿宋_GB2312" w:cs="仿宋_GB2312" w:eastAsia="仿宋_GB2312"/>
                      <w:sz w:val="20"/>
                      <w:color w:val="0000FF"/>
                    </w:rPr>
                    <w:t>（</w:t>
                  </w:r>
                  <w:r>
                    <w:rPr>
                      <w:rFonts w:ascii="仿宋_GB2312" w:hAnsi="仿宋_GB2312" w:cs="仿宋_GB2312" w:eastAsia="仿宋_GB2312"/>
                      <w:sz w:val="20"/>
                      <w:color w:val="0000FF"/>
                    </w:rPr>
                    <w:t>2）书脊平整，无空脊、起泡、明显皱纹，书脊字居中，封面齐色，边框要色正。</w:t>
                  </w:r>
                  <w:r>
                    <w:br/>
                  </w:r>
                  <w:r>
                    <w:rPr>
                      <w:rFonts w:ascii="仿宋_GB2312" w:hAnsi="仿宋_GB2312" w:cs="仿宋_GB2312" w:eastAsia="仿宋_GB2312"/>
                      <w:sz w:val="20"/>
                      <w:color w:val="0000FF"/>
                    </w:rPr>
                    <w:t>（</w:t>
                  </w:r>
                  <w:r>
                    <w:rPr>
                      <w:rFonts w:ascii="仿宋_GB2312" w:hAnsi="仿宋_GB2312" w:cs="仿宋_GB2312" w:eastAsia="仿宋_GB2312"/>
                      <w:sz w:val="20"/>
                      <w:color w:val="0000FF"/>
                    </w:rPr>
                    <w:t>3）全书页码折正，书面平服，无皱纹（八字折等）。骑马钉，平钉的钉脚不翘，无断丝，凸肚，钉距匀称，坚实牢固，易翻不脱页无缺页、重页、倒装。</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本</w:t>
                  </w:r>
                </w:p>
              </w:tc>
            </w:tr>
          </w:tbl>
          <w:p>
            <w:pPr>
              <w:pStyle w:val="null3"/>
              <w:jc w:val="both"/>
            </w:pPr>
            <w:r>
              <w:rPr>
                <w:rFonts w:ascii="仿宋_GB2312" w:hAnsi="仿宋_GB2312" w:cs="仿宋_GB2312" w:eastAsia="仿宋_GB2312"/>
                <w:sz w:val="20"/>
                <w:b/>
                <w:color w:val="0000FF"/>
              </w:rPr>
              <w:t>（七）美工室</w:t>
            </w:r>
          </w:p>
          <w:tbl>
            <w:tblPr>
              <w:tblInd w:type="dxa" w:w="90"/>
              <w:tblBorders>
                <w:top w:val="none" w:color="000000" w:sz="4"/>
                <w:left w:val="none" w:color="000000" w:sz="4"/>
                <w:bottom w:val="none" w:color="000000" w:sz="4"/>
                <w:right w:val="none" w:color="000000" w:sz="4"/>
                <w:insideH w:val="none"/>
                <w:insideV w:val="none"/>
              </w:tblBorders>
            </w:tblPr>
            <w:tblGrid>
              <w:gridCol w:w="276"/>
              <w:gridCol w:w="417"/>
              <w:gridCol w:w="1301"/>
              <w:gridCol w:w="276"/>
              <w:gridCol w:w="276"/>
            </w:tblGrid>
            <w:tr>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名称</w:t>
                  </w:r>
                </w:p>
              </w:tc>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规格参数</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数量</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连结颜料盒</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≥11cm*10cm*8cm。材质：安全塑料。</w:t>
                  </w:r>
                  <w:r>
                    <w:br/>
                  </w:r>
                  <w:r>
                    <w:rPr>
                      <w:rFonts w:ascii="仿宋_GB2312" w:hAnsi="仿宋_GB2312" w:cs="仿宋_GB2312" w:eastAsia="仿宋_GB2312"/>
                      <w:sz w:val="20"/>
                      <w:color w:val="0000FF"/>
                    </w:rPr>
                    <w:t>内含红、黄、蓝、绿、紫、橙、连结颜料盒各</w:t>
                  </w:r>
                  <w:r>
                    <w:rPr>
                      <w:rFonts w:ascii="仿宋_GB2312" w:hAnsi="仿宋_GB2312" w:cs="仿宋_GB2312" w:eastAsia="仿宋_GB2312"/>
                      <w:sz w:val="20"/>
                      <w:color w:val="0000FF"/>
                    </w:rPr>
                    <w:t>1件。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海绵颜料沾盘</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规格：上直径约</w:t>
                  </w:r>
                  <w:r>
                    <w:rPr>
                      <w:rFonts w:ascii="仿宋_GB2312" w:hAnsi="仿宋_GB2312" w:cs="仿宋_GB2312" w:eastAsia="仿宋_GB2312"/>
                      <w:sz w:val="20"/>
                      <w:color w:val="0000FF"/>
                    </w:rPr>
                    <w:t>13cm、底直径约11.4cm、高度≥3cm，材质：安全塑料。</w:t>
                  </w:r>
                  <w:r>
                    <w:br/>
                  </w:r>
                  <w:r>
                    <w:rPr>
                      <w:rFonts w:ascii="仿宋_GB2312" w:hAnsi="仿宋_GB2312" w:cs="仿宋_GB2312" w:eastAsia="仿宋_GB2312"/>
                      <w:sz w:val="20"/>
                      <w:color w:val="0000FF"/>
                    </w:rPr>
                    <w:t>内含</w:t>
                  </w:r>
                  <w:r>
                    <w:rPr>
                      <w:rFonts w:ascii="仿宋_GB2312" w:hAnsi="仿宋_GB2312" w:cs="仿宋_GB2312" w:eastAsia="仿宋_GB2312"/>
                      <w:sz w:val="20"/>
                      <w:color w:val="0000FF"/>
                    </w:rPr>
                    <w:t>≥10个各色海绵颜料沾盘。</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颜料回收盘</w:t>
                  </w:r>
                  <w:r>
                    <w:rPr>
                      <w:rFonts w:ascii="仿宋_GB2312" w:hAnsi="仿宋_GB2312" w:cs="仿宋_GB2312" w:eastAsia="仿宋_GB2312"/>
                      <w:sz w:val="20"/>
                      <w:color w:val="0000FF"/>
                    </w:rPr>
                    <w:t>-彩色</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≥14*12*4cm。材质：安全塑料。红黄蓝绿四色一组，方形高边设计。</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6圆4格调色盘</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≥23cm*17cm。材质：安全塑料。6圆4方调色盘。</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长柄圆头笔刷</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≥19cm，材质：安全塑料+铝管+猪鬃毛。6色混装。</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长柄扁头笔刷</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≥19cm，材质：安全塑料+铝管+猪鬃毛。</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25支缤纷水彩笔</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规格：最小尺寸</w:t>
                  </w:r>
                  <w:r>
                    <w:rPr>
                      <w:rFonts w:ascii="仿宋_GB2312" w:hAnsi="仿宋_GB2312" w:cs="仿宋_GB2312" w:eastAsia="仿宋_GB2312"/>
                      <w:sz w:val="20"/>
                      <w:color w:val="0000FF"/>
                    </w:rPr>
                    <w:t>9cm、最大尺寸18cm。材质：安全塑料+木制+海绵+铝管+猪鬃毛+尼龙。</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迷你花纹刷笔</w:t>
                  </w:r>
                  <w:r>
                    <w:rPr>
                      <w:rFonts w:ascii="仿宋_GB2312" w:hAnsi="仿宋_GB2312" w:cs="仿宋_GB2312" w:eastAsia="仿宋_GB2312"/>
                      <w:sz w:val="20"/>
                      <w:color w:val="0000FF"/>
                    </w:rPr>
                    <w:t>-建筑风格</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规格：总长</w:t>
                  </w:r>
                  <w:r>
                    <w:rPr>
                      <w:rFonts w:ascii="仿宋_GB2312" w:hAnsi="仿宋_GB2312" w:cs="仿宋_GB2312" w:eastAsia="仿宋_GB2312"/>
                      <w:sz w:val="20"/>
                      <w:color w:val="0000FF"/>
                    </w:rPr>
                    <w:t>≥13cm、手柄长≥6cm，材质：安全塑料+EVA+海绵+无纺布。</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迷你花纹刷笔</w:t>
                  </w:r>
                  <w:r>
                    <w:rPr>
                      <w:rFonts w:ascii="仿宋_GB2312" w:hAnsi="仿宋_GB2312" w:cs="仿宋_GB2312" w:eastAsia="仿宋_GB2312"/>
                      <w:sz w:val="20"/>
                      <w:color w:val="0000FF"/>
                    </w:rPr>
                    <w:t>-涂鸦风格</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规格：总长</w:t>
                  </w:r>
                  <w:r>
                    <w:rPr>
                      <w:rFonts w:ascii="仿宋_GB2312" w:hAnsi="仿宋_GB2312" w:cs="仿宋_GB2312" w:eastAsia="仿宋_GB2312"/>
                      <w:sz w:val="20"/>
                      <w:color w:val="0000FF"/>
                    </w:rPr>
                    <w:t>≥14cm、手柄长≥6cm，材质：安全塑料+EVA+海绵+无纺布。</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花纹刷笔</w:t>
                  </w:r>
                  <w:r>
                    <w:rPr>
                      <w:rFonts w:ascii="仿宋_GB2312" w:hAnsi="仿宋_GB2312" w:cs="仿宋_GB2312" w:eastAsia="仿宋_GB2312"/>
                      <w:sz w:val="20"/>
                      <w:color w:val="0000FF"/>
                    </w:rPr>
                    <w:t>-喷洒风格</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≥13cm*2.2cm，材质：安全塑料+EVA+海绵+无纺布。</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线条刮刮板</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≥9cm*3.5cm，刷头宽≥2cm，材质：安全塑料+泡棉。</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模型画板</w:t>
                  </w:r>
                  <w:r>
                    <w:rPr>
                      <w:rFonts w:ascii="仿宋_GB2312" w:hAnsi="仿宋_GB2312" w:cs="仿宋_GB2312" w:eastAsia="仿宋_GB2312"/>
                      <w:sz w:val="20"/>
                      <w:color w:val="0000FF"/>
                    </w:rPr>
                    <w:t>-恐龙</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≥15*14cm。材质：安全塑料。</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模型画板</w:t>
                  </w:r>
                  <w:r>
                    <w:rPr>
                      <w:rFonts w:ascii="仿宋_GB2312" w:hAnsi="仿宋_GB2312" w:cs="仿宋_GB2312" w:eastAsia="仿宋_GB2312"/>
                      <w:sz w:val="20"/>
                      <w:color w:val="0000FF"/>
                    </w:rPr>
                    <w:t>-丛林</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≥15.4*14.2cm。材质：安全塑料。</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模型画板</w:t>
                  </w:r>
                  <w:r>
                    <w:rPr>
                      <w:rFonts w:ascii="仿宋_GB2312" w:hAnsi="仿宋_GB2312" w:cs="仿宋_GB2312" w:eastAsia="仿宋_GB2312"/>
                      <w:sz w:val="20"/>
                      <w:color w:val="0000FF"/>
                    </w:rPr>
                    <w:t>-复活节</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≥15.3*14.2cm。材质：安全塑料。</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模型画板</w:t>
                  </w:r>
                  <w:r>
                    <w:rPr>
                      <w:rFonts w:ascii="仿宋_GB2312" w:hAnsi="仿宋_GB2312" w:cs="仿宋_GB2312" w:eastAsia="仿宋_GB2312"/>
                      <w:sz w:val="20"/>
                      <w:color w:val="0000FF"/>
                    </w:rPr>
                    <w:t>-童话王国</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≥14.2cm*15.3cm。材质：安全塑料。</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创意综合大印章</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规格：直径约</w:t>
                  </w:r>
                  <w:r>
                    <w:rPr>
                      <w:rFonts w:ascii="仿宋_GB2312" w:hAnsi="仿宋_GB2312" w:cs="仿宋_GB2312" w:eastAsia="仿宋_GB2312"/>
                      <w:sz w:val="20"/>
                      <w:color w:val="0000FF"/>
                    </w:rPr>
                    <w:t>7.2cm，材质：安全塑料、EVA</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恐龙世界大印章</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规格：直径约</w:t>
                  </w:r>
                  <w:r>
                    <w:rPr>
                      <w:rFonts w:ascii="仿宋_GB2312" w:hAnsi="仿宋_GB2312" w:cs="仿宋_GB2312" w:eastAsia="仿宋_GB2312"/>
                      <w:sz w:val="20"/>
                      <w:color w:val="0000FF"/>
                    </w:rPr>
                    <w:t>7.2cm，材质：EVA</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18</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缤纷水果大印章</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规格：直径约</w:t>
                  </w:r>
                  <w:r>
                    <w:rPr>
                      <w:rFonts w:ascii="仿宋_GB2312" w:hAnsi="仿宋_GB2312" w:cs="仿宋_GB2312" w:eastAsia="仿宋_GB2312"/>
                      <w:sz w:val="20"/>
                      <w:color w:val="0000FF"/>
                    </w:rPr>
                    <w:t>7.2cm，材质：安全塑料、EVA</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19</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新鲜蔬菜大印章</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规格：直径约</w:t>
                  </w:r>
                  <w:r>
                    <w:rPr>
                      <w:rFonts w:ascii="仿宋_GB2312" w:hAnsi="仿宋_GB2312" w:cs="仿宋_GB2312" w:eastAsia="仿宋_GB2312"/>
                      <w:sz w:val="20"/>
                      <w:color w:val="0000FF"/>
                    </w:rPr>
                    <w:t>7.2cm，材质：EVA，</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热闹农场大印章</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规格：直径约</w:t>
                  </w:r>
                  <w:r>
                    <w:rPr>
                      <w:rFonts w:ascii="仿宋_GB2312" w:hAnsi="仿宋_GB2312" w:cs="仿宋_GB2312" w:eastAsia="仿宋_GB2312"/>
                      <w:sz w:val="20"/>
                      <w:color w:val="0000FF"/>
                    </w:rPr>
                    <w:t>7.2cm，材质：安全塑料、EVA</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21</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动物花纹跷跷板印章</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≥5cm。材质：安全塑料。</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22</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海绵印章</w:t>
                  </w:r>
                  <w:r>
                    <w:rPr>
                      <w:rFonts w:ascii="仿宋_GB2312" w:hAnsi="仿宋_GB2312" w:cs="仿宋_GB2312" w:eastAsia="仿宋_GB2312"/>
                      <w:sz w:val="20"/>
                      <w:color w:val="0000FF"/>
                    </w:rPr>
                    <w:t>-交通工具</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材质：泡棉。尺寸：长</w:t>
                  </w:r>
                  <w:r>
                    <w:rPr>
                      <w:rFonts w:ascii="仿宋_GB2312" w:hAnsi="仿宋_GB2312" w:cs="仿宋_GB2312" w:eastAsia="仿宋_GB2312"/>
                      <w:sz w:val="20"/>
                      <w:color w:val="0000FF"/>
                    </w:rPr>
                    <w:t>≥13cm 厚≥5cm。</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23</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海绵印章</w:t>
                  </w:r>
                  <w:r>
                    <w:rPr>
                      <w:rFonts w:ascii="仿宋_GB2312" w:hAnsi="仿宋_GB2312" w:cs="仿宋_GB2312" w:eastAsia="仿宋_GB2312"/>
                      <w:sz w:val="20"/>
                      <w:color w:val="0000FF"/>
                    </w:rPr>
                    <w:t>-海底生物</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材质：泡棉。尺寸：长</w:t>
                  </w:r>
                  <w:r>
                    <w:rPr>
                      <w:rFonts w:ascii="仿宋_GB2312" w:hAnsi="仿宋_GB2312" w:cs="仿宋_GB2312" w:eastAsia="仿宋_GB2312"/>
                      <w:sz w:val="20"/>
                      <w:color w:val="0000FF"/>
                    </w:rPr>
                    <w:t>≥14cm厚≥5cm。</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24</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滚动连续印</w:t>
                  </w:r>
                  <w:r>
                    <w:rPr>
                      <w:rFonts w:ascii="仿宋_GB2312" w:hAnsi="仿宋_GB2312" w:cs="仿宋_GB2312" w:eastAsia="仿宋_GB2312"/>
                      <w:sz w:val="20"/>
                      <w:color w:val="0000FF"/>
                    </w:rPr>
                    <w:t>-A</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≥16cm,印面直径约4cm。材质：安全塑料+橡胶。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25</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滚动连续印</w:t>
                  </w:r>
                  <w:r>
                    <w:rPr>
                      <w:rFonts w:ascii="仿宋_GB2312" w:hAnsi="仿宋_GB2312" w:cs="仿宋_GB2312" w:eastAsia="仿宋_GB2312"/>
                      <w:sz w:val="20"/>
                      <w:color w:val="0000FF"/>
                    </w:rPr>
                    <w:t>-B</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≥16cm,印面直径约4cm。材质：安全塑料+橡胶。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白胚纸筒</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≥20*4cm、≥15*3.6cm、≥10*3cm，材质：纸质。</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27</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固体胶棒套装</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≥8g/支，≥24支/盒，材质:PVP</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28</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拉菲草填充物</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≥50g每色。材质：纸制。</w:t>
                  </w:r>
                  <w:r>
                    <w:br/>
                  </w:r>
                  <w:r>
                    <w:rPr>
                      <w:rFonts w:ascii="仿宋_GB2312" w:hAnsi="仿宋_GB2312" w:cs="仿宋_GB2312" w:eastAsia="仿宋_GB2312"/>
                      <w:sz w:val="20"/>
                      <w:color w:val="0000FF"/>
                    </w:rPr>
                    <w:t>内含大红、橙、浅黄、浅蓝、浅粉、浅绿、浅紫、玫红、肉粉、白各</w:t>
                  </w:r>
                  <w:r>
                    <w:rPr>
                      <w:rFonts w:ascii="仿宋_GB2312" w:hAnsi="仿宋_GB2312" w:cs="仿宋_GB2312" w:eastAsia="仿宋_GB2312"/>
                      <w:sz w:val="20"/>
                      <w:color w:val="0000FF"/>
                    </w:rPr>
                    <w:t>≥50g。</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29</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童型纸板</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材质：纸制。尺寸：长</w:t>
                  </w:r>
                  <w:r>
                    <w:rPr>
                      <w:rFonts w:ascii="仿宋_GB2312" w:hAnsi="仿宋_GB2312" w:cs="仿宋_GB2312" w:eastAsia="仿宋_GB2312"/>
                      <w:sz w:val="20"/>
                      <w:color w:val="0000FF"/>
                    </w:rPr>
                    <w:t>≥90cm，肩宽≥29cm。</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混装彩色活动眼睛</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5-20mm。材质：PVC。</w:t>
                  </w:r>
                  <w:r>
                    <w:br/>
                  </w:r>
                  <w:r>
                    <w:rPr>
                      <w:rFonts w:ascii="仿宋_GB2312" w:hAnsi="仿宋_GB2312" w:cs="仿宋_GB2312" w:eastAsia="仿宋_GB2312"/>
                      <w:sz w:val="20"/>
                      <w:color w:val="0000FF"/>
                    </w:rPr>
                    <w:t>内含</w:t>
                  </w:r>
                  <w:r>
                    <w:rPr>
                      <w:rFonts w:ascii="仿宋_GB2312" w:hAnsi="仿宋_GB2312" w:cs="仿宋_GB2312" w:eastAsia="仿宋_GB2312"/>
                      <w:sz w:val="20"/>
                      <w:color w:val="0000FF"/>
                    </w:rPr>
                    <w:t>5种不同颜色。</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31</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圆状亮片</w:t>
                  </w:r>
                  <w:r>
                    <w:rPr>
                      <w:rFonts w:ascii="仿宋_GB2312" w:hAnsi="仿宋_GB2312" w:cs="仿宋_GB2312" w:eastAsia="仿宋_GB2312"/>
                      <w:sz w:val="20"/>
                      <w:color w:val="0000FF"/>
                    </w:rPr>
                    <w:t>-柔色系</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规格：直径约</w:t>
                  </w:r>
                  <w:r>
                    <w:rPr>
                      <w:rFonts w:ascii="仿宋_GB2312" w:hAnsi="仿宋_GB2312" w:cs="仿宋_GB2312" w:eastAsia="仿宋_GB2312"/>
                      <w:sz w:val="20"/>
                      <w:color w:val="0000FF"/>
                    </w:rPr>
                    <w:t>10mm。材质：PET。</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保丽龙泡沫圆球</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规格：直径约</w:t>
                  </w:r>
                  <w:r>
                    <w:rPr>
                      <w:rFonts w:ascii="仿宋_GB2312" w:hAnsi="仿宋_GB2312" w:cs="仿宋_GB2312" w:eastAsia="仿宋_GB2312"/>
                      <w:sz w:val="20"/>
                      <w:color w:val="0000FF"/>
                    </w:rPr>
                    <w:t>2.5cm，材质：保丽龙。</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33</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泡棉垫</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≥20*30cm。材质：≥10种颜色的EVA，背面无粘胶。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34</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安全剪刀</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≥13.5cm。材质：不锈钢、塑料。</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35</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DIY 圆木片-S</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≥4-5*0.5cm。材质：木制。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36</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DIY 圆木片-M</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≥5-6*1cm。材质：木制。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37</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DIY 圆木片-L</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≥9-10*1cm。</w:t>
                  </w:r>
                  <w:r>
                    <w:br/>
                  </w:r>
                  <w:r>
                    <w:rPr>
                      <w:rFonts w:ascii="仿宋_GB2312" w:hAnsi="仿宋_GB2312" w:cs="仿宋_GB2312" w:eastAsia="仿宋_GB2312"/>
                      <w:sz w:val="20"/>
                      <w:color w:val="0000FF"/>
                    </w:rPr>
                    <w:t>材质：木制。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38</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彩色火柴棒</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≥5*0.2cm。</w:t>
                  </w:r>
                  <w:r>
                    <w:br/>
                  </w:r>
                  <w:r>
                    <w:rPr>
                      <w:rFonts w:ascii="仿宋_GB2312" w:hAnsi="仿宋_GB2312" w:cs="仿宋_GB2312" w:eastAsia="仿宋_GB2312"/>
                      <w:sz w:val="20"/>
                      <w:color w:val="0000FF"/>
                    </w:rPr>
                    <w:t>材质：木制。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39</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手工织布机</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材质：木制、金属。尺寸：编织板</w:t>
                  </w:r>
                  <w:r>
                    <w:rPr>
                      <w:rFonts w:ascii="仿宋_GB2312" w:hAnsi="仿宋_GB2312" w:cs="仿宋_GB2312" w:eastAsia="仿宋_GB2312"/>
                      <w:sz w:val="20"/>
                      <w:color w:val="0000FF"/>
                    </w:rPr>
                    <w:t>≥20.5*13.5cm棍棒≥14cm铁质针≥15cm 梳子≥6.5cm。内含编织板≥10件 件棍棒≥10件 件铁质针≥10件 件梳子≥10件。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40</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魔力沙</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≥15*22cm 底宽≥8cm，含白，粉，绿，蓝，紫，橘，黄，原色等≥8色。材质：玻璃微珠。</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41</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蔬菜模具</w:t>
                  </w:r>
                  <w:r>
                    <w:rPr>
                      <w:rFonts w:ascii="仿宋_GB2312" w:hAnsi="仿宋_GB2312" w:cs="仿宋_GB2312" w:eastAsia="仿宋_GB2312"/>
                      <w:sz w:val="20"/>
                      <w:color w:val="0000FF"/>
                    </w:rPr>
                    <w:t>4件套</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≥9*6*2.5cm。内含蔬菜模具4款，每款各1件。材质：塑料。</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42</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海底世界</w:t>
                  </w:r>
                  <w:r>
                    <w:rPr>
                      <w:rFonts w:ascii="仿宋_GB2312" w:hAnsi="仿宋_GB2312" w:cs="仿宋_GB2312" w:eastAsia="仿宋_GB2312"/>
                      <w:sz w:val="20"/>
                      <w:color w:val="0000FF"/>
                    </w:rPr>
                    <w:t>4件套</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≥6.5*6.5*4.5cm。内含海底世界模具≥4款，每款各1件。材质：塑料。</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43</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小城堡</w:t>
                  </w:r>
                  <w:r>
                    <w:rPr>
                      <w:rFonts w:ascii="仿宋_GB2312" w:hAnsi="仿宋_GB2312" w:cs="仿宋_GB2312" w:eastAsia="仿宋_GB2312"/>
                      <w:sz w:val="20"/>
                      <w:color w:val="0000FF"/>
                    </w:rPr>
                    <w:t>9件套</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材质：塑料。尺寸：</w:t>
                  </w:r>
                  <w:r>
                    <w:rPr>
                      <w:rFonts w:ascii="仿宋_GB2312" w:hAnsi="仿宋_GB2312" w:cs="仿宋_GB2312" w:eastAsia="仿宋_GB2312"/>
                      <w:sz w:val="20"/>
                      <w:color w:val="0000FF"/>
                    </w:rPr>
                    <w:t>①≥5×3×4cm</w:t>
                  </w:r>
                  <w:r>
                    <w:br/>
                  </w:r>
                  <w:r>
                    <w:rPr>
                      <w:rFonts w:ascii="仿宋_GB2312" w:hAnsi="仿宋_GB2312" w:cs="仿宋_GB2312" w:eastAsia="仿宋_GB2312"/>
                      <w:sz w:val="20"/>
                      <w:color w:val="0000FF"/>
                    </w:rPr>
                    <w:t>②≥5.6×2×2.8cm③≥5×2.8×2cm</w:t>
                  </w:r>
                  <w:r>
                    <w:br/>
                  </w:r>
                  <w:r>
                    <w:rPr>
                      <w:rFonts w:ascii="仿宋_GB2312" w:hAnsi="仿宋_GB2312" w:cs="仿宋_GB2312" w:eastAsia="仿宋_GB2312"/>
                      <w:sz w:val="20"/>
                      <w:color w:val="0000FF"/>
                    </w:rPr>
                    <w:t>④≥5×3×4cm⑤≥4×3cm⑥≥4.8×3cm</w:t>
                  </w:r>
                  <w:r>
                    <w:br/>
                  </w:r>
                  <w:r>
                    <w:rPr>
                      <w:rFonts w:ascii="仿宋_GB2312" w:hAnsi="仿宋_GB2312" w:cs="仿宋_GB2312" w:eastAsia="仿宋_GB2312"/>
                      <w:sz w:val="20"/>
                      <w:color w:val="0000FF"/>
                    </w:rPr>
                    <w:t>⑦≥4×3.8cm⑧≥3.3×3.5cm⑨≥4.8×3cm。</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44</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考古恐龙</w:t>
                  </w:r>
                  <w:r>
                    <w:rPr>
                      <w:rFonts w:ascii="仿宋_GB2312" w:hAnsi="仿宋_GB2312" w:cs="仿宋_GB2312" w:eastAsia="仿宋_GB2312"/>
                      <w:sz w:val="20"/>
                      <w:color w:val="0000FF"/>
                    </w:rPr>
                    <w:t>4件套</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≥12*8cm。</w:t>
                  </w:r>
                  <w:r>
                    <w:br/>
                  </w:r>
                  <w:r>
                    <w:rPr>
                      <w:rFonts w:ascii="仿宋_GB2312" w:hAnsi="仿宋_GB2312" w:cs="仿宋_GB2312" w:eastAsia="仿宋_GB2312"/>
                      <w:sz w:val="20"/>
                      <w:color w:val="0000FF"/>
                    </w:rPr>
                    <w:t>内含恐龙模具</w:t>
                  </w:r>
                  <w:r>
                    <w:rPr>
                      <w:rFonts w:ascii="仿宋_GB2312" w:hAnsi="仿宋_GB2312" w:cs="仿宋_GB2312" w:eastAsia="仿宋_GB2312"/>
                      <w:sz w:val="20"/>
                      <w:color w:val="0000FF"/>
                    </w:rPr>
                    <w:t>≥4款，每款各1件。材质：塑料。</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45</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切模综合组</w:t>
                  </w:r>
                  <w:r>
                    <w:rPr>
                      <w:rFonts w:ascii="仿宋_GB2312" w:hAnsi="仿宋_GB2312" w:cs="仿宋_GB2312" w:eastAsia="仿宋_GB2312"/>
                      <w:sz w:val="20"/>
                      <w:color w:val="0000FF"/>
                    </w:rPr>
                    <w:t>-水果</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材质：塑料。尺寸：</w:t>
                  </w:r>
                  <w:r>
                    <w:rPr>
                      <w:rFonts w:ascii="仿宋_GB2312" w:hAnsi="仿宋_GB2312" w:cs="仿宋_GB2312" w:eastAsia="仿宋_GB2312"/>
                      <w:sz w:val="20"/>
                      <w:color w:val="0000FF"/>
                    </w:rPr>
                    <w:t>≤11cm。内含香蕉、菠萝、梨、柠檬、草莓和苹果等6种水果主题的模型切模器。</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46</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切模综合组</w:t>
                  </w:r>
                  <w:r>
                    <w:rPr>
                      <w:rFonts w:ascii="仿宋_GB2312" w:hAnsi="仿宋_GB2312" w:cs="仿宋_GB2312" w:eastAsia="仿宋_GB2312"/>
                      <w:sz w:val="20"/>
                      <w:color w:val="0000FF"/>
                    </w:rPr>
                    <w:t>-动物</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材质：塑料。尺寸：</w:t>
                  </w:r>
                  <w:r>
                    <w:rPr>
                      <w:rFonts w:ascii="仿宋_GB2312" w:hAnsi="仿宋_GB2312" w:cs="仿宋_GB2312" w:eastAsia="仿宋_GB2312"/>
                      <w:sz w:val="20"/>
                      <w:color w:val="0000FF"/>
                    </w:rPr>
                    <w:t>≤10cm。</w:t>
                  </w:r>
                  <w:r>
                    <w:br/>
                  </w:r>
                  <w:r>
                    <w:rPr>
                      <w:rFonts w:ascii="仿宋_GB2312" w:hAnsi="仿宋_GB2312" w:cs="仿宋_GB2312" w:eastAsia="仿宋_GB2312"/>
                      <w:sz w:val="20"/>
                      <w:color w:val="0000FF"/>
                    </w:rPr>
                    <w:t>内含马、母牛、绵羊、鸭子、猪和兔子等</w:t>
                  </w:r>
                  <w:r>
                    <w:rPr>
                      <w:rFonts w:ascii="仿宋_GB2312" w:hAnsi="仿宋_GB2312" w:cs="仿宋_GB2312" w:eastAsia="仿宋_GB2312"/>
                      <w:sz w:val="20"/>
                      <w:color w:val="0000FF"/>
                    </w:rPr>
                    <w:t>6种动物的模型切模器。</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47</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切模综合组</w:t>
                  </w:r>
                  <w:r>
                    <w:rPr>
                      <w:rFonts w:ascii="仿宋_GB2312" w:hAnsi="仿宋_GB2312" w:cs="仿宋_GB2312" w:eastAsia="仿宋_GB2312"/>
                      <w:sz w:val="20"/>
                      <w:color w:val="0000FF"/>
                    </w:rPr>
                    <w:t>-蔬菜</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材质：塑料。尺寸：</w:t>
                  </w:r>
                  <w:r>
                    <w:rPr>
                      <w:rFonts w:ascii="仿宋_GB2312" w:hAnsi="仿宋_GB2312" w:cs="仿宋_GB2312" w:eastAsia="仿宋_GB2312"/>
                      <w:sz w:val="20"/>
                      <w:color w:val="0000FF"/>
                    </w:rPr>
                    <w:t>≤13cm。</w:t>
                  </w:r>
                  <w:r>
                    <w:br/>
                  </w:r>
                  <w:r>
                    <w:rPr>
                      <w:rFonts w:ascii="仿宋_GB2312" w:hAnsi="仿宋_GB2312" w:cs="仿宋_GB2312" w:eastAsia="仿宋_GB2312"/>
                      <w:sz w:val="20"/>
                      <w:color w:val="0000FF"/>
                    </w:rPr>
                    <w:t>内含茄子、蘑菇、胡椒、红萝卜、葱和胡瓜等</w:t>
                  </w:r>
                  <w:r>
                    <w:rPr>
                      <w:rFonts w:ascii="仿宋_GB2312" w:hAnsi="仿宋_GB2312" w:cs="仿宋_GB2312" w:eastAsia="仿宋_GB2312"/>
                      <w:sz w:val="20"/>
                      <w:color w:val="0000FF"/>
                    </w:rPr>
                    <w:t>6种蔬菜模型切模器。</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48</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切模综合组</w:t>
                  </w:r>
                  <w:r>
                    <w:rPr>
                      <w:rFonts w:ascii="仿宋_GB2312" w:hAnsi="仿宋_GB2312" w:cs="仿宋_GB2312" w:eastAsia="仿宋_GB2312"/>
                      <w:sz w:val="20"/>
                      <w:color w:val="0000FF"/>
                    </w:rPr>
                    <w:t>-丛林动物</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材质：塑料。尺寸：</w:t>
                  </w:r>
                  <w:r>
                    <w:rPr>
                      <w:rFonts w:ascii="仿宋_GB2312" w:hAnsi="仿宋_GB2312" w:cs="仿宋_GB2312" w:eastAsia="仿宋_GB2312"/>
                      <w:sz w:val="20"/>
                      <w:color w:val="0000FF"/>
                    </w:rPr>
                    <w:t>≥12.5cm。</w:t>
                  </w:r>
                  <w:r>
                    <w:br/>
                  </w:r>
                  <w:r>
                    <w:rPr>
                      <w:rFonts w:ascii="仿宋_GB2312" w:hAnsi="仿宋_GB2312" w:cs="仿宋_GB2312" w:eastAsia="仿宋_GB2312"/>
                      <w:sz w:val="20"/>
                      <w:color w:val="0000FF"/>
                    </w:rPr>
                    <w:t>内含鹦鹉、长颈鹿、鳄鱼、大象、狮子和河马等</w:t>
                  </w:r>
                  <w:r>
                    <w:rPr>
                      <w:rFonts w:ascii="仿宋_GB2312" w:hAnsi="仿宋_GB2312" w:cs="仿宋_GB2312" w:eastAsia="仿宋_GB2312"/>
                      <w:sz w:val="20"/>
                      <w:color w:val="0000FF"/>
                    </w:rPr>
                    <w:t>6种丛林动物模型的黏土切模器。</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49</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花纹擀面棍</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材质：塑料、橡胶。规格：长</w:t>
                  </w:r>
                  <w:r>
                    <w:rPr>
                      <w:rFonts w:ascii="仿宋_GB2312" w:hAnsi="仿宋_GB2312" w:cs="仿宋_GB2312" w:eastAsia="仿宋_GB2312"/>
                      <w:sz w:val="20"/>
                      <w:color w:val="0000FF"/>
                    </w:rPr>
                    <w:t>≥18cm,印面长≥10cm。内含条纹、圆圈、之字形、水波纹及垂直波浪等5种形状的塑料花纹擀面棍。</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50</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大线轴压花组</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材质：木制。规格：总长</w:t>
                  </w:r>
                  <w:r>
                    <w:rPr>
                      <w:rFonts w:ascii="仿宋_GB2312" w:hAnsi="仿宋_GB2312" w:cs="仿宋_GB2312" w:eastAsia="仿宋_GB2312"/>
                      <w:sz w:val="20"/>
                      <w:color w:val="0000FF"/>
                    </w:rPr>
                    <w:t>≥20.5cm,印面长≥12cm。内含3根不同花纹的大线轴擀面棍。</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51</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造型捣模组</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规格：手柄长</w:t>
                  </w:r>
                  <w:r>
                    <w:rPr>
                      <w:rFonts w:ascii="仿宋_GB2312" w:hAnsi="仿宋_GB2312" w:cs="仿宋_GB2312" w:eastAsia="仿宋_GB2312"/>
                      <w:sz w:val="20"/>
                      <w:color w:val="0000FF"/>
                    </w:rPr>
                    <w:t>≥8cm,印面≥4.5cm。材质：木制。</w:t>
                  </w:r>
                  <w:r>
                    <w:br/>
                  </w:r>
                  <w:r>
                    <w:rPr>
                      <w:rFonts w:ascii="仿宋_GB2312" w:hAnsi="仿宋_GB2312" w:cs="仿宋_GB2312" w:eastAsia="仿宋_GB2312"/>
                      <w:sz w:val="20"/>
                      <w:color w:val="0000FF"/>
                    </w:rPr>
                    <w:t>圆形捣磨内框设计，四款不同的组合纹路。</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52</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木制形状锤</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≥12*3cm。材质：木制。内含5根不同造型纹路的形状锤。</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53</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色彩魔法盘刮刀和颜料瓶</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包含</w:t>
                  </w:r>
                  <w:r>
                    <w:rPr>
                      <w:rFonts w:ascii="仿宋_GB2312" w:hAnsi="仿宋_GB2312" w:cs="仿宋_GB2312" w:eastAsia="仿宋_GB2312"/>
                      <w:sz w:val="20"/>
                      <w:color w:val="0000FF"/>
                    </w:rPr>
                    <w:t>≥5支配合魔法盘使用的刮刀、≥20个便于盛放颜料和挤出颜料的小号塑料瓶。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54</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手指画颜料</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含白，黄，红，紫，蓝，绿，棕，白，黑，橘，共</w:t>
                  </w:r>
                  <w:r>
                    <w:rPr>
                      <w:rFonts w:ascii="仿宋_GB2312" w:hAnsi="仿宋_GB2312" w:cs="仿宋_GB2312" w:eastAsia="仿宋_GB2312"/>
                      <w:sz w:val="20"/>
                      <w:color w:val="0000FF"/>
                    </w:rPr>
                    <w:t>9色一组；容量：≥1000ml/瓶</w:t>
                  </w:r>
                  <w:r>
                    <w:br/>
                  </w:r>
                  <w:r>
                    <w:rPr>
                      <w:rFonts w:ascii="仿宋_GB2312" w:hAnsi="仿宋_GB2312" w:cs="仿宋_GB2312" w:eastAsia="仿宋_GB2312"/>
                      <w:sz w:val="20"/>
                      <w:color w:val="0000FF"/>
                    </w:rPr>
                    <w:t>产品尺寸：瓶高：</w:t>
                  </w:r>
                  <w:r>
                    <w:rPr>
                      <w:rFonts w:ascii="仿宋_GB2312" w:hAnsi="仿宋_GB2312" w:cs="仿宋_GB2312" w:eastAsia="仿宋_GB2312"/>
                      <w:sz w:val="20"/>
                      <w:color w:val="0000FF"/>
                    </w:rPr>
                    <w:t>≥270mm</w:t>
                  </w:r>
                  <w:r>
                    <w:br/>
                  </w:r>
                  <w:r>
                    <w:rPr>
                      <w:rFonts w:ascii="仿宋_GB2312" w:hAnsi="仿宋_GB2312" w:cs="仿宋_GB2312" w:eastAsia="仿宋_GB2312"/>
                      <w:sz w:val="20"/>
                      <w:color w:val="0000FF"/>
                    </w:rPr>
                    <w:t>瓶底直径：约</w:t>
                  </w:r>
                  <w:r>
                    <w:rPr>
                      <w:rFonts w:ascii="仿宋_GB2312" w:hAnsi="仿宋_GB2312" w:cs="仿宋_GB2312" w:eastAsia="仿宋_GB2312"/>
                      <w:sz w:val="20"/>
                      <w:color w:val="0000FF"/>
                    </w:rPr>
                    <w:t>80mm</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55</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卷筒画纸</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≥380x2000mm</w:t>
                  </w:r>
                  <w:r>
                    <w:br/>
                  </w:r>
                  <w:r>
                    <w:rPr>
                      <w:rFonts w:ascii="仿宋_GB2312" w:hAnsi="仿宋_GB2312" w:cs="仿宋_GB2312" w:eastAsia="仿宋_GB2312"/>
                      <w:sz w:val="20"/>
                      <w:color w:val="0000FF"/>
                    </w:rPr>
                    <w:t>产品描述：适用于多功能画架。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56</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美工画板柜</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1.规格：≥60*40*110cm，±0.5cm</w:t>
                  </w:r>
                  <w:r>
                    <w:br/>
                  </w:r>
                  <w:r>
                    <w:rPr>
                      <w:rFonts w:ascii="仿宋_GB2312" w:hAnsi="仿宋_GB2312" w:cs="仿宋_GB2312" w:eastAsia="仿宋_GB2312"/>
                      <w:sz w:val="20"/>
                      <w:color w:val="0000FF"/>
                    </w:rPr>
                    <w:t>2.材质：采用橡胶木+多层板材质；</w:t>
                  </w:r>
                  <w:r>
                    <w:br/>
                  </w:r>
                  <w:r>
                    <w:rPr>
                      <w:rFonts w:ascii="仿宋_GB2312" w:hAnsi="仿宋_GB2312" w:cs="仿宋_GB2312" w:eastAsia="仿宋_GB2312"/>
                      <w:sz w:val="20"/>
                      <w:color w:val="0000FF"/>
                    </w:rPr>
                    <w:t>3.涂层：环保水性清漆；</w:t>
                  </w:r>
                  <w:r>
                    <w:br/>
                  </w:r>
                  <w:r>
                    <w:rPr>
                      <w:rFonts w:ascii="仿宋_GB2312" w:hAnsi="仿宋_GB2312" w:cs="仿宋_GB2312" w:eastAsia="仿宋_GB2312"/>
                      <w:sz w:val="20"/>
                      <w:color w:val="0000FF"/>
                    </w:rPr>
                    <w:t>4.结构：画板柜整体呈梯型结构，顶部带有画轴与双面画板设计，底部是中空的两格收纳柜，增加储物空间，侧面镂空，增加了趣味性和互动性，底部装有万向轮，方便移动。</w:t>
                  </w:r>
                  <w:r>
                    <w:br/>
                  </w:r>
                  <w:r>
                    <w:rPr>
                      <w:rFonts w:ascii="仿宋_GB2312" w:hAnsi="仿宋_GB2312" w:cs="仿宋_GB2312" w:eastAsia="仿宋_GB2312"/>
                      <w:sz w:val="20"/>
                      <w:color w:val="0000FF"/>
                    </w:rPr>
                    <w:t>5.板面附一层书写膜，此膜为水溶性粉笔专用，表面具有特种规则纹路，书写流畅。</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57</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移动美工柜</w:t>
                  </w:r>
                  <w:r>
                    <w:rPr>
                      <w:rFonts w:ascii="仿宋_GB2312" w:hAnsi="仿宋_GB2312" w:cs="仿宋_GB2312" w:eastAsia="仿宋_GB2312"/>
                      <w:sz w:val="20"/>
                      <w:color w:val="0000FF"/>
                    </w:rPr>
                    <w:t>A</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≥60*45*80cm，±0.5cm</w:t>
                  </w:r>
                  <w:r>
                    <w:br/>
                  </w:r>
                  <w:r>
                    <w:rPr>
                      <w:rFonts w:ascii="仿宋_GB2312" w:hAnsi="仿宋_GB2312" w:cs="仿宋_GB2312" w:eastAsia="仿宋_GB2312"/>
                      <w:sz w:val="20"/>
                      <w:color w:val="0000FF"/>
                    </w:rPr>
                    <w:t>1.材质：采用AA级橡胶木板材，厚度不低于1.6cm；</w:t>
                  </w:r>
                  <w:r>
                    <w:br/>
                  </w:r>
                  <w:r>
                    <w:rPr>
                      <w:rFonts w:ascii="仿宋_GB2312" w:hAnsi="仿宋_GB2312" w:cs="仿宋_GB2312" w:eastAsia="仿宋_GB2312"/>
                      <w:sz w:val="20"/>
                      <w:color w:val="0000FF"/>
                    </w:rPr>
                    <w:t>2.涂层：表面加涂环保水性漆，安全无毒；</w:t>
                  </w:r>
                  <w:r>
                    <w:br/>
                  </w:r>
                  <w:r>
                    <w:rPr>
                      <w:rFonts w:ascii="仿宋_GB2312" w:hAnsi="仿宋_GB2312" w:cs="仿宋_GB2312" w:eastAsia="仿宋_GB2312"/>
                      <w:sz w:val="20"/>
                      <w:color w:val="0000FF"/>
                    </w:rPr>
                    <w:t>3.结构：柜体两面及上面均设计储物空间，一面为简易书架，一面为多功能储物空间，含有储物及晾画功能；柜体底部四角安装四个万向轮，可随处移动，</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58</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通用展示柜</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1.规格：≥80*30*160cm，±0.5cm</w:t>
                  </w:r>
                  <w:r>
                    <w:br/>
                  </w:r>
                  <w:r>
                    <w:rPr>
                      <w:rFonts w:ascii="仿宋_GB2312" w:hAnsi="仿宋_GB2312" w:cs="仿宋_GB2312" w:eastAsia="仿宋_GB2312"/>
                      <w:sz w:val="20"/>
                      <w:color w:val="0000FF"/>
                    </w:rPr>
                    <w:t>2.材质：整体采用AA级橡胶木板材，厚度不低于1.6cm；</w:t>
                  </w:r>
                  <w:r>
                    <w:br/>
                  </w:r>
                  <w:r>
                    <w:rPr>
                      <w:rFonts w:ascii="仿宋_GB2312" w:hAnsi="仿宋_GB2312" w:cs="仿宋_GB2312" w:eastAsia="仿宋_GB2312"/>
                      <w:sz w:val="20"/>
                      <w:color w:val="0000FF"/>
                    </w:rPr>
                    <w:t>3.涂层：环保水性清漆；</w:t>
                  </w:r>
                  <w:r>
                    <w:br/>
                  </w:r>
                  <w:r>
                    <w:rPr>
                      <w:rFonts w:ascii="仿宋_GB2312" w:hAnsi="仿宋_GB2312" w:cs="仿宋_GB2312" w:eastAsia="仿宋_GB2312"/>
                      <w:sz w:val="20"/>
                      <w:color w:val="0000FF"/>
                    </w:rPr>
                    <w:t>4.结构：开放式展示柜，错落有致的中空设计，顶部可以摆放各种玩具、物品用于展示，底部可以放收纳盒作为收纳使用，柜子底部踢脚板设计，结构合理稳定。</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59</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美术工具架</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≥80*30*25cm，</w:t>
                  </w:r>
                  <w:r>
                    <w:br/>
                  </w:r>
                  <w:r>
                    <w:rPr>
                      <w:rFonts w:ascii="仿宋_GB2312" w:hAnsi="仿宋_GB2312" w:cs="仿宋_GB2312" w:eastAsia="仿宋_GB2312"/>
                      <w:sz w:val="20"/>
                      <w:color w:val="0000FF"/>
                    </w:rPr>
                    <w:t>1、材质：橡胶木实木。产品应无霉变、虫眼、死结、树脂漏（明子）、明显的变形；含水率不高于18%。产品表面应无黑点、结疤、裂纹和明显的色差。上色产品应无长度到边缘、宽度超过0.15mm的裂缝和影响产品性能的活节。装配应平整、牢固，不得有脱胶、脱钉，错应不大于1.5mm，活动部位应灵活。柜角及板边均充分参考相关标准标准要求，对所有的外露面、外漏角进行弧状倒角设计，避免儿童磕碰伤害。柜体底部安装耐磨、防滑塑料PP脚钉，对地板等地面材料起到保护作用。</w:t>
                  </w:r>
                  <w:r>
                    <w:br/>
                  </w:r>
                  <w:r>
                    <w:rPr>
                      <w:rFonts w:ascii="仿宋_GB2312" w:hAnsi="仿宋_GB2312" w:cs="仿宋_GB2312" w:eastAsia="仿宋_GB2312"/>
                      <w:sz w:val="20"/>
                      <w:color w:val="0000FF"/>
                    </w:rPr>
                    <w:t xml:space="preserve">2、采用环保安全水性漆喷涂，经久耐用，不易黄变，耐霉菌性能好，涂层不起泡不剥落。 </w:t>
                  </w:r>
                  <w:r>
                    <w:br/>
                  </w:r>
                  <w:r>
                    <w:rPr>
                      <w:rFonts w:ascii="仿宋_GB2312" w:hAnsi="仿宋_GB2312" w:cs="仿宋_GB2312" w:eastAsia="仿宋_GB2312"/>
                      <w:sz w:val="20"/>
                      <w:color w:val="0000FF"/>
                    </w:rPr>
                    <w:t>3、五金件选用环保五金，安全无毒。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60</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美工收纳柜</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规格：</w:t>
                  </w:r>
                  <w:r>
                    <w:rPr>
                      <w:rFonts w:ascii="仿宋_GB2312" w:hAnsi="仿宋_GB2312" w:cs="仿宋_GB2312" w:eastAsia="仿宋_GB2312"/>
                      <w:sz w:val="20"/>
                      <w:color w:val="0000FF"/>
                    </w:rPr>
                    <w:t>≥80*40*50cm，±0.5cm。</w:t>
                  </w:r>
                  <w:r>
                    <w:br/>
                  </w:r>
                  <w:r>
                    <w:rPr>
                      <w:rFonts w:ascii="仿宋_GB2312" w:hAnsi="仿宋_GB2312" w:cs="仿宋_GB2312" w:eastAsia="仿宋_GB2312"/>
                      <w:sz w:val="20"/>
                      <w:color w:val="0000FF"/>
                    </w:rPr>
                    <w:t>1.材质：采用AA级橡胶木板材，厚度不低于1.6cm</w:t>
                  </w:r>
                  <w:r>
                    <w:br/>
                  </w:r>
                  <w:r>
                    <w:rPr>
                      <w:rFonts w:ascii="仿宋_GB2312" w:hAnsi="仿宋_GB2312" w:cs="仿宋_GB2312" w:eastAsia="仿宋_GB2312"/>
                      <w:sz w:val="20"/>
                      <w:color w:val="0000FF"/>
                    </w:rPr>
                    <w:t>2.涂层：环保水性漆</w:t>
                  </w:r>
                  <w:r>
                    <w:br/>
                  </w:r>
                  <w:r>
                    <w:rPr>
                      <w:rFonts w:ascii="仿宋_GB2312" w:hAnsi="仿宋_GB2312" w:cs="仿宋_GB2312" w:eastAsia="仿宋_GB2312"/>
                      <w:sz w:val="20"/>
                      <w:color w:val="0000FF"/>
                    </w:rPr>
                    <w:t>3.脚垫：贴地处装有塑料脚垫，既防潮又保护地面材料。</w:t>
                  </w:r>
                  <w:r>
                    <w:br/>
                  </w:r>
                  <w:r>
                    <w:rPr>
                      <w:rFonts w:ascii="仿宋_GB2312" w:hAnsi="仿宋_GB2312" w:cs="仿宋_GB2312" w:eastAsia="仿宋_GB2312"/>
                      <w:sz w:val="20"/>
                      <w:color w:val="0000FF"/>
                    </w:rPr>
                    <w:t>4.结构：上下双层结构，上层设计四个美工收纳架，采用弧形立板进行区分，下层为双格中空收纳柜，收纳空间大，使用方便；</w:t>
                  </w:r>
                  <w:r>
                    <w:br/>
                  </w:r>
                  <w:r>
                    <w:rPr>
                      <w:rFonts w:ascii="仿宋_GB2312" w:hAnsi="仿宋_GB2312" w:cs="仿宋_GB2312" w:eastAsia="仿宋_GB2312"/>
                      <w:sz w:val="20"/>
                      <w:color w:val="0000FF"/>
                    </w:rPr>
                    <w:t>5.整体：外表面和内表面以及儿童手指可触及的隐蔽处，均无锐利的棱角、毛刺以及五金部件露出的锐利尖端，所有接触人体的边棱均为倒圆角。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r>
          </w:tbl>
          <w:p>
            <w:pPr>
              <w:pStyle w:val="null3"/>
              <w:jc w:val="both"/>
            </w:pPr>
            <w:r>
              <w:rPr>
                <w:rFonts w:ascii="仿宋_GB2312" w:hAnsi="仿宋_GB2312" w:cs="仿宋_GB2312" w:eastAsia="仿宋_GB2312"/>
                <w:sz w:val="20"/>
                <w:b/>
                <w:color w:val="0000FF"/>
              </w:rPr>
              <w:t>（八）多功能厅</w:t>
            </w:r>
            <w:r>
              <w:rPr>
                <w:rFonts w:ascii="仿宋_GB2312" w:hAnsi="仿宋_GB2312" w:cs="仿宋_GB2312" w:eastAsia="仿宋_GB2312"/>
                <w:sz w:val="20"/>
                <w:b/>
                <w:color w:val="0000FF"/>
              </w:rPr>
              <w:t>LED屏</w:t>
            </w:r>
          </w:p>
          <w:tbl>
            <w:tblPr>
              <w:tblInd w:type="dxa" w:w="90"/>
              <w:tblBorders>
                <w:top w:val="none" w:color="000000" w:sz="4"/>
                <w:left w:val="none" w:color="000000" w:sz="4"/>
                <w:bottom w:val="none" w:color="000000" w:sz="4"/>
                <w:right w:val="none" w:color="000000" w:sz="4"/>
                <w:insideH w:val="none"/>
                <w:insideV w:val="none"/>
              </w:tblBorders>
            </w:tblPr>
            <w:tblGrid>
              <w:gridCol w:w="241"/>
              <w:gridCol w:w="241"/>
              <w:gridCol w:w="1610"/>
              <w:gridCol w:w="224"/>
              <w:gridCol w:w="224"/>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名称</w:t>
                  </w:r>
                </w:p>
              </w:tc>
              <w:tc>
                <w:tcPr>
                  <w:tcW w:type="dxa" w:w="1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主要参数</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数量</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LED全彩显示屏</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0"/>
                      <w:color w:val="0000FF"/>
                    </w:rPr>
                    <w:t>1、像素点间距：≤2.5mm；屏体面积≥28.16㎡，屏体宽≥8m，高≥3.52m；</w:t>
                  </w:r>
                  <w:r>
                    <w:br/>
                  </w:r>
                  <w:r>
                    <w:rPr>
                      <w:rFonts w:ascii="仿宋_GB2312" w:hAnsi="仿宋_GB2312" w:cs="仿宋_GB2312" w:eastAsia="仿宋_GB2312"/>
                      <w:sz w:val="20"/>
                      <w:color w:val="0000FF"/>
                    </w:rPr>
                    <w:t>2、像素密度：≥160000 Dots/m</w:t>
                  </w:r>
                  <w:r>
                    <w:rPr>
                      <w:rFonts w:ascii="仿宋_GB2312" w:hAnsi="仿宋_GB2312" w:cs="仿宋_GB2312" w:eastAsia="仿宋_GB2312"/>
                      <w:sz w:val="20"/>
                      <w:color w:val="0000FF"/>
                      <w:vertAlign w:val="superscript"/>
                    </w:rPr>
                    <w:t>2；</w:t>
                  </w:r>
                  <w:r>
                    <w:br/>
                  </w:r>
                  <w:r>
                    <w:rPr>
                      <w:rFonts w:ascii="仿宋_GB2312" w:hAnsi="仿宋_GB2312" w:cs="仿宋_GB2312" w:eastAsia="仿宋_GB2312"/>
                      <w:sz w:val="20"/>
                      <w:color w:val="0000FF"/>
                    </w:rPr>
                    <w:t>3、刷新率：≥3840Hz，支持通过配套控制软件调节刷新率设置选项；</w:t>
                  </w:r>
                  <w:r>
                    <w:br/>
                  </w:r>
                  <w:r>
                    <w:rPr>
                      <w:rFonts w:ascii="仿宋_GB2312" w:hAnsi="仿宋_GB2312" w:cs="仿宋_GB2312" w:eastAsia="仿宋_GB2312"/>
                      <w:sz w:val="20"/>
                      <w:color w:val="0000FF"/>
                    </w:rPr>
                    <w:t>4、像素构成：1R、1G、1B；</w:t>
                  </w:r>
                  <w:r>
                    <w:br/>
                  </w:r>
                  <w:r>
                    <w:rPr>
                      <w:rFonts w:ascii="仿宋_GB2312" w:hAnsi="仿宋_GB2312" w:cs="仿宋_GB2312" w:eastAsia="仿宋_GB2312"/>
                      <w:sz w:val="20"/>
                      <w:color w:val="0000FF"/>
                    </w:rPr>
                    <w:t>5、封装方式：SMD表贴三合一，铜线封装，五面黑灯，表面不反光；</w:t>
                  </w:r>
                  <w:r>
                    <w:br/>
                  </w:r>
                  <w:r>
                    <w:rPr>
                      <w:rFonts w:ascii="仿宋_GB2312" w:hAnsi="仿宋_GB2312" w:cs="仿宋_GB2312" w:eastAsia="仿宋_GB2312"/>
                      <w:sz w:val="20"/>
                      <w:color w:val="0000FF"/>
                    </w:rPr>
                    <w:t>6、驱动方式：恒流驱动；</w:t>
                  </w:r>
                  <w:r>
                    <w:br/>
                  </w:r>
                  <w:r>
                    <w:rPr>
                      <w:rFonts w:ascii="仿宋_GB2312" w:hAnsi="仿宋_GB2312" w:cs="仿宋_GB2312" w:eastAsia="仿宋_GB2312"/>
                      <w:sz w:val="22"/>
                      <w:color w:val="0000FF"/>
                    </w:rPr>
                    <w:t>▲</w:t>
                  </w:r>
                  <w:r>
                    <w:rPr>
                      <w:rFonts w:ascii="仿宋_GB2312" w:hAnsi="仿宋_GB2312" w:cs="仿宋_GB2312" w:eastAsia="仿宋_GB2312"/>
                      <w:sz w:val="20"/>
                      <w:color w:val="0000FF"/>
                    </w:rPr>
                    <w:t>7、像素光强均匀性：LRJ≤10% LGJ≤10% LBJ≤10%；</w:t>
                  </w:r>
                  <w:r>
                    <w:br/>
                  </w:r>
                  <w:r>
                    <w:rPr>
                      <w:rFonts w:ascii="仿宋_GB2312" w:hAnsi="仿宋_GB2312" w:cs="仿宋_GB2312" w:eastAsia="仿宋_GB2312"/>
                      <w:sz w:val="20"/>
                      <w:color w:val="0000FF"/>
                    </w:rPr>
                    <w:t>8、色度均匀性：±0.001Cx、Cy内；</w:t>
                  </w:r>
                  <w:r>
                    <w:br/>
                  </w:r>
                  <w:r>
                    <w:rPr>
                      <w:rFonts w:ascii="仿宋_GB2312" w:hAnsi="仿宋_GB2312" w:cs="仿宋_GB2312" w:eastAsia="仿宋_GB2312"/>
                      <w:sz w:val="20"/>
                      <w:color w:val="0000FF"/>
                    </w:rPr>
                    <w:t>9、模组平整度：≤0.03mm；</w:t>
                  </w:r>
                  <w:r>
                    <w:br/>
                  </w:r>
                  <w:r>
                    <w:rPr>
                      <w:rFonts w:ascii="仿宋_GB2312" w:hAnsi="仿宋_GB2312" w:cs="仿宋_GB2312" w:eastAsia="仿宋_GB2312"/>
                      <w:sz w:val="20"/>
                      <w:color w:val="0000FF"/>
                    </w:rPr>
                    <w:t>10、白平衡亮度：0-700cd/㎡可调；亮度调节：0-100%亮度可调，256级手动/自动调节，屏幕亮度具有随环境照度的变化任意调整功能；亮度均匀性：≥99%；</w:t>
                  </w:r>
                  <w:r>
                    <w:br/>
                  </w:r>
                  <w:r>
                    <w:rPr>
                      <w:rFonts w:ascii="仿宋_GB2312" w:hAnsi="仿宋_GB2312" w:cs="仿宋_GB2312" w:eastAsia="仿宋_GB2312"/>
                      <w:sz w:val="22"/>
                      <w:color w:val="0000FF"/>
                    </w:rPr>
                    <w:t>▲</w:t>
                  </w:r>
                  <w:r>
                    <w:rPr>
                      <w:rFonts w:ascii="仿宋_GB2312" w:hAnsi="仿宋_GB2312" w:cs="仿宋_GB2312" w:eastAsia="仿宋_GB2312"/>
                      <w:sz w:val="20"/>
                      <w:color w:val="0000FF"/>
                    </w:rPr>
                    <w:t>11、色温1000K ～20000K可调；白平衡状态下色温在6500K±5%；色温为6500K时，100%75%50%25%档电平白场调节色温误差≤100K"；</w:t>
                  </w:r>
                  <w:r>
                    <w:br/>
                  </w:r>
                  <w:r>
                    <w:rPr>
                      <w:rFonts w:ascii="仿宋_GB2312" w:hAnsi="仿宋_GB2312" w:cs="仿宋_GB2312" w:eastAsia="仿宋_GB2312"/>
                      <w:sz w:val="20"/>
                      <w:color w:val="0000FF"/>
                    </w:rPr>
                    <w:t>12、水平视角≥170°；垂直视角≥170°；</w:t>
                  </w:r>
                  <w:r>
                    <w:br/>
                  </w:r>
                  <w:r>
                    <w:rPr>
                      <w:rFonts w:ascii="仿宋_GB2312" w:hAnsi="仿宋_GB2312" w:cs="仿宋_GB2312" w:eastAsia="仿宋_GB2312"/>
                      <w:sz w:val="20"/>
                      <w:color w:val="0000FF"/>
                    </w:rPr>
                    <w:t>13、对比度≥8500：1；</w:t>
                  </w:r>
                  <w:r>
                    <w:br/>
                  </w:r>
                  <w:r>
                    <w:rPr>
                      <w:rFonts w:ascii="仿宋_GB2312" w:hAnsi="仿宋_GB2312" w:cs="仿宋_GB2312" w:eastAsia="仿宋_GB2312"/>
                      <w:sz w:val="20"/>
                      <w:color w:val="0000FF"/>
                    </w:rPr>
                    <w:t>14、灰度等级≥14bit，红绿蓝各256级，可达16384级；</w:t>
                  </w:r>
                  <w:r>
                    <w:br/>
                  </w:r>
                  <w:r>
                    <w:rPr>
                      <w:rFonts w:ascii="仿宋_GB2312" w:hAnsi="仿宋_GB2312" w:cs="仿宋_GB2312" w:eastAsia="仿宋_GB2312"/>
                      <w:sz w:val="20"/>
                      <w:color w:val="0000FF"/>
                    </w:rPr>
                    <w:t>15、峰值功耗≤300W/m²；平均功耗≤120W/m²；</w:t>
                  </w:r>
                  <w:r>
                    <w:br/>
                  </w:r>
                  <w:r>
                    <w:rPr>
                      <w:rFonts w:ascii="仿宋_GB2312" w:hAnsi="仿宋_GB2312" w:cs="仿宋_GB2312" w:eastAsia="仿宋_GB2312"/>
                      <w:sz w:val="20"/>
                      <w:color w:val="0000FF"/>
                    </w:rPr>
                    <w:t>16、供电电源：在4.2*（1±10%）VDC～4.5*（1±10%）VDC范围内能正常工作；</w:t>
                  </w:r>
                  <w:r>
                    <w:br/>
                  </w:r>
                  <w:r>
                    <w:rPr>
                      <w:rFonts w:ascii="仿宋_GB2312" w:hAnsi="仿宋_GB2312" w:cs="仿宋_GB2312" w:eastAsia="仿宋_GB2312"/>
                      <w:sz w:val="20"/>
                      <w:color w:val="0000FF"/>
                    </w:rPr>
                    <w:t>17、输入电压：支持宽压输入在96-264VAC，支持窄压输入在200-240VAC，在该范围内能正常工作；</w:t>
                  </w:r>
                  <w:r>
                    <w:br/>
                  </w:r>
                  <w:r>
                    <w:rPr>
                      <w:rFonts w:ascii="仿宋_GB2312" w:hAnsi="仿宋_GB2312" w:cs="仿宋_GB2312" w:eastAsia="仿宋_GB2312"/>
                      <w:sz w:val="20"/>
                      <w:color w:val="0000FF"/>
                    </w:rPr>
                    <w:t>18、为不影响屏体周边人员的健康，要求LED显示屏在正常工作中，满足NR-25(噪声标准曲线)要求，屏前后左右四个方向1.0米处噪音&lt;1.4dB (A)；</w:t>
                  </w:r>
                  <w:r>
                    <w:br/>
                  </w:r>
                  <w:r>
                    <w:rPr>
                      <w:rFonts w:ascii="仿宋_GB2312" w:hAnsi="仿宋_GB2312" w:cs="仿宋_GB2312" w:eastAsia="仿宋_GB2312"/>
                      <w:sz w:val="22"/>
                      <w:color w:val="0000FF"/>
                    </w:rPr>
                    <w:t>▲</w:t>
                  </w:r>
                  <w:r>
                    <w:rPr>
                      <w:rFonts w:ascii="仿宋_GB2312" w:hAnsi="仿宋_GB2312" w:cs="仿宋_GB2312" w:eastAsia="仿宋_GB2312"/>
                      <w:sz w:val="20"/>
                      <w:color w:val="0000FF"/>
                    </w:rPr>
                    <w:t>19、防电击等级依据GB4943.1标准，使用基本绝缘作为基本安全防护，同时使用保护连接和保护接地作为附加安全防护，达到防电击保护I类设备；</w:t>
                  </w:r>
                  <w:r>
                    <w:br/>
                  </w:r>
                  <w:r>
                    <w:rPr>
                      <w:rFonts w:ascii="仿宋_GB2312" w:hAnsi="仿宋_GB2312" w:cs="仿宋_GB2312" w:eastAsia="仿宋_GB2312"/>
                      <w:sz w:val="20"/>
                      <w:color w:val="0000FF"/>
                    </w:rPr>
                    <w:t>20、所投LED显示屏的灯管耐焊耐热：灯珠引脚无氧化,焊接正常,灯珠胶体正常,点亮正常；灯管抗静电(ESD)测试：HBM模式:ESD&gt;2000V,灯珠点亮无异常；灯管红墨水试验：纯红墨水常温浸泡24h,无渗透,灯管气密性良好</w:t>
                  </w:r>
                  <w:r>
                    <w:br/>
                  </w:r>
                  <w:r>
                    <w:rPr>
                      <w:rFonts w:ascii="仿宋_GB2312" w:hAnsi="仿宋_GB2312" w:cs="仿宋_GB2312" w:eastAsia="仿宋_GB2312"/>
                      <w:sz w:val="20"/>
                      <w:color w:val="0000FF"/>
                    </w:rPr>
                    <w:t>21、电快速瞬变脉冲群：依据 GB/T17626.4-2018，电源端口 4kV，测试中和测试结束后产品无异常</w:t>
                  </w:r>
                  <w:r>
                    <w:br/>
                  </w:r>
                  <w:r>
                    <w:rPr>
                      <w:rFonts w:ascii="仿宋_GB2312" w:hAnsi="仿宋_GB2312" w:cs="仿宋_GB2312" w:eastAsia="仿宋_GB2312"/>
                      <w:sz w:val="22"/>
                      <w:color w:val="0000FF"/>
                    </w:rPr>
                    <w:t>▲</w:t>
                  </w:r>
                  <w:r>
                    <w:rPr>
                      <w:rFonts w:ascii="仿宋_GB2312" w:hAnsi="仿宋_GB2312" w:cs="仿宋_GB2312" w:eastAsia="仿宋_GB2312"/>
                      <w:sz w:val="20"/>
                      <w:color w:val="0000FF"/>
                    </w:rPr>
                    <w:t>22、正常播放视频状态下点亮5分钟后产品表面温度升幅≤1.5℃，点亮10分钟后其温度升幅≤8℃；产品在白平衡状态下点亮5分钟后产品表面温度升幅≤8℃，点亮10分钟后其温度升幅≤18℃；产品正常使用工作达到热平衡状态后，屏体结构金属部分温度升幅≤30℃，绝缘材料温度升幅≤30℃；</w:t>
                  </w:r>
                  <w:r>
                    <w:br/>
                  </w:r>
                  <w:r>
                    <w:rPr>
                      <w:rFonts w:ascii="仿宋_GB2312" w:hAnsi="仿宋_GB2312" w:cs="仿宋_GB2312" w:eastAsia="仿宋_GB2312"/>
                      <w:sz w:val="20"/>
                      <w:color w:val="0000FF"/>
                    </w:rPr>
                    <w:t>23、产品采用高端芯片，可智能调节正常工作与睡眠状态下的节能效果（动态节能，智能息屏），开启智能节电功能比没有开启节能50%以上；</w:t>
                  </w:r>
                  <w:r>
                    <w:br/>
                  </w:r>
                  <w:r>
                    <w:rPr>
                      <w:rFonts w:ascii="仿宋_GB2312" w:hAnsi="仿宋_GB2312" w:cs="仿宋_GB2312" w:eastAsia="仿宋_GB2312"/>
                      <w:sz w:val="22"/>
                      <w:color w:val="0000FF"/>
                    </w:rPr>
                    <w:t>▲</w:t>
                  </w:r>
                  <w:r>
                    <w:rPr>
                      <w:rFonts w:ascii="仿宋_GB2312" w:hAnsi="仿宋_GB2312" w:cs="仿宋_GB2312" w:eastAsia="仿宋_GB2312"/>
                      <w:sz w:val="20"/>
                      <w:color w:val="0000FF"/>
                    </w:rPr>
                    <w:t>24、为保障产品用电安全，led显示屏具备在器具输入插座端与屏正面之间施加试验电压3kv/50Hz，保持1min，不出现飞弧和击穿现象；在器具输入插座端或者电源引入端子与外壳裸露金属部件之间的绝缘电阻在正常大气条件下≥100MΩ，湿热条件下≥2MΩ；</w:t>
                  </w:r>
                  <w:r>
                    <w:br/>
                  </w:r>
                  <w:r>
                    <w:rPr>
                      <w:rFonts w:ascii="仿宋_GB2312" w:hAnsi="仿宋_GB2312" w:cs="仿宋_GB2312" w:eastAsia="仿宋_GB2312"/>
                      <w:sz w:val="20"/>
                      <w:color w:val="0000FF"/>
                    </w:rPr>
                    <w:t>25、屏幕表面光反射率，照度=10Lux/5600K条件下，显示屏屏幕表面光反射率 （单位面积反射亮度）＜3.0cd/m²；</w:t>
                  </w:r>
                  <w:r>
                    <w:br/>
                  </w:r>
                  <w:r>
                    <w:rPr>
                      <w:rFonts w:ascii="仿宋_GB2312" w:hAnsi="仿宋_GB2312" w:cs="仿宋_GB2312" w:eastAsia="仿宋_GB2312"/>
                      <w:sz w:val="22"/>
                      <w:color w:val="0000FF"/>
                    </w:rPr>
                    <w:t>▲</w:t>
                  </w:r>
                  <w:r>
                    <w:rPr>
                      <w:rFonts w:ascii="仿宋_GB2312" w:hAnsi="仿宋_GB2312" w:cs="仿宋_GB2312" w:eastAsia="仿宋_GB2312"/>
                      <w:sz w:val="20"/>
                      <w:color w:val="0000FF"/>
                    </w:rPr>
                    <w:t>26、</w:t>
                  </w:r>
                  <w:r>
                    <w:rPr>
                      <w:rFonts w:ascii="仿宋_GB2312" w:hAnsi="仿宋_GB2312" w:cs="仿宋_GB2312" w:eastAsia="仿宋_GB2312"/>
                      <w:sz w:val="20"/>
                      <w:color w:val="0000FF"/>
                    </w:rPr>
                    <w:t>具备</w:t>
                  </w:r>
                  <w:r>
                    <w:rPr>
                      <w:rFonts w:ascii="仿宋_GB2312" w:hAnsi="仿宋_GB2312" w:cs="仿宋_GB2312" w:eastAsia="仿宋_GB2312"/>
                      <w:sz w:val="20"/>
                      <w:color w:val="0000FF"/>
                    </w:rPr>
                    <w:t>0级防霉特性,符合《GBT2423.16-2022 电工电子产品环境试验 第二部分∶试验方法 试验J及导则∶长霉》的测试要求，包括但不限于可防黑曲霉、土曲霉、球毛壳霉、绳状青霉、绿色木霉等；</w:t>
                  </w:r>
                  <w:r>
                    <w:br/>
                  </w:r>
                  <w:r>
                    <w:rPr>
                      <w:rFonts w:ascii="仿宋_GB2312" w:hAnsi="仿宋_GB2312" w:cs="仿宋_GB2312" w:eastAsia="仿宋_GB2312"/>
                      <w:sz w:val="22"/>
                      <w:color w:val="0000FF"/>
                    </w:rPr>
                    <w:t>▲</w:t>
                  </w:r>
                  <w:r>
                    <w:rPr>
                      <w:rFonts w:ascii="仿宋_GB2312" w:hAnsi="仿宋_GB2312" w:cs="仿宋_GB2312" w:eastAsia="仿宋_GB2312"/>
                      <w:sz w:val="20"/>
                      <w:color w:val="0000FF"/>
                    </w:rPr>
                    <w:t>27、支持PPA碗杯结构、点胶封装、出光方式为单面发光；显示面采用高强度化学防护材质，防碰撞、耐冲击、高耐磨、抗腐蚀、防划痕，可直接擦拭LED附着力≥100N；在灯珠四侧以水平 夹角45°的方向施加推力 15N，灯珠未破碎或脱落；</w:t>
                  </w:r>
                  <w:r>
                    <w:br/>
                  </w:r>
                  <w:r>
                    <w:rPr>
                      <w:rFonts w:ascii="仿宋_GB2312" w:hAnsi="仿宋_GB2312" w:cs="仿宋_GB2312" w:eastAsia="仿宋_GB2312"/>
                      <w:sz w:val="22"/>
                      <w:color w:val="0000FF"/>
                    </w:rPr>
                    <w:t>▲</w:t>
                  </w:r>
                  <w:r>
                    <w:rPr>
                      <w:rFonts w:ascii="仿宋_GB2312" w:hAnsi="仿宋_GB2312" w:cs="仿宋_GB2312" w:eastAsia="仿宋_GB2312"/>
                      <w:sz w:val="20"/>
                      <w:color w:val="0000FF"/>
                    </w:rPr>
                    <w:t>28、雾度：可见光投射比≥89.89%，因磨耗引起的雾度≤1.30%，抗磨性能符合标准中的技术要求</w:t>
                  </w:r>
                  <w:r>
                    <w:br/>
                  </w:r>
                  <w:r>
                    <w:rPr>
                      <w:rFonts w:ascii="仿宋_GB2312" w:hAnsi="仿宋_GB2312" w:cs="仿宋_GB2312" w:eastAsia="仿宋_GB2312"/>
                      <w:sz w:val="22"/>
                      <w:color w:val="0000FF"/>
                    </w:rPr>
                    <w:t>▲</w:t>
                  </w:r>
                  <w:r>
                    <w:rPr>
                      <w:rFonts w:ascii="仿宋_GB2312" w:hAnsi="仿宋_GB2312" w:cs="仿宋_GB2312" w:eastAsia="仿宋_GB2312"/>
                      <w:sz w:val="20"/>
                      <w:color w:val="0000FF"/>
                    </w:rPr>
                    <w:t>29、烟气毒性测试：毒性指数 R值≤1，符合BS6853 要求；</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092"/>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扩声系统</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双六寸线阵全频音箱</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1、便捷式三点线性安装，安装方便快捷。</w:t>
                  </w:r>
                  <w:r>
                    <w:br/>
                  </w:r>
                  <w:r>
                    <w:rPr>
                      <w:rFonts w:ascii="仿宋_GB2312" w:hAnsi="仿宋_GB2312" w:cs="仿宋_GB2312" w:eastAsia="仿宋_GB2312"/>
                      <w:sz w:val="20"/>
                      <w:color w:val="0000FF"/>
                    </w:rPr>
                    <w:t>2、两分频设计，默认被动式分频，喇叭选用意大利设计制造。（选配主动式分频）</w:t>
                  </w:r>
                  <w:r>
                    <w:br/>
                  </w:r>
                  <w:r>
                    <w:rPr>
                      <w:rFonts w:ascii="仿宋_GB2312" w:hAnsi="仿宋_GB2312" w:cs="仿宋_GB2312" w:eastAsia="仿宋_GB2312"/>
                      <w:sz w:val="20"/>
                      <w:color w:val="0000FF"/>
                    </w:rPr>
                    <w:t>3、中高频采用强指向声透镜波导技术，具有零延时强指向性，传输距离远，音色细腻，清晰饱满。</w:t>
                  </w:r>
                  <w:r>
                    <w:br/>
                  </w:r>
                  <w:r>
                    <w:rPr>
                      <w:rFonts w:ascii="仿宋_GB2312" w:hAnsi="仿宋_GB2312" w:cs="仿宋_GB2312" w:eastAsia="仿宋_GB2312"/>
                      <w:sz w:val="20"/>
                      <w:color w:val="0000FF"/>
                    </w:rPr>
                    <w:t>4、语言清晰度高，广泛应用在高端会议厅及大型酒会，多功能厅等。</w:t>
                  </w:r>
                  <w:r>
                    <w:br/>
                  </w:r>
                  <w:r>
                    <w:rPr>
                      <w:rFonts w:ascii="仿宋_GB2312" w:hAnsi="仿宋_GB2312" w:cs="仿宋_GB2312" w:eastAsia="仿宋_GB2312"/>
                      <w:sz w:val="20"/>
                      <w:color w:val="0000FF"/>
                    </w:rPr>
                    <w:t>5、额定功率：≥300W</w:t>
                  </w:r>
                  <w:r>
                    <w:br/>
                  </w:r>
                  <w:r>
                    <w:rPr>
                      <w:rFonts w:ascii="仿宋_GB2312" w:hAnsi="仿宋_GB2312" w:cs="仿宋_GB2312" w:eastAsia="仿宋_GB2312"/>
                      <w:sz w:val="20"/>
                      <w:color w:val="0000FF"/>
                    </w:rPr>
                    <w:t>6、峰值功率：≥1200W</w:t>
                  </w:r>
                  <w:r>
                    <w:br/>
                  </w:r>
                  <w:r>
                    <w:rPr>
                      <w:rFonts w:ascii="仿宋_GB2312" w:hAnsi="仿宋_GB2312" w:cs="仿宋_GB2312" w:eastAsia="仿宋_GB2312"/>
                      <w:sz w:val="20"/>
                      <w:color w:val="0000FF"/>
                    </w:rPr>
                    <w:t>7、额定阻抗：16Ω</w:t>
                  </w:r>
                  <w:r>
                    <w:br/>
                  </w:r>
                  <w:r>
                    <w:rPr>
                      <w:rFonts w:ascii="仿宋_GB2312" w:hAnsi="仿宋_GB2312" w:cs="仿宋_GB2312" w:eastAsia="仿宋_GB2312"/>
                      <w:sz w:val="20"/>
                      <w:color w:val="0000FF"/>
                    </w:rPr>
                    <w:t>8、低音单元：≥6.5"*2 50芯中低音喇叭单元</w:t>
                  </w:r>
                  <w:r>
                    <w:br/>
                  </w:r>
                  <w:r>
                    <w:rPr>
                      <w:rFonts w:ascii="仿宋_GB2312" w:hAnsi="仿宋_GB2312" w:cs="仿宋_GB2312" w:eastAsia="仿宋_GB2312"/>
                      <w:sz w:val="20"/>
                      <w:color w:val="0000FF"/>
                    </w:rPr>
                    <w:t>9、高音单元：≥1.75"*1</w:t>
                  </w:r>
                  <w:r>
                    <w:br/>
                  </w:r>
                  <w:r>
                    <w:rPr>
                      <w:rFonts w:ascii="仿宋_GB2312" w:hAnsi="仿宋_GB2312" w:cs="仿宋_GB2312" w:eastAsia="仿宋_GB2312"/>
                      <w:sz w:val="20"/>
                      <w:color w:val="0000FF"/>
                    </w:rPr>
                    <w:t>10、频率响应±3dB：85Hz-20KHz</w:t>
                  </w:r>
                  <w:r>
                    <w:br/>
                  </w:r>
                  <w:r>
                    <w:rPr>
                      <w:rFonts w:ascii="仿宋_GB2312" w:hAnsi="仿宋_GB2312" w:cs="仿宋_GB2312" w:eastAsia="仿宋_GB2312"/>
                      <w:sz w:val="20"/>
                      <w:color w:val="0000FF"/>
                    </w:rPr>
                    <w:t>11、频率范围-10dB：75Hz-20KHz</w:t>
                  </w:r>
                  <w:r>
                    <w:br/>
                  </w:r>
                  <w:r>
                    <w:rPr>
                      <w:rFonts w:ascii="仿宋_GB2312" w:hAnsi="仿宋_GB2312" w:cs="仿宋_GB2312" w:eastAsia="仿宋_GB2312"/>
                      <w:sz w:val="20"/>
                      <w:color w:val="0000FF"/>
                    </w:rPr>
                    <w:t>12、灵敏度：≥96dB(1M/1W)</w:t>
                  </w:r>
                  <w:r>
                    <w:br/>
                  </w:r>
                  <w:r>
                    <w:rPr>
                      <w:rFonts w:ascii="仿宋_GB2312" w:hAnsi="仿宋_GB2312" w:cs="仿宋_GB2312" w:eastAsia="仿宋_GB2312"/>
                      <w:sz w:val="20"/>
                      <w:color w:val="0000FF"/>
                    </w:rPr>
                    <w:t>13、最大声压级：≥126dB</w:t>
                  </w:r>
                  <w:r>
                    <w:br/>
                  </w:r>
                  <w:r>
                    <w:rPr>
                      <w:rFonts w:ascii="仿宋_GB2312" w:hAnsi="仿宋_GB2312" w:cs="仿宋_GB2312" w:eastAsia="仿宋_GB2312"/>
                      <w:sz w:val="20"/>
                      <w:color w:val="0000FF"/>
                    </w:rPr>
                    <w:t>14、扩散角度（V*H)：≥10°*120°</w:t>
                  </w:r>
                </w:p>
              </w:tc>
              <w:tc>
                <w:tcPr>
                  <w:tcW w:type="dxa" w:w="2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只</w:t>
                  </w:r>
                </w:p>
              </w:tc>
              <w:tc>
                <w:tcPr>
                  <w:tcW w:type="dxa" w:w="2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单十五寸次低音箱</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1、便捷式三点线性安装，安装牢固快捷。</w:t>
                  </w:r>
                  <w:r>
                    <w:br/>
                  </w:r>
                  <w:r>
                    <w:rPr>
                      <w:rFonts w:ascii="仿宋_GB2312" w:hAnsi="仿宋_GB2312" w:cs="仿宋_GB2312" w:eastAsia="仿宋_GB2312"/>
                      <w:sz w:val="20"/>
                      <w:color w:val="0000FF"/>
                    </w:rPr>
                    <w:t>2、≥15寸长冲程低音喇叭，W布边松压热成型指数振膜设计。</w:t>
                  </w:r>
                  <w:r>
                    <w:br/>
                  </w:r>
                  <w:r>
                    <w:rPr>
                      <w:rFonts w:ascii="仿宋_GB2312" w:hAnsi="仿宋_GB2312" w:cs="仿宋_GB2312" w:eastAsia="仿宋_GB2312"/>
                      <w:sz w:val="20"/>
                      <w:color w:val="0000FF"/>
                    </w:rPr>
                    <w:t>3、360°扩散采用直射导向技术，低频下潜深，声音饱满有弹性。</w:t>
                  </w:r>
                  <w:r>
                    <w:br/>
                  </w:r>
                  <w:r>
                    <w:rPr>
                      <w:rFonts w:ascii="仿宋_GB2312" w:hAnsi="仿宋_GB2312" w:cs="仿宋_GB2312" w:eastAsia="仿宋_GB2312"/>
                      <w:sz w:val="20"/>
                      <w:color w:val="0000FF"/>
                    </w:rPr>
                    <w:t>4、低音扩展音箱，广泛应用在高端宴会厅及大型酒会，多功能厅等。</w:t>
                  </w:r>
                  <w:r>
                    <w:br/>
                  </w:r>
                  <w:r>
                    <w:rPr>
                      <w:rFonts w:ascii="仿宋_GB2312" w:hAnsi="仿宋_GB2312" w:cs="仿宋_GB2312" w:eastAsia="仿宋_GB2312"/>
                      <w:sz w:val="20"/>
                      <w:color w:val="0000FF"/>
                    </w:rPr>
                    <w:t>5、额定功率：≥500W</w:t>
                  </w:r>
                  <w:r>
                    <w:br/>
                  </w:r>
                  <w:r>
                    <w:rPr>
                      <w:rFonts w:ascii="仿宋_GB2312" w:hAnsi="仿宋_GB2312" w:cs="仿宋_GB2312" w:eastAsia="仿宋_GB2312"/>
                      <w:sz w:val="20"/>
                      <w:color w:val="0000FF"/>
                    </w:rPr>
                    <w:t>6、峰值功率：≥2000W</w:t>
                  </w:r>
                  <w:r>
                    <w:br/>
                  </w:r>
                  <w:r>
                    <w:rPr>
                      <w:rFonts w:ascii="仿宋_GB2312" w:hAnsi="仿宋_GB2312" w:cs="仿宋_GB2312" w:eastAsia="仿宋_GB2312"/>
                      <w:sz w:val="20"/>
                      <w:color w:val="0000FF"/>
                    </w:rPr>
                    <w:t>7、额定阻抗：8Ω</w:t>
                  </w:r>
                  <w:r>
                    <w:br/>
                  </w:r>
                  <w:r>
                    <w:rPr>
                      <w:rFonts w:ascii="仿宋_GB2312" w:hAnsi="仿宋_GB2312" w:cs="仿宋_GB2312" w:eastAsia="仿宋_GB2312"/>
                      <w:sz w:val="20"/>
                      <w:color w:val="0000FF"/>
                    </w:rPr>
                    <w:t>8、低音单元：≥15"*1 100芯低音单元</w:t>
                  </w:r>
                  <w:r>
                    <w:br/>
                  </w:r>
                  <w:r>
                    <w:rPr>
                      <w:rFonts w:ascii="仿宋_GB2312" w:hAnsi="仿宋_GB2312" w:cs="仿宋_GB2312" w:eastAsia="仿宋_GB2312"/>
                      <w:sz w:val="20"/>
                      <w:color w:val="0000FF"/>
                    </w:rPr>
                    <w:t>9、频率响应±3dB：40Hz-160Hz</w:t>
                  </w:r>
                  <w:r>
                    <w:br/>
                  </w:r>
                  <w:r>
                    <w:rPr>
                      <w:rFonts w:ascii="仿宋_GB2312" w:hAnsi="仿宋_GB2312" w:cs="仿宋_GB2312" w:eastAsia="仿宋_GB2312"/>
                      <w:sz w:val="20"/>
                      <w:color w:val="0000FF"/>
                    </w:rPr>
                    <w:t>10、频率范围-10dB：30Hz-200Hz</w:t>
                  </w:r>
                  <w:r>
                    <w:br/>
                  </w:r>
                  <w:r>
                    <w:rPr>
                      <w:rFonts w:ascii="仿宋_GB2312" w:hAnsi="仿宋_GB2312" w:cs="仿宋_GB2312" w:eastAsia="仿宋_GB2312"/>
                      <w:sz w:val="20"/>
                      <w:color w:val="0000FF"/>
                    </w:rPr>
                    <w:t>11、灵敏度：≥98 dB(1M/1W)</w:t>
                  </w:r>
                  <w:r>
                    <w:br/>
                  </w:r>
                  <w:r>
                    <w:rPr>
                      <w:rFonts w:ascii="仿宋_GB2312" w:hAnsi="仿宋_GB2312" w:cs="仿宋_GB2312" w:eastAsia="仿宋_GB2312"/>
                      <w:sz w:val="20"/>
                      <w:color w:val="0000FF"/>
                    </w:rPr>
                    <w:t>12、最大声压级：≥131dB</w:t>
                  </w:r>
                  <w:r>
                    <w:br/>
                  </w:r>
                  <w:r>
                    <w:rPr>
                      <w:rFonts w:ascii="仿宋_GB2312" w:hAnsi="仿宋_GB2312" w:cs="仿宋_GB2312" w:eastAsia="仿宋_GB2312"/>
                      <w:sz w:val="20"/>
                      <w:color w:val="0000FF"/>
                    </w:rPr>
                    <w:t>13、扩散角度（V*H)：360°</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只</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田字架</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1、田字吊架采用加厚方钢，坚固可靠。</w:t>
                  </w:r>
                  <w:r>
                    <w:br/>
                  </w:r>
                  <w:r>
                    <w:rPr>
                      <w:rFonts w:ascii="仿宋_GB2312" w:hAnsi="仿宋_GB2312" w:cs="仿宋_GB2312" w:eastAsia="仿宋_GB2312"/>
                      <w:sz w:val="20"/>
                      <w:color w:val="0000FF"/>
                    </w:rPr>
                    <w:t>2、多个开孔位选择，并配有相应的U型扣和安装彩带，安装方便。</w:t>
                  </w:r>
                  <w:r>
                    <w:br/>
                  </w:r>
                  <w:r>
                    <w:rPr>
                      <w:rFonts w:ascii="仿宋_GB2312" w:hAnsi="仿宋_GB2312" w:cs="仿宋_GB2312" w:eastAsia="仿宋_GB2312"/>
                      <w:sz w:val="20"/>
                      <w:color w:val="0000FF"/>
                    </w:rPr>
                    <w:t>3、吊架采用阳极氧化加厚镀漆处理，防腐蚀，防生锈，可适用各种严苛环境。</w:t>
                  </w:r>
                  <w:r>
                    <w:br/>
                  </w:r>
                  <w:r>
                    <w:rPr>
                      <w:rFonts w:ascii="仿宋_GB2312" w:hAnsi="仿宋_GB2312" w:cs="仿宋_GB2312" w:eastAsia="仿宋_GB2312"/>
                      <w:sz w:val="20"/>
                      <w:color w:val="0000FF"/>
                    </w:rPr>
                    <w:t>4、单只承重1.5吨以下，可满足多组大型线阵音箱吊挂。</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葫芦架</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1、国标，1吨/单链6米，手动葫芦</w:t>
                  </w:r>
                  <w:r>
                    <w:br/>
                  </w:r>
                  <w:r>
                    <w:rPr>
                      <w:rFonts w:ascii="仿宋_GB2312" w:hAnsi="仿宋_GB2312" w:cs="仿宋_GB2312" w:eastAsia="仿宋_GB2312"/>
                      <w:sz w:val="20"/>
                      <w:color w:val="0000FF"/>
                    </w:rPr>
                    <w:t>2、额定负载：≥1吨</w:t>
                  </w:r>
                  <w:r>
                    <w:br/>
                  </w:r>
                  <w:r>
                    <w:rPr>
                      <w:rFonts w:ascii="仿宋_GB2312" w:hAnsi="仿宋_GB2312" w:cs="仿宋_GB2312" w:eastAsia="仿宋_GB2312"/>
                      <w:sz w:val="20"/>
                      <w:color w:val="0000FF"/>
                    </w:rPr>
                    <w:t>3、起升高度：≥6米</w:t>
                  </w:r>
                  <w:r>
                    <w:br/>
                  </w:r>
                  <w:r>
                    <w:rPr>
                      <w:rFonts w:ascii="仿宋_GB2312" w:hAnsi="仿宋_GB2312" w:cs="仿宋_GB2312" w:eastAsia="仿宋_GB2312"/>
                      <w:sz w:val="20"/>
                      <w:color w:val="0000FF"/>
                    </w:rPr>
                    <w:t>4、链条：单链≥6米</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纯后级功率放大器</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1、2U机柜式、电源开关防触碰设计；双层双色双拼前面板，采用隐藏式条形出气口及弧形进风口设计，设备散热均匀，有效延长使用寿命。</w:t>
                  </w:r>
                  <w:r>
                    <w:br/>
                  </w:r>
                  <w:r>
                    <w:rPr>
                      <w:rFonts w:ascii="仿宋_GB2312" w:hAnsi="仿宋_GB2312" w:cs="仿宋_GB2312" w:eastAsia="仿宋_GB2312"/>
                      <w:sz w:val="20"/>
                      <w:color w:val="0000FF"/>
                    </w:rPr>
                    <w:t>2、支持STEREO立体声、PARALLEL并机、BRIDGE桥接三种模式选择，可以更为灵活搭配其它设备。</w:t>
                  </w:r>
                  <w:r>
                    <w:br/>
                  </w:r>
                  <w:r>
                    <w:rPr>
                      <w:rFonts w:ascii="仿宋_GB2312" w:hAnsi="仿宋_GB2312" w:cs="仿宋_GB2312" w:eastAsia="仿宋_GB2312"/>
                      <w:sz w:val="20"/>
                      <w:color w:val="0000FF"/>
                    </w:rPr>
                    <w:t>3、支持输入信号幅度0.775V、1.0V、1.4V三档选择。</w:t>
                  </w:r>
                  <w:r>
                    <w:br/>
                  </w:r>
                  <w:r>
                    <w:rPr>
                      <w:rFonts w:ascii="仿宋_GB2312" w:hAnsi="仿宋_GB2312" w:cs="仿宋_GB2312" w:eastAsia="仿宋_GB2312"/>
                      <w:sz w:val="20"/>
                      <w:color w:val="0000FF"/>
                    </w:rPr>
                    <w:t>4、支持交流保护和直流保护功能。</w:t>
                  </w:r>
                  <w:r>
                    <w:br/>
                  </w:r>
                  <w:r>
                    <w:rPr>
                      <w:rFonts w:ascii="仿宋_GB2312" w:hAnsi="仿宋_GB2312" w:cs="仿宋_GB2312" w:eastAsia="仿宋_GB2312"/>
                      <w:sz w:val="20"/>
                      <w:color w:val="0000FF"/>
                    </w:rPr>
                    <w:t>5、内置削波限幅器，可有效防止严重削波的波形到达扬声器，同时维持全峰值电源输出功率。</w:t>
                  </w:r>
                  <w:r>
                    <w:br/>
                  </w:r>
                  <w:r>
                    <w:rPr>
                      <w:rFonts w:ascii="仿宋_GB2312" w:hAnsi="仿宋_GB2312" w:cs="仿宋_GB2312" w:eastAsia="仿宋_GB2312"/>
                      <w:sz w:val="20"/>
                      <w:color w:val="0000FF"/>
                    </w:rPr>
                    <w:t>6、支持高频保护，防止听不见的强烈非音乐高频信号到达扬声器。</w:t>
                  </w:r>
                  <w:r>
                    <w:br/>
                  </w:r>
                  <w:r>
                    <w:rPr>
                      <w:rFonts w:ascii="仿宋_GB2312" w:hAnsi="仿宋_GB2312" w:cs="仿宋_GB2312" w:eastAsia="仿宋_GB2312"/>
                      <w:sz w:val="20"/>
                      <w:color w:val="0000FF"/>
                    </w:rPr>
                    <w:t>7、支持短路保护功能，自动保护重置功能，防止功放发生短路，或输出电路发生其它应激故障。</w:t>
                  </w:r>
                  <w:r>
                    <w:br/>
                  </w:r>
                  <w:r>
                    <w:rPr>
                      <w:rFonts w:ascii="仿宋_GB2312" w:hAnsi="仿宋_GB2312" w:cs="仿宋_GB2312" w:eastAsia="仿宋_GB2312"/>
                      <w:sz w:val="20"/>
                      <w:color w:val="0000FF"/>
                    </w:rPr>
                    <w:t>8、设有长期限幅器，防止会减少最大输出的稳定的长期RMS（非音频）信号到达扬声器。</w:t>
                  </w:r>
                  <w:r>
                    <w:br/>
                  </w:r>
                  <w:r>
                    <w:rPr>
                      <w:rFonts w:ascii="仿宋_GB2312" w:hAnsi="仿宋_GB2312" w:cs="仿宋_GB2312" w:eastAsia="仿宋_GB2312"/>
                      <w:sz w:val="20"/>
                      <w:color w:val="0000FF"/>
                    </w:rPr>
                    <w:t>9、支持过热保护，输出级操作温度过高，温控连续变速风扇，从前到后的空气流动。</w:t>
                  </w:r>
                  <w:r>
                    <w:br/>
                  </w:r>
                  <w:r>
                    <w:rPr>
                      <w:rFonts w:ascii="仿宋_GB2312" w:hAnsi="仿宋_GB2312" w:cs="仿宋_GB2312" w:eastAsia="仿宋_GB2312"/>
                      <w:sz w:val="20"/>
                      <w:color w:val="0000FF"/>
                    </w:rPr>
                    <w:t>10、输出功率@立体声8Ω（失真≤1%时）：≥2×600W</w:t>
                  </w:r>
                  <w:r>
                    <w:br/>
                  </w:r>
                  <w:r>
                    <w:rPr>
                      <w:rFonts w:ascii="仿宋_GB2312" w:hAnsi="仿宋_GB2312" w:cs="仿宋_GB2312" w:eastAsia="仿宋_GB2312"/>
                      <w:sz w:val="20"/>
                      <w:color w:val="0000FF"/>
                    </w:rPr>
                    <w:t>11、输出功率@立体声4Ω（失真≤1%时）：≥2×980W</w:t>
                  </w:r>
                  <w:r>
                    <w:br/>
                  </w:r>
                  <w:r>
                    <w:rPr>
                      <w:rFonts w:ascii="仿宋_GB2312" w:hAnsi="仿宋_GB2312" w:cs="仿宋_GB2312" w:eastAsia="仿宋_GB2312"/>
                      <w:sz w:val="20"/>
                      <w:color w:val="0000FF"/>
                    </w:rPr>
                    <w:t>12、输出功率@桥接8Ω（失真≤1%时）：≥1690W</w:t>
                  </w:r>
                  <w:r>
                    <w:br/>
                  </w:r>
                  <w:r>
                    <w:rPr>
                      <w:rFonts w:ascii="仿宋_GB2312" w:hAnsi="仿宋_GB2312" w:cs="仿宋_GB2312" w:eastAsia="仿宋_GB2312"/>
                      <w:sz w:val="20"/>
                      <w:color w:val="0000FF"/>
                    </w:rPr>
                    <w:t>13、输出功率@桥接4Ω（失真≤1%时）：≥2320W</w:t>
                  </w:r>
                  <w:r>
                    <w:br/>
                  </w:r>
                  <w:r>
                    <w:rPr>
                      <w:rFonts w:ascii="仿宋_GB2312" w:hAnsi="仿宋_GB2312" w:cs="仿宋_GB2312" w:eastAsia="仿宋_GB2312"/>
                      <w:sz w:val="20"/>
                      <w:color w:val="0000FF"/>
                    </w:rPr>
                    <w:t>14、频率响应：20Hz～20KHz±0.5dB</w:t>
                  </w:r>
                  <w:r>
                    <w:br/>
                  </w:r>
                  <w:r>
                    <w:rPr>
                      <w:rFonts w:ascii="仿宋_GB2312" w:hAnsi="仿宋_GB2312" w:cs="仿宋_GB2312" w:eastAsia="仿宋_GB2312"/>
                      <w:sz w:val="20"/>
                      <w:color w:val="0000FF"/>
                    </w:rPr>
                    <w:t>15、总谐波失真：=0.05%</w:t>
                  </w:r>
                  <w:r>
                    <w:br/>
                  </w:r>
                  <w:r>
                    <w:rPr>
                      <w:rFonts w:ascii="仿宋_GB2312" w:hAnsi="仿宋_GB2312" w:cs="仿宋_GB2312" w:eastAsia="仿宋_GB2312"/>
                      <w:sz w:val="20"/>
                      <w:color w:val="0000FF"/>
                    </w:rPr>
                    <w:t>16、互调失真：=0.02%</w:t>
                  </w:r>
                  <w:r>
                    <w:br/>
                  </w:r>
                  <w:r>
                    <w:rPr>
                      <w:rFonts w:ascii="仿宋_GB2312" w:hAnsi="仿宋_GB2312" w:cs="仿宋_GB2312" w:eastAsia="仿宋_GB2312"/>
                      <w:sz w:val="20"/>
                      <w:color w:val="0000FF"/>
                    </w:rPr>
                    <w:t>17、信噪比：≥108dB</w:t>
                  </w:r>
                  <w:r>
                    <w:br/>
                  </w:r>
                  <w:r>
                    <w:rPr>
                      <w:rFonts w:ascii="仿宋_GB2312" w:hAnsi="仿宋_GB2312" w:cs="仿宋_GB2312" w:eastAsia="仿宋_GB2312"/>
                      <w:sz w:val="20"/>
                      <w:color w:val="0000FF"/>
                    </w:rPr>
                    <w:t>18、阻尼系数@8Ω，&lt;1KHz：&gt;200</w:t>
                  </w:r>
                  <w:r>
                    <w:br/>
                  </w:r>
                  <w:r>
                    <w:rPr>
                      <w:rFonts w:ascii="仿宋_GB2312" w:hAnsi="仿宋_GB2312" w:cs="仿宋_GB2312" w:eastAsia="仿宋_GB2312"/>
                      <w:sz w:val="20"/>
                      <w:color w:val="0000FF"/>
                    </w:rPr>
                    <w:t>19、转换速率：≥60V/us</w:t>
                  </w:r>
                  <w:r>
                    <w:br/>
                  </w:r>
                  <w:r>
                    <w:rPr>
                      <w:rFonts w:ascii="仿宋_GB2312" w:hAnsi="仿宋_GB2312" w:cs="仿宋_GB2312" w:eastAsia="仿宋_GB2312"/>
                      <w:sz w:val="20"/>
                      <w:color w:val="0000FF"/>
                    </w:rPr>
                    <w:t>20、输入灵敏度：≥+2.2dBu（1.0Vrms）</w:t>
                  </w:r>
                  <w:r>
                    <w:br/>
                  </w:r>
                  <w:r>
                    <w:rPr>
                      <w:rFonts w:ascii="仿宋_GB2312" w:hAnsi="仿宋_GB2312" w:cs="仿宋_GB2312" w:eastAsia="仿宋_GB2312"/>
                      <w:sz w:val="20"/>
                      <w:color w:val="0000FF"/>
                    </w:rPr>
                    <w:t>21、保护电路：软启动，输入浪涌限制，输出短路、直流、过载保护，主保险丝保护，开关机哑音保护，射频干扰保护</w:t>
                  </w:r>
                  <w:r>
                    <w:br/>
                  </w:r>
                  <w:r>
                    <w:rPr>
                      <w:rFonts w:ascii="仿宋_GB2312" w:hAnsi="仿宋_GB2312" w:cs="仿宋_GB2312" w:eastAsia="仿宋_GB2312"/>
                      <w:sz w:val="20"/>
                      <w:color w:val="0000FF"/>
                    </w:rPr>
                    <w:t>22、冷却方式：≥2个直流温控变速风扇，空气流动方向从前到后</w:t>
                  </w:r>
                  <w:r>
                    <w:br/>
                  </w:r>
                  <w:r>
                    <w:rPr>
                      <w:rFonts w:ascii="仿宋_GB2312" w:hAnsi="仿宋_GB2312" w:cs="仿宋_GB2312" w:eastAsia="仿宋_GB2312"/>
                      <w:sz w:val="20"/>
                      <w:color w:val="0000FF"/>
                    </w:rPr>
                    <w:t>23、后面板接口：输入：≥2*母3针XLR，输出：≥2*公3针XLR，≥2*4孔SPEAKON连接座</w:t>
                  </w:r>
                  <w:r>
                    <w:br/>
                  </w:r>
                  <w:r>
                    <w:rPr>
                      <w:rFonts w:ascii="仿宋_GB2312" w:hAnsi="仿宋_GB2312" w:cs="仿宋_GB2312" w:eastAsia="仿宋_GB2312"/>
                      <w:sz w:val="20"/>
                      <w:color w:val="0000FF"/>
                    </w:rPr>
                    <w:t>24、功率消耗（8Ω，一半负载时）：≥1000W</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纯后级功率放大器</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1、2U机柜式、电源开关防触碰设计；双层双色双拼前面板，采用隐藏式条形出气口及弧形进风口设计，设备散热均匀，有效延长使用寿命。</w:t>
                  </w:r>
                  <w:r>
                    <w:br/>
                  </w:r>
                  <w:r>
                    <w:rPr>
                      <w:rFonts w:ascii="仿宋_GB2312" w:hAnsi="仿宋_GB2312" w:cs="仿宋_GB2312" w:eastAsia="仿宋_GB2312"/>
                      <w:sz w:val="20"/>
                      <w:color w:val="0000FF"/>
                    </w:rPr>
                    <w:t>2、支持STEREO立体声、PARALLEL并机、BRIDGE桥接三种模式选择，可以更为灵活搭配其它设备。</w:t>
                  </w:r>
                  <w:r>
                    <w:br/>
                  </w:r>
                  <w:r>
                    <w:rPr>
                      <w:rFonts w:ascii="仿宋_GB2312" w:hAnsi="仿宋_GB2312" w:cs="仿宋_GB2312" w:eastAsia="仿宋_GB2312"/>
                      <w:sz w:val="20"/>
                      <w:color w:val="0000FF"/>
                    </w:rPr>
                    <w:t>3、支持输入信号幅度0.775V、1.0V、1.4V三档选择。</w:t>
                  </w:r>
                  <w:r>
                    <w:br/>
                  </w:r>
                  <w:r>
                    <w:rPr>
                      <w:rFonts w:ascii="仿宋_GB2312" w:hAnsi="仿宋_GB2312" w:cs="仿宋_GB2312" w:eastAsia="仿宋_GB2312"/>
                      <w:sz w:val="20"/>
                      <w:color w:val="0000FF"/>
                    </w:rPr>
                    <w:t>4、支持交流保护和直流保护功能。</w:t>
                  </w:r>
                  <w:r>
                    <w:br/>
                  </w:r>
                  <w:r>
                    <w:rPr>
                      <w:rFonts w:ascii="仿宋_GB2312" w:hAnsi="仿宋_GB2312" w:cs="仿宋_GB2312" w:eastAsia="仿宋_GB2312"/>
                      <w:sz w:val="20"/>
                      <w:color w:val="0000FF"/>
                    </w:rPr>
                    <w:t>5、内置削波限幅器，可有效防止严重削波的波形到达扬声器，同时维持全峰值电源输出功率。</w:t>
                  </w:r>
                  <w:r>
                    <w:br/>
                  </w:r>
                  <w:r>
                    <w:rPr>
                      <w:rFonts w:ascii="仿宋_GB2312" w:hAnsi="仿宋_GB2312" w:cs="仿宋_GB2312" w:eastAsia="仿宋_GB2312"/>
                      <w:sz w:val="20"/>
                      <w:color w:val="0000FF"/>
                    </w:rPr>
                    <w:t>6、支持高频保护，防止听不见的强烈非音乐高频信号到达扬声器。</w:t>
                  </w:r>
                  <w:r>
                    <w:br/>
                  </w:r>
                  <w:r>
                    <w:rPr>
                      <w:rFonts w:ascii="仿宋_GB2312" w:hAnsi="仿宋_GB2312" w:cs="仿宋_GB2312" w:eastAsia="仿宋_GB2312"/>
                      <w:sz w:val="20"/>
                      <w:color w:val="0000FF"/>
                    </w:rPr>
                    <w:t>7、支持短路保护功能，自动保护重置功能，防止功放发生短路，或输出电路发生其它应激故障。</w:t>
                  </w:r>
                  <w:r>
                    <w:br/>
                  </w:r>
                  <w:r>
                    <w:rPr>
                      <w:rFonts w:ascii="仿宋_GB2312" w:hAnsi="仿宋_GB2312" w:cs="仿宋_GB2312" w:eastAsia="仿宋_GB2312"/>
                      <w:sz w:val="20"/>
                      <w:color w:val="0000FF"/>
                    </w:rPr>
                    <w:t>8、设有长期限幅器，防止会减少最大输出的稳定的长期RMS（非音频）信号到达扬声器。</w:t>
                  </w:r>
                  <w:r>
                    <w:br/>
                  </w:r>
                  <w:r>
                    <w:rPr>
                      <w:rFonts w:ascii="仿宋_GB2312" w:hAnsi="仿宋_GB2312" w:cs="仿宋_GB2312" w:eastAsia="仿宋_GB2312"/>
                      <w:sz w:val="20"/>
                      <w:color w:val="0000FF"/>
                    </w:rPr>
                    <w:t>9、支持过热保护，输出级操作温度过高，温控连续变速风扇，从前到后的空气流动。</w:t>
                  </w:r>
                  <w:r>
                    <w:br/>
                  </w:r>
                  <w:r>
                    <w:rPr>
                      <w:rFonts w:ascii="仿宋_GB2312" w:hAnsi="仿宋_GB2312" w:cs="仿宋_GB2312" w:eastAsia="仿宋_GB2312"/>
                      <w:sz w:val="20"/>
                      <w:color w:val="0000FF"/>
                    </w:rPr>
                    <w:t>10、输出功率@立体声8Ω（失真≤1%时）：≥2×800W</w:t>
                  </w:r>
                  <w:r>
                    <w:br/>
                  </w:r>
                  <w:r>
                    <w:rPr>
                      <w:rFonts w:ascii="仿宋_GB2312" w:hAnsi="仿宋_GB2312" w:cs="仿宋_GB2312" w:eastAsia="仿宋_GB2312"/>
                      <w:sz w:val="20"/>
                      <w:color w:val="0000FF"/>
                    </w:rPr>
                    <w:t>11、输出功率@立体声4Ω（失真≤1%时）：≥2×1190W</w:t>
                  </w:r>
                  <w:r>
                    <w:br/>
                  </w:r>
                  <w:r>
                    <w:rPr>
                      <w:rFonts w:ascii="仿宋_GB2312" w:hAnsi="仿宋_GB2312" w:cs="仿宋_GB2312" w:eastAsia="仿宋_GB2312"/>
                      <w:sz w:val="20"/>
                      <w:color w:val="0000FF"/>
                    </w:rPr>
                    <w:t>12、输出功率@桥接8Ω（失真≤1%时）：≥2010W</w:t>
                  </w:r>
                  <w:r>
                    <w:br/>
                  </w:r>
                  <w:r>
                    <w:rPr>
                      <w:rFonts w:ascii="仿宋_GB2312" w:hAnsi="仿宋_GB2312" w:cs="仿宋_GB2312" w:eastAsia="仿宋_GB2312"/>
                      <w:sz w:val="20"/>
                      <w:color w:val="0000FF"/>
                    </w:rPr>
                    <w:t>13、输出功率@桥接4Ω（失真≤1%时）：≥2700W</w:t>
                  </w:r>
                  <w:r>
                    <w:br/>
                  </w:r>
                  <w:r>
                    <w:rPr>
                      <w:rFonts w:ascii="仿宋_GB2312" w:hAnsi="仿宋_GB2312" w:cs="仿宋_GB2312" w:eastAsia="仿宋_GB2312"/>
                      <w:sz w:val="20"/>
                      <w:color w:val="0000FF"/>
                    </w:rPr>
                    <w:t>14、频率响应：20Hz～20KHz±0.5dB</w:t>
                  </w:r>
                  <w:r>
                    <w:br/>
                  </w:r>
                  <w:r>
                    <w:rPr>
                      <w:rFonts w:ascii="仿宋_GB2312" w:hAnsi="仿宋_GB2312" w:cs="仿宋_GB2312" w:eastAsia="仿宋_GB2312"/>
                      <w:sz w:val="20"/>
                      <w:color w:val="0000FF"/>
                    </w:rPr>
                    <w:t>15、总谐波失真：=0.05%</w:t>
                  </w:r>
                  <w:r>
                    <w:br/>
                  </w:r>
                  <w:r>
                    <w:rPr>
                      <w:rFonts w:ascii="仿宋_GB2312" w:hAnsi="仿宋_GB2312" w:cs="仿宋_GB2312" w:eastAsia="仿宋_GB2312"/>
                      <w:sz w:val="20"/>
                      <w:color w:val="0000FF"/>
                    </w:rPr>
                    <w:t>16、互调失真：=0.02%</w:t>
                  </w:r>
                  <w:r>
                    <w:br/>
                  </w:r>
                  <w:r>
                    <w:rPr>
                      <w:rFonts w:ascii="仿宋_GB2312" w:hAnsi="仿宋_GB2312" w:cs="仿宋_GB2312" w:eastAsia="仿宋_GB2312"/>
                      <w:sz w:val="20"/>
                      <w:color w:val="0000FF"/>
                    </w:rPr>
                    <w:t>17、信噪比：≥108dB</w:t>
                  </w:r>
                  <w:r>
                    <w:br/>
                  </w:r>
                  <w:r>
                    <w:rPr>
                      <w:rFonts w:ascii="仿宋_GB2312" w:hAnsi="仿宋_GB2312" w:cs="仿宋_GB2312" w:eastAsia="仿宋_GB2312"/>
                      <w:sz w:val="20"/>
                      <w:color w:val="0000FF"/>
                    </w:rPr>
                    <w:t>18、阻尼系数@8Ω，&lt;1KHz：&gt;200</w:t>
                  </w:r>
                  <w:r>
                    <w:br/>
                  </w:r>
                  <w:r>
                    <w:rPr>
                      <w:rFonts w:ascii="仿宋_GB2312" w:hAnsi="仿宋_GB2312" w:cs="仿宋_GB2312" w:eastAsia="仿宋_GB2312"/>
                      <w:sz w:val="20"/>
                      <w:color w:val="0000FF"/>
                    </w:rPr>
                    <w:t>19、转换速率：≥60V/us</w:t>
                  </w:r>
                  <w:r>
                    <w:br/>
                  </w:r>
                  <w:r>
                    <w:rPr>
                      <w:rFonts w:ascii="仿宋_GB2312" w:hAnsi="仿宋_GB2312" w:cs="仿宋_GB2312" w:eastAsia="仿宋_GB2312"/>
                      <w:sz w:val="20"/>
                      <w:color w:val="0000FF"/>
                    </w:rPr>
                    <w:t>20、输入灵敏度：≥+2.2dBu（1.0Vrms）</w:t>
                  </w:r>
                  <w:r>
                    <w:br/>
                  </w:r>
                  <w:r>
                    <w:rPr>
                      <w:rFonts w:ascii="仿宋_GB2312" w:hAnsi="仿宋_GB2312" w:cs="仿宋_GB2312" w:eastAsia="仿宋_GB2312"/>
                      <w:sz w:val="20"/>
                      <w:color w:val="0000FF"/>
                    </w:rPr>
                    <w:t>21、保护电路：软启动，输入浪涌限制，输出短路、直流、过载保护，主保险丝保护，开关机哑音保护，射频干扰保护</w:t>
                  </w:r>
                  <w:r>
                    <w:br/>
                  </w:r>
                  <w:r>
                    <w:rPr>
                      <w:rFonts w:ascii="仿宋_GB2312" w:hAnsi="仿宋_GB2312" w:cs="仿宋_GB2312" w:eastAsia="仿宋_GB2312"/>
                      <w:sz w:val="20"/>
                      <w:color w:val="0000FF"/>
                    </w:rPr>
                    <w:t>22、冷却方式：≥2个直流温控变速风扇，空气流动方向从前到后</w:t>
                  </w:r>
                  <w:r>
                    <w:br/>
                  </w:r>
                  <w:r>
                    <w:rPr>
                      <w:rFonts w:ascii="仿宋_GB2312" w:hAnsi="仿宋_GB2312" w:cs="仿宋_GB2312" w:eastAsia="仿宋_GB2312"/>
                      <w:sz w:val="20"/>
                      <w:color w:val="0000FF"/>
                    </w:rPr>
                    <w:t>23、后面板接口：输入：≥2*母3针XLR，输出：≥2*公3针XLR，≥2*4孔SPEAKON连接座</w:t>
                  </w:r>
                  <w:r>
                    <w:br/>
                  </w:r>
                  <w:r>
                    <w:rPr>
                      <w:rFonts w:ascii="仿宋_GB2312" w:hAnsi="仿宋_GB2312" w:cs="仿宋_GB2312" w:eastAsia="仿宋_GB2312"/>
                      <w:sz w:val="20"/>
                      <w:color w:val="0000FF"/>
                    </w:rPr>
                    <w:t>24、功率消耗（8Ω，一半负载时）：≥1280W</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专业全频音箱</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1、音箱采用了MDF高密设计，环保水性油漆。</w:t>
                  </w:r>
                  <w:r>
                    <w:br/>
                  </w:r>
                  <w:r>
                    <w:rPr>
                      <w:rFonts w:ascii="仿宋_GB2312" w:hAnsi="仿宋_GB2312" w:cs="仿宋_GB2312" w:eastAsia="仿宋_GB2312"/>
                      <w:sz w:val="20"/>
                      <w:color w:val="0000FF"/>
                    </w:rPr>
                    <w:t>2、主要用于室内扩声，多种安装方式选择。</w:t>
                  </w:r>
                  <w:r>
                    <w:br/>
                  </w:r>
                  <w:r>
                    <w:rPr>
                      <w:rFonts w:ascii="仿宋_GB2312" w:hAnsi="仿宋_GB2312" w:cs="仿宋_GB2312" w:eastAsia="仿宋_GB2312"/>
                      <w:sz w:val="20"/>
                      <w:color w:val="0000FF"/>
                    </w:rPr>
                    <w:t>3、音色细腻，中音宽广，饱满厚实。</w:t>
                  </w:r>
                  <w:r>
                    <w:br/>
                  </w:r>
                  <w:r>
                    <w:rPr>
                      <w:rFonts w:ascii="仿宋_GB2312" w:hAnsi="仿宋_GB2312" w:cs="仿宋_GB2312" w:eastAsia="仿宋_GB2312"/>
                      <w:sz w:val="20"/>
                      <w:color w:val="0000FF"/>
                    </w:rPr>
                    <w:t>4、单元组成：≥WF:12"*1+HF:1.75"*1</w:t>
                  </w:r>
                  <w:r>
                    <w:br/>
                  </w:r>
                  <w:r>
                    <w:rPr>
                      <w:rFonts w:ascii="仿宋_GB2312" w:hAnsi="仿宋_GB2312" w:cs="仿宋_GB2312" w:eastAsia="仿宋_GB2312"/>
                      <w:sz w:val="20"/>
                      <w:color w:val="0000FF"/>
                    </w:rPr>
                    <w:t>5、额定功率：≥350W</w:t>
                  </w:r>
                  <w:r>
                    <w:br/>
                  </w:r>
                  <w:r>
                    <w:rPr>
                      <w:rFonts w:ascii="仿宋_GB2312" w:hAnsi="仿宋_GB2312" w:cs="仿宋_GB2312" w:eastAsia="仿宋_GB2312"/>
                      <w:sz w:val="20"/>
                      <w:color w:val="0000FF"/>
                    </w:rPr>
                    <w:t>6、峰值功率：≥1400W</w:t>
                  </w:r>
                  <w:r>
                    <w:br/>
                  </w:r>
                  <w:r>
                    <w:rPr>
                      <w:rFonts w:ascii="仿宋_GB2312" w:hAnsi="仿宋_GB2312" w:cs="仿宋_GB2312" w:eastAsia="仿宋_GB2312"/>
                      <w:sz w:val="20"/>
                      <w:color w:val="0000FF"/>
                    </w:rPr>
                    <w:t>7、额定阻抗：8Ω</w:t>
                  </w:r>
                  <w:r>
                    <w:br/>
                  </w:r>
                  <w:r>
                    <w:rPr>
                      <w:rFonts w:ascii="仿宋_GB2312" w:hAnsi="仿宋_GB2312" w:cs="仿宋_GB2312" w:eastAsia="仿宋_GB2312"/>
                      <w:sz w:val="20"/>
                      <w:color w:val="0000FF"/>
                    </w:rPr>
                    <w:t>8、频率响应(±3dB)：60Hz-18kHz</w:t>
                  </w:r>
                  <w:r>
                    <w:br/>
                  </w:r>
                  <w:r>
                    <w:rPr>
                      <w:rFonts w:ascii="仿宋_GB2312" w:hAnsi="仿宋_GB2312" w:cs="仿宋_GB2312" w:eastAsia="仿宋_GB2312"/>
                      <w:sz w:val="20"/>
                      <w:color w:val="0000FF"/>
                    </w:rPr>
                    <w:t>9、频率范围(-10dB)：55Hz-19kHz</w:t>
                  </w:r>
                  <w:r>
                    <w:br/>
                  </w:r>
                  <w:r>
                    <w:rPr>
                      <w:rFonts w:ascii="仿宋_GB2312" w:hAnsi="仿宋_GB2312" w:cs="仿宋_GB2312" w:eastAsia="仿宋_GB2312"/>
                      <w:sz w:val="20"/>
                      <w:color w:val="0000FF"/>
                    </w:rPr>
                    <w:t>10、灵敏度(1W/1M)：≥97dB</w:t>
                  </w:r>
                  <w:r>
                    <w:br/>
                  </w:r>
                  <w:r>
                    <w:rPr>
                      <w:rFonts w:ascii="仿宋_GB2312" w:hAnsi="仿宋_GB2312" w:cs="仿宋_GB2312" w:eastAsia="仿宋_GB2312"/>
                      <w:sz w:val="20"/>
                      <w:color w:val="0000FF"/>
                    </w:rPr>
                    <w:t>11、最大声压级@1M：≥128dB</w:t>
                  </w:r>
                  <w:r>
                    <w:br/>
                  </w:r>
                  <w:r>
                    <w:rPr>
                      <w:rFonts w:ascii="仿宋_GB2312" w:hAnsi="仿宋_GB2312" w:cs="仿宋_GB2312" w:eastAsia="仿宋_GB2312"/>
                      <w:sz w:val="20"/>
                      <w:color w:val="0000FF"/>
                    </w:rPr>
                    <w:t>12、扩散角度(V×H)：≥60°×90°</w:t>
                  </w:r>
                  <w:r>
                    <w:br/>
                  </w:r>
                  <w:r>
                    <w:rPr>
                      <w:rFonts w:ascii="仿宋_GB2312" w:hAnsi="仿宋_GB2312" w:cs="仿宋_GB2312" w:eastAsia="仿宋_GB2312"/>
                      <w:sz w:val="20"/>
                      <w:color w:val="0000FF"/>
                    </w:rPr>
                    <w:t>13、连接方式：Speaker ±1</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只</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音箱托架</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1、加厚支架，可有效承重50公斤。</w:t>
                  </w:r>
                  <w:r>
                    <w:br/>
                  </w:r>
                  <w:r>
                    <w:rPr>
                      <w:rFonts w:ascii="仿宋_GB2312" w:hAnsi="仿宋_GB2312" w:cs="仿宋_GB2312" w:eastAsia="仿宋_GB2312"/>
                      <w:sz w:val="20"/>
                      <w:color w:val="0000FF"/>
                    </w:rPr>
                    <w:t>2、支架立柱约为35mm直径，可直接连接音箱底座。</w:t>
                  </w:r>
                  <w:r>
                    <w:br/>
                  </w:r>
                  <w:r>
                    <w:rPr>
                      <w:rFonts w:ascii="仿宋_GB2312" w:hAnsi="仿宋_GB2312" w:cs="仿宋_GB2312" w:eastAsia="仿宋_GB2312"/>
                      <w:sz w:val="20"/>
                      <w:color w:val="0000FF"/>
                    </w:rPr>
                    <w:t>3、壁架可调节长度、角度和摆动方向。</w:t>
                  </w:r>
                  <w:r>
                    <w:br/>
                  </w:r>
                  <w:r>
                    <w:rPr>
                      <w:rFonts w:ascii="仿宋_GB2312" w:hAnsi="仿宋_GB2312" w:cs="仿宋_GB2312" w:eastAsia="仿宋_GB2312"/>
                      <w:sz w:val="20"/>
                      <w:color w:val="0000FF"/>
                    </w:rPr>
                    <w:t>4、颜色：黑色</w:t>
                  </w:r>
                  <w:r>
                    <w:br/>
                  </w:r>
                  <w:r>
                    <w:rPr>
                      <w:rFonts w:ascii="仿宋_GB2312" w:hAnsi="仿宋_GB2312" w:cs="仿宋_GB2312" w:eastAsia="仿宋_GB2312"/>
                      <w:sz w:val="20"/>
                      <w:color w:val="0000FF"/>
                    </w:rPr>
                    <w:t>5、材质：加厚加硬钢板</w:t>
                  </w:r>
                  <w:r>
                    <w:br/>
                  </w:r>
                  <w:r>
                    <w:rPr>
                      <w:rFonts w:ascii="仿宋_GB2312" w:hAnsi="仿宋_GB2312" w:cs="仿宋_GB2312" w:eastAsia="仿宋_GB2312"/>
                      <w:sz w:val="20"/>
                      <w:color w:val="0000FF"/>
                    </w:rPr>
                    <w:t>6、伸缩方式：可调长度.可调角度，可调方向</w:t>
                  </w:r>
                  <w:r>
                    <w:br/>
                  </w:r>
                  <w:r>
                    <w:rPr>
                      <w:rFonts w:ascii="仿宋_GB2312" w:hAnsi="仿宋_GB2312" w:cs="仿宋_GB2312" w:eastAsia="仿宋_GB2312"/>
                      <w:sz w:val="20"/>
                      <w:color w:val="0000FF"/>
                    </w:rPr>
                    <w:t>7、最大承重：≤50KG</w:t>
                  </w:r>
                  <w:r>
                    <w:br/>
                  </w:r>
                  <w:r>
                    <w:rPr>
                      <w:rFonts w:ascii="仿宋_GB2312" w:hAnsi="仿宋_GB2312" w:cs="仿宋_GB2312" w:eastAsia="仿宋_GB2312"/>
                      <w:sz w:val="20"/>
                      <w:color w:val="0000FF"/>
                    </w:rPr>
                    <w:t>8、固定方式：墙壁平面固定式</w:t>
                  </w:r>
                  <w:r>
                    <w:br/>
                  </w:r>
                  <w:r>
                    <w:rPr>
                      <w:rFonts w:ascii="仿宋_GB2312" w:hAnsi="仿宋_GB2312" w:cs="仿宋_GB2312" w:eastAsia="仿宋_GB2312"/>
                      <w:sz w:val="20"/>
                      <w:color w:val="0000FF"/>
                    </w:rPr>
                    <w:t>9、壁挂伸缩长度：25-40cm</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对</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纯后级功率放大器</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1、2U机柜式、电源开关防触碰设计；双层双色双拼前面板，采用隐藏式条形出气口及弧形进风口设计，设备散热均匀，有效延长使用寿命。</w:t>
                  </w:r>
                  <w:r>
                    <w:br/>
                  </w:r>
                  <w:r>
                    <w:rPr>
                      <w:rFonts w:ascii="仿宋_GB2312" w:hAnsi="仿宋_GB2312" w:cs="仿宋_GB2312" w:eastAsia="仿宋_GB2312"/>
                      <w:sz w:val="20"/>
                      <w:color w:val="0000FF"/>
                    </w:rPr>
                    <w:t>2、支持STEREO立体声、PARALLEL并机、BRIDGE桥接三种模式选择，可以更为灵活搭配其它设备。</w:t>
                  </w:r>
                  <w:r>
                    <w:br/>
                  </w:r>
                  <w:r>
                    <w:rPr>
                      <w:rFonts w:ascii="仿宋_GB2312" w:hAnsi="仿宋_GB2312" w:cs="仿宋_GB2312" w:eastAsia="仿宋_GB2312"/>
                      <w:sz w:val="20"/>
                      <w:color w:val="0000FF"/>
                    </w:rPr>
                    <w:t>3、支持输入信号幅度0.775V、1.0V、1.4V三档选择。</w:t>
                  </w:r>
                  <w:r>
                    <w:br/>
                  </w:r>
                  <w:r>
                    <w:rPr>
                      <w:rFonts w:ascii="仿宋_GB2312" w:hAnsi="仿宋_GB2312" w:cs="仿宋_GB2312" w:eastAsia="仿宋_GB2312"/>
                      <w:sz w:val="20"/>
                      <w:color w:val="0000FF"/>
                    </w:rPr>
                    <w:t>4、支持交流保护和直流保护功能。</w:t>
                  </w:r>
                  <w:r>
                    <w:br/>
                  </w:r>
                  <w:r>
                    <w:rPr>
                      <w:rFonts w:ascii="仿宋_GB2312" w:hAnsi="仿宋_GB2312" w:cs="仿宋_GB2312" w:eastAsia="仿宋_GB2312"/>
                      <w:sz w:val="20"/>
                      <w:color w:val="0000FF"/>
                    </w:rPr>
                    <w:t>5、内置削波限幅器，可有效防止严重削波的波形到达扬声器，同时维持全峰值电源输出功率。</w:t>
                  </w:r>
                  <w:r>
                    <w:br/>
                  </w:r>
                  <w:r>
                    <w:rPr>
                      <w:rFonts w:ascii="仿宋_GB2312" w:hAnsi="仿宋_GB2312" w:cs="仿宋_GB2312" w:eastAsia="仿宋_GB2312"/>
                      <w:sz w:val="20"/>
                      <w:color w:val="0000FF"/>
                    </w:rPr>
                    <w:t>6、支持高频保护，防止听不见的强烈非音乐高频信号到达扬声器。</w:t>
                  </w:r>
                  <w:r>
                    <w:br/>
                  </w:r>
                  <w:r>
                    <w:rPr>
                      <w:rFonts w:ascii="仿宋_GB2312" w:hAnsi="仿宋_GB2312" w:cs="仿宋_GB2312" w:eastAsia="仿宋_GB2312"/>
                      <w:sz w:val="20"/>
                      <w:color w:val="0000FF"/>
                    </w:rPr>
                    <w:t>7、支持短路保护功能，自动保护重置功能，防止功放发生短路，或输出电路发生其它应激故障。</w:t>
                  </w:r>
                  <w:r>
                    <w:br/>
                  </w:r>
                  <w:r>
                    <w:rPr>
                      <w:rFonts w:ascii="仿宋_GB2312" w:hAnsi="仿宋_GB2312" w:cs="仿宋_GB2312" w:eastAsia="仿宋_GB2312"/>
                      <w:sz w:val="20"/>
                      <w:color w:val="0000FF"/>
                    </w:rPr>
                    <w:t>8、设有长期限幅器，防止会减少最大输出的稳定的长期RMS（非音频）信号到达扬声器。</w:t>
                  </w:r>
                  <w:r>
                    <w:br/>
                  </w:r>
                  <w:r>
                    <w:rPr>
                      <w:rFonts w:ascii="仿宋_GB2312" w:hAnsi="仿宋_GB2312" w:cs="仿宋_GB2312" w:eastAsia="仿宋_GB2312"/>
                      <w:sz w:val="20"/>
                      <w:color w:val="0000FF"/>
                    </w:rPr>
                    <w:t>9、支持过热保护，输出级操作温度过高，温控连续变速风扇，从前到后的空气流动。</w:t>
                  </w:r>
                  <w:r>
                    <w:br/>
                  </w:r>
                  <w:r>
                    <w:rPr>
                      <w:rFonts w:ascii="仿宋_GB2312" w:hAnsi="仿宋_GB2312" w:cs="仿宋_GB2312" w:eastAsia="仿宋_GB2312"/>
                      <w:sz w:val="20"/>
                      <w:color w:val="0000FF"/>
                    </w:rPr>
                    <w:t>10、输出功率@立体声8Ω（失真≤1%时）：≥2×500W</w:t>
                  </w:r>
                  <w:r>
                    <w:br/>
                  </w:r>
                  <w:r>
                    <w:rPr>
                      <w:rFonts w:ascii="仿宋_GB2312" w:hAnsi="仿宋_GB2312" w:cs="仿宋_GB2312" w:eastAsia="仿宋_GB2312"/>
                      <w:sz w:val="20"/>
                      <w:color w:val="0000FF"/>
                    </w:rPr>
                    <w:t>11、输出功率@立体声4Ω（失真≤1%时）：≥2×770W</w:t>
                  </w:r>
                  <w:r>
                    <w:br/>
                  </w:r>
                  <w:r>
                    <w:rPr>
                      <w:rFonts w:ascii="仿宋_GB2312" w:hAnsi="仿宋_GB2312" w:cs="仿宋_GB2312" w:eastAsia="仿宋_GB2312"/>
                      <w:sz w:val="20"/>
                      <w:color w:val="0000FF"/>
                    </w:rPr>
                    <w:t>12、输出功率@桥接8Ω（失真≤1%时）：≥1320W</w:t>
                  </w:r>
                  <w:r>
                    <w:br/>
                  </w:r>
                  <w:r>
                    <w:rPr>
                      <w:rFonts w:ascii="仿宋_GB2312" w:hAnsi="仿宋_GB2312" w:cs="仿宋_GB2312" w:eastAsia="仿宋_GB2312"/>
                      <w:sz w:val="20"/>
                      <w:color w:val="0000FF"/>
                    </w:rPr>
                    <w:t>13、输出功率@桥接4Ω（失真≤1%时）：≥1850W</w:t>
                  </w:r>
                  <w:r>
                    <w:br/>
                  </w:r>
                  <w:r>
                    <w:rPr>
                      <w:rFonts w:ascii="仿宋_GB2312" w:hAnsi="仿宋_GB2312" w:cs="仿宋_GB2312" w:eastAsia="仿宋_GB2312"/>
                      <w:sz w:val="20"/>
                      <w:color w:val="0000FF"/>
                    </w:rPr>
                    <w:t>14、频率响应：20Hz～20KHz±0.5dB</w:t>
                  </w:r>
                  <w:r>
                    <w:br/>
                  </w:r>
                  <w:r>
                    <w:rPr>
                      <w:rFonts w:ascii="仿宋_GB2312" w:hAnsi="仿宋_GB2312" w:cs="仿宋_GB2312" w:eastAsia="仿宋_GB2312"/>
                      <w:sz w:val="20"/>
                      <w:color w:val="0000FF"/>
                    </w:rPr>
                    <w:t>15、总谐波失真：=0.03%</w:t>
                  </w:r>
                  <w:r>
                    <w:br/>
                  </w:r>
                  <w:r>
                    <w:rPr>
                      <w:rFonts w:ascii="仿宋_GB2312" w:hAnsi="仿宋_GB2312" w:cs="仿宋_GB2312" w:eastAsia="仿宋_GB2312"/>
                      <w:sz w:val="20"/>
                      <w:color w:val="0000FF"/>
                    </w:rPr>
                    <w:t>16、互调失真：=0.02%</w:t>
                  </w:r>
                  <w:r>
                    <w:br/>
                  </w:r>
                  <w:r>
                    <w:rPr>
                      <w:rFonts w:ascii="仿宋_GB2312" w:hAnsi="仿宋_GB2312" w:cs="仿宋_GB2312" w:eastAsia="仿宋_GB2312"/>
                      <w:sz w:val="20"/>
                      <w:color w:val="0000FF"/>
                    </w:rPr>
                    <w:t>17、信噪比：≥105dB</w:t>
                  </w:r>
                  <w:r>
                    <w:br/>
                  </w:r>
                  <w:r>
                    <w:rPr>
                      <w:rFonts w:ascii="仿宋_GB2312" w:hAnsi="仿宋_GB2312" w:cs="仿宋_GB2312" w:eastAsia="仿宋_GB2312"/>
                      <w:sz w:val="20"/>
                      <w:color w:val="0000FF"/>
                    </w:rPr>
                    <w:t>18、阻尼系数@8Ω，&lt;1KHz：&gt;200</w:t>
                  </w:r>
                  <w:r>
                    <w:br/>
                  </w:r>
                  <w:r>
                    <w:rPr>
                      <w:rFonts w:ascii="仿宋_GB2312" w:hAnsi="仿宋_GB2312" w:cs="仿宋_GB2312" w:eastAsia="仿宋_GB2312"/>
                      <w:sz w:val="20"/>
                      <w:color w:val="0000FF"/>
                    </w:rPr>
                    <w:t>19、转换速率：≥60V/us</w:t>
                  </w:r>
                  <w:r>
                    <w:br/>
                  </w:r>
                  <w:r>
                    <w:rPr>
                      <w:rFonts w:ascii="仿宋_GB2312" w:hAnsi="仿宋_GB2312" w:cs="仿宋_GB2312" w:eastAsia="仿宋_GB2312"/>
                      <w:sz w:val="20"/>
                      <w:color w:val="0000FF"/>
                    </w:rPr>
                    <w:t>20、输入灵敏度：≥+2.2dBu（1.0Vrms）</w:t>
                  </w:r>
                  <w:r>
                    <w:br/>
                  </w:r>
                  <w:r>
                    <w:rPr>
                      <w:rFonts w:ascii="仿宋_GB2312" w:hAnsi="仿宋_GB2312" w:cs="仿宋_GB2312" w:eastAsia="仿宋_GB2312"/>
                      <w:sz w:val="20"/>
                      <w:color w:val="0000FF"/>
                    </w:rPr>
                    <w:t>21、保护电路：软启动，输入浪涌限制，输出短路、直流、过载保护，主保险丝保护，开关机哑音保护，射频干扰保护</w:t>
                  </w:r>
                  <w:r>
                    <w:br/>
                  </w:r>
                  <w:r>
                    <w:rPr>
                      <w:rFonts w:ascii="仿宋_GB2312" w:hAnsi="仿宋_GB2312" w:cs="仿宋_GB2312" w:eastAsia="仿宋_GB2312"/>
                      <w:sz w:val="20"/>
                      <w:color w:val="0000FF"/>
                    </w:rPr>
                    <w:t>22、冷却方式：2个直流温控变速风扇，空气流动方向从前到后</w:t>
                  </w:r>
                  <w:r>
                    <w:br/>
                  </w:r>
                  <w:r>
                    <w:rPr>
                      <w:rFonts w:ascii="仿宋_GB2312" w:hAnsi="仿宋_GB2312" w:cs="仿宋_GB2312" w:eastAsia="仿宋_GB2312"/>
                      <w:sz w:val="20"/>
                      <w:color w:val="0000FF"/>
                    </w:rPr>
                    <w:t>23、后面板接口：输入：≥2*母3针XLR，输出：≥2*公3针XLR，≥2*4孔SPEAKON连接座</w:t>
                  </w:r>
                  <w:r>
                    <w:br/>
                  </w:r>
                  <w:r>
                    <w:rPr>
                      <w:rFonts w:ascii="仿宋_GB2312" w:hAnsi="仿宋_GB2312" w:cs="仿宋_GB2312" w:eastAsia="仿宋_GB2312"/>
                      <w:sz w:val="20"/>
                      <w:color w:val="0000FF"/>
                    </w:rPr>
                    <w:t>24、功率消耗（8Ω，一半负载时）：≥800W</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12寸返听音箱</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1、音箱采用了MDF高密设计，环保水性油漆。</w:t>
                  </w:r>
                  <w:r>
                    <w:br/>
                  </w:r>
                  <w:r>
                    <w:rPr>
                      <w:rFonts w:ascii="仿宋_GB2312" w:hAnsi="仿宋_GB2312" w:cs="仿宋_GB2312" w:eastAsia="仿宋_GB2312"/>
                      <w:sz w:val="20"/>
                      <w:color w:val="0000FF"/>
                    </w:rPr>
                    <w:t>2、主要用于室内扩声，多种安装方式选择。</w:t>
                  </w:r>
                  <w:r>
                    <w:br/>
                  </w:r>
                  <w:r>
                    <w:rPr>
                      <w:rFonts w:ascii="仿宋_GB2312" w:hAnsi="仿宋_GB2312" w:cs="仿宋_GB2312" w:eastAsia="仿宋_GB2312"/>
                      <w:sz w:val="20"/>
                      <w:color w:val="0000FF"/>
                    </w:rPr>
                    <w:t>3、音色细腻，中音宽广，饱满厚实。</w:t>
                  </w:r>
                  <w:r>
                    <w:br/>
                  </w:r>
                  <w:r>
                    <w:rPr>
                      <w:rFonts w:ascii="仿宋_GB2312" w:hAnsi="仿宋_GB2312" w:cs="仿宋_GB2312" w:eastAsia="仿宋_GB2312"/>
                      <w:sz w:val="20"/>
                      <w:color w:val="0000FF"/>
                    </w:rPr>
                    <w:t>4、单元组成：≥WF:12"*1+HF:1.75"*1</w:t>
                  </w:r>
                  <w:r>
                    <w:br/>
                  </w:r>
                  <w:r>
                    <w:rPr>
                      <w:rFonts w:ascii="仿宋_GB2312" w:hAnsi="仿宋_GB2312" w:cs="仿宋_GB2312" w:eastAsia="仿宋_GB2312"/>
                      <w:sz w:val="20"/>
                      <w:color w:val="0000FF"/>
                    </w:rPr>
                    <w:t>5、额定功率：≥350W</w:t>
                  </w:r>
                  <w:r>
                    <w:br/>
                  </w:r>
                  <w:r>
                    <w:rPr>
                      <w:rFonts w:ascii="仿宋_GB2312" w:hAnsi="仿宋_GB2312" w:cs="仿宋_GB2312" w:eastAsia="仿宋_GB2312"/>
                      <w:sz w:val="20"/>
                      <w:color w:val="0000FF"/>
                    </w:rPr>
                    <w:t>6、峰值功率：≥1400W</w:t>
                  </w:r>
                  <w:r>
                    <w:br/>
                  </w:r>
                  <w:r>
                    <w:rPr>
                      <w:rFonts w:ascii="仿宋_GB2312" w:hAnsi="仿宋_GB2312" w:cs="仿宋_GB2312" w:eastAsia="仿宋_GB2312"/>
                      <w:sz w:val="20"/>
                      <w:color w:val="0000FF"/>
                    </w:rPr>
                    <w:t>7、额定阻抗：8Ω</w:t>
                  </w:r>
                  <w:r>
                    <w:br/>
                  </w:r>
                  <w:r>
                    <w:rPr>
                      <w:rFonts w:ascii="仿宋_GB2312" w:hAnsi="仿宋_GB2312" w:cs="仿宋_GB2312" w:eastAsia="仿宋_GB2312"/>
                      <w:sz w:val="20"/>
                      <w:color w:val="0000FF"/>
                    </w:rPr>
                    <w:t>8、频率响应(±3dB)：60Hz-18kHz</w:t>
                  </w:r>
                  <w:r>
                    <w:br/>
                  </w:r>
                  <w:r>
                    <w:rPr>
                      <w:rFonts w:ascii="仿宋_GB2312" w:hAnsi="仿宋_GB2312" w:cs="仿宋_GB2312" w:eastAsia="仿宋_GB2312"/>
                      <w:sz w:val="20"/>
                      <w:color w:val="0000FF"/>
                    </w:rPr>
                    <w:t>9、频率范围(-10dB)：55Hz-19kHz</w:t>
                  </w:r>
                  <w:r>
                    <w:br/>
                  </w:r>
                  <w:r>
                    <w:rPr>
                      <w:rFonts w:ascii="仿宋_GB2312" w:hAnsi="仿宋_GB2312" w:cs="仿宋_GB2312" w:eastAsia="仿宋_GB2312"/>
                      <w:sz w:val="20"/>
                      <w:color w:val="0000FF"/>
                    </w:rPr>
                    <w:t>10、灵敏度(1W/1M)：≥97dB</w:t>
                  </w:r>
                  <w:r>
                    <w:br/>
                  </w:r>
                  <w:r>
                    <w:rPr>
                      <w:rFonts w:ascii="仿宋_GB2312" w:hAnsi="仿宋_GB2312" w:cs="仿宋_GB2312" w:eastAsia="仿宋_GB2312"/>
                      <w:sz w:val="20"/>
                      <w:color w:val="0000FF"/>
                    </w:rPr>
                    <w:t>11、最大声压级@1M：≥128dB</w:t>
                  </w:r>
                  <w:r>
                    <w:br/>
                  </w:r>
                  <w:r>
                    <w:rPr>
                      <w:rFonts w:ascii="仿宋_GB2312" w:hAnsi="仿宋_GB2312" w:cs="仿宋_GB2312" w:eastAsia="仿宋_GB2312"/>
                      <w:sz w:val="20"/>
                      <w:color w:val="0000FF"/>
                    </w:rPr>
                    <w:t>12、扩散角度(V×H)：≥60°×90°</w:t>
                  </w:r>
                  <w:r>
                    <w:br/>
                  </w:r>
                  <w:r>
                    <w:rPr>
                      <w:rFonts w:ascii="仿宋_GB2312" w:hAnsi="仿宋_GB2312" w:cs="仿宋_GB2312" w:eastAsia="仿宋_GB2312"/>
                      <w:sz w:val="20"/>
                      <w:color w:val="0000FF"/>
                    </w:rPr>
                    <w:t>13、连接方式：Speaker ±1</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只</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纯后级功率放大器</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1、2U机柜式、电源开关防触碰设计；双层双色双拼前面板，采用隐藏式条形出气口及弧形进风口设计，设备散热均匀，有效延长使用寿命。</w:t>
                  </w:r>
                  <w:r>
                    <w:br/>
                  </w:r>
                  <w:r>
                    <w:rPr>
                      <w:rFonts w:ascii="仿宋_GB2312" w:hAnsi="仿宋_GB2312" w:cs="仿宋_GB2312" w:eastAsia="仿宋_GB2312"/>
                      <w:sz w:val="20"/>
                      <w:color w:val="0000FF"/>
                    </w:rPr>
                    <w:t>2、支持STEREO立体声、PARALLEL并机、BRIDGE桥接三种模式选择，可以更为灵活搭配其它设备。</w:t>
                  </w:r>
                  <w:r>
                    <w:br/>
                  </w:r>
                  <w:r>
                    <w:rPr>
                      <w:rFonts w:ascii="仿宋_GB2312" w:hAnsi="仿宋_GB2312" w:cs="仿宋_GB2312" w:eastAsia="仿宋_GB2312"/>
                      <w:sz w:val="20"/>
                      <w:color w:val="0000FF"/>
                    </w:rPr>
                    <w:t>3、支持输入信号幅度0.775V、1.0V、1.4V三档选择。</w:t>
                  </w:r>
                  <w:r>
                    <w:br/>
                  </w:r>
                  <w:r>
                    <w:rPr>
                      <w:rFonts w:ascii="仿宋_GB2312" w:hAnsi="仿宋_GB2312" w:cs="仿宋_GB2312" w:eastAsia="仿宋_GB2312"/>
                      <w:sz w:val="20"/>
                      <w:color w:val="0000FF"/>
                    </w:rPr>
                    <w:t>4、支持交流保护和直流保护功能。</w:t>
                  </w:r>
                  <w:r>
                    <w:br/>
                  </w:r>
                  <w:r>
                    <w:rPr>
                      <w:rFonts w:ascii="仿宋_GB2312" w:hAnsi="仿宋_GB2312" w:cs="仿宋_GB2312" w:eastAsia="仿宋_GB2312"/>
                      <w:sz w:val="20"/>
                      <w:color w:val="0000FF"/>
                    </w:rPr>
                    <w:t>5、内置削波限幅器，可有效防止严重削波的波形到达扬声器，同时维持全峰值电源输出功率。</w:t>
                  </w:r>
                  <w:r>
                    <w:br/>
                  </w:r>
                  <w:r>
                    <w:rPr>
                      <w:rFonts w:ascii="仿宋_GB2312" w:hAnsi="仿宋_GB2312" w:cs="仿宋_GB2312" w:eastAsia="仿宋_GB2312"/>
                      <w:sz w:val="20"/>
                      <w:color w:val="0000FF"/>
                    </w:rPr>
                    <w:t>6、支持高频保护，防止听不见的强烈非音乐高频信号到达扬声器。</w:t>
                  </w:r>
                  <w:r>
                    <w:br/>
                  </w:r>
                  <w:r>
                    <w:rPr>
                      <w:rFonts w:ascii="仿宋_GB2312" w:hAnsi="仿宋_GB2312" w:cs="仿宋_GB2312" w:eastAsia="仿宋_GB2312"/>
                      <w:sz w:val="20"/>
                      <w:color w:val="0000FF"/>
                    </w:rPr>
                    <w:t>7、支持短路保护功能，自动保护重置功能，防止功放发生短路，或输出电路发生其它应激故障。</w:t>
                  </w:r>
                  <w:r>
                    <w:br/>
                  </w:r>
                  <w:r>
                    <w:rPr>
                      <w:rFonts w:ascii="仿宋_GB2312" w:hAnsi="仿宋_GB2312" w:cs="仿宋_GB2312" w:eastAsia="仿宋_GB2312"/>
                      <w:sz w:val="20"/>
                      <w:color w:val="0000FF"/>
                    </w:rPr>
                    <w:t>8、设有长期限幅器，防止会减少最大输出的稳定的长期RMS（非音频）信号到达扬声器。</w:t>
                  </w:r>
                  <w:r>
                    <w:br/>
                  </w:r>
                  <w:r>
                    <w:rPr>
                      <w:rFonts w:ascii="仿宋_GB2312" w:hAnsi="仿宋_GB2312" w:cs="仿宋_GB2312" w:eastAsia="仿宋_GB2312"/>
                      <w:sz w:val="20"/>
                      <w:color w:val="0000FF"/>
                    </w:rPr>
                    <w:t>9、支持过热保护，输出级操作温度过高，温控连续变速风扇，从前到后的空气流动。</w:t>
                  </w:r>
                  <w:r>
                    <w:br/>
                  </w:r>
                  <w:r>
                    <w:rPr>
                      <w:rFonts w:ascii="仿宋_GB2312" w:hAnsi="仿宋_GB2312" w:cs="仿宋_GB2312" w:eastAsia="仿宋_GB2312"/>
                      <w:sz w:val="20"/>
                      <w:color w:val="0000FF"/>
                    </w:rPr>
                    <w:t>10、输出功率@立体声8Ω（失真≤1%时）：≥2×500W</w:t>
                  </w:r>
                  <w:r>
                    <w:br/>
                  </w:r>
                  <w:r>
                    <w:rPr>
                      <w:rFonts w:ascii="仿宋_GB2312" w:hAnsi="仿宋_GB2312" w:cs="仿宋_GB2312" w:eastAsia="仿宋_GB2312"/>
                      <w:sz w:val="20"/>
                      <w:color w:val="0000FF"/>
                    </w:rPr>
                    <w:t>11、输出功率@立体声4Ω（失真≤1%时）：≥2×770W</w:t>
                  </w:r>
                  <w:r>
                    <w:br/>
                  </w:r>
                  <w:r>
                    <w:rPr>
                      <w:rFonts w:ascii="仿宋_GB2312" w:hAnsi="仿宋_GB2312" w:cs="仿宋_GB2312" w:eastAsia="仿宋_GB2312"/>
                      <w:sz w:val="20"/>
                      <w:color w:val="0000FF"/>
                    </w:rPr>
                    <w:t>12、输出功率@桥接8Ω（失真≤1%时）：≥1320W</w:t>
                  </w:r>
                  <w:r>
                    <w:br/>
                  </w:r>
                  <w:r>
                    <w:rPr>
                      <w:rFonts w:ascii="仿宋_GB2312" w:hAnsi="仿宋_GB2312" w:cs="仿宋_GB2312" w:eastAsia="仿宋_GB2312"/>
                      <w:sz w:val="20"/>
                      <w:color w:val="0000FF"/>
                    </w:rPr>
                    <w:t>13、输出功率@桥接4Ω（失真≤1%时）：≥1850W</w:t>
                  </w:r>
                  <w:r>
                    <w:br/>
                  </w:r>
                  <w:r>
                    <w:rPr>
                      <w:rFonts w:ascii="仿宋_GB2312" w:hAnsi="仿宋_GB2312" w:cs="仿宋_GB2312" w:eastAsia="仿宋_GB2312"/>
                      <w:sz w:val="20"/>
                      <w:color w:val="0000FF"/>
                    </w:rPr>
                    <w:t>14、频率响应：20Hz～20KHz±0.5dB</w:t>
                  </w:r>
                  <w:r>
                    <w:br/>
                  </w:r>
                  <w:r>
                    <w:rPr>
                      <w:rFonts w:ascii="仿宋_GB2312" w:hAnsi="仿宋_GB2312" w:cs="仿宋_GB2312" w:eastAsia="仿宋_GB2312"/>
                      <w:sz w:val="20"/>
                      <w:color w:val="0000FF"/>
                    </w:rPr>
                    <w:t>15、总谐波失真：=0.03%</w:t>
                  </w:r>
                  <w:r>
                    <w:br/>
                  </w:r>
                  <w:r>
                    <w:rPr>
                      <w:rFonts w:ascii="仿宋_GB2312" w:hAnsi="仿宋_GB2312" w:cs="仿宋_GB2312" w:eastAsia="仿宋_GB2312"/>
                      <w:sz w:val="20"/>
                      <w:color w:val="0000FF"/>
                    </w:rPr>
                    <w:t>16、互调失真：=0.02%</w:t>
                  </w:r>
                  <w:r>
                    <w:br/>
                  </w:r>
                  <w:r>
                    <w:rPr>
                      <w:rFonts w:ascii="仿宋_GB2312" w:hAnsi="仿宋_GB2312" w:cs="仿宋_GB2312" w:eastAsia="仿宋_GB2312"/>
                      <w:sz w:val="20"/>
                      <w:color w:val="0000FF"/>
                    </w:rPr>
                    <w:t>17、信噪比：≥105dB</w:t>
                  </w:r>
                  <w:r>
                    <w:br/>
                  </w:r>
                  <w:r>
                    <w:rPr>
                      <w:rFonts w:ascii="仿宋_GB2312" w:hAnsi="仿宋_GB2312" w:cs="仿宋_GB2312" w:eastAsia="仿宋_GB2312"/>
                      <w:sz w:val="20"/>
                      <w:color w:val="0000FF"/>
                    </w:rPr>
                    <w:t>18、阻尼系数@8Ω，&lt;1KHz：&gt;200</w:t>
                  </w:r>
                  <w:r>
                    <w:br/>
                  </w:r>
                  <w:r>
                    <w:rPr>
                      <w:rFonts w:ascii="仿宋_GB2312" w:hAnsi="仿宋_GB2312" w:cs="仿宋_GB2312" w:eastAsia="仿宋_GB2312"/>
                      <w:sz w:val="20"/>
                      <w:color w:val="0000FF"/>
                    </w:rPr>
                    <w:t>19、转换速率：≥60V/us</w:t>
                  </w:r>
                  <w:r>
                    <w:br/>
                  </w:r>
                  <w:r>
                    <w:rPr>
                      <w:rFonts w:ascii="仿宋_GB2312" w:hAnsi="仿宋_GB2312" w:cs="仿宋_GB2312" w:eastAsia="仿宋_GB2312"/>
                      <w:sz w:val="20"/>
                      <w:color w:val="0000FF"/>
                    </w:rPr>
                    <w:t>20、输入灵敏度：≥+2.2dBu（1.0Vrms）</w:t>
                  </w:r>
                  <w:r>
                    <w:br/>
                  </w:r>
                  <w:r>
                    <w:rPr>
                      <w:rFonts w:ascii="仿宋_GB2312" w:hAnsi="仿宋_GB2312" w:cs="仿宋_GB2312" w:eastAsia="仿宋_GB2312"/>
                      <w:sz w:val="20"/>
                      <w:color w:val="0000FF"/>
                    </w:rPr>
                    <w:t>21、保护电路：软启动，输入浪涌限制，输出短路、直流、过载保护，主保险丝保护，开关机哑音保护，射频干扰保护</w:t>
                  </w:r>
                  <w:r>
                    <w:br/>
                  </w:r>
                  <w:r>
                    <w:rPr>
                      <w:rFonts w:ascii="仿宋_GB2312" w:hAnsi="仿宋_GB2312" w:cs="仿宋_GB2312" w:eastAsia="仿宋_GB2312"/>
                      <w:sz w:val="20"/>
                      <w:color w:val="0000FF"/>
                    </w:rPr>
                    <w:t>22、冷却方式：2个直流温控变速风扇，空气流动方向从前到后</w:t>
                  </w:r>
                  <w:r>
                    <w:br/>
                  </w:r>
                  <w:r>
                    <w:rPr>
                      <w:rFonts w:ascii="仿宋_GB2312" w:hAnsi="仿宋_GB2312" w:cs="仿宋_GB2312" w:eastAsia="仿宋_GB2312"/>
                      <w:sz w:val="20"/>
                      <w:color w:val="0000FF"/>
                    </w:rPr>
                    <w:t>23、后面板接口：输入：≥2*母3针XLR，输出：≥2*公3针XLR，≥2*4孔SPEAKON连接座</w:t>
                  </w:r>
                  <w:r>
                    <w:br/>
                  </w:r>
                  <w:r>
                    <w:rPr>
                      <w:rFonts w:ascii="仿宋_GB2312" w:hAnsi="仿宋_GB2312" w:cs="仿宋_GB2312" w:eastAsia="仿宋_GB2312"/>
                      <w:sz w:val="20"/>
                      <w:color w:val="0000FF"/>
                    </w:rPr>
                    <w:t>24、功率消耗（8Ω，一半负载时）：≥800W</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16*16数字音频处理器</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FF"/>
                    </w:rPr>
                    <w:t>≥16路平衡式话筒、线路输入/输出，采用凤凰插接线端子。</w:t>
                  </w:r>
                  <w:r>
                    <w:br/>
                  </w:r>
                  <w:r>
                    <w:rPr>
                      <w:rFonts w:ascii="仿宋_GB2312" w:hAnsi="仿宋_GB2312" w:cs="仿宋_GB2312" w:eastAsia="仿宋_GB2312"/>
                      <w:sz w:val="20"/>
                      <w:color w:val="0000FF"/>
                    </w:rPr>
                    <w:t>2、麦克风输入和线路输入自由切换，每路输入带48V幻相电源选择。</w:t>
                  </w:r>
                  <w:r>
                    <w:br/>
                  </w:r>
                  <w:r>
                    <w:rPr>
                      <w:rFonts w:ascii="仿宋_GB2312" w:hAnsi="仿宋_GB2312" w:cs="仿宋_GB2312" w:eastAsia="仿宋_GB2312"/>
                      <w:sz w:val="20"/>
                      <w:color w:val="0000FF"/>
                    </w:rPr>
                    <w:t>3、支持手机、平板控制与分布式云控制，兼容多方平台控制管理，支持windows系统、iOS系统（iPAD、Iphone)以及Andriod系统。</w:t>
                  </w:r>
                  <w:r>
                    <w:br/>
                  </w:r>
                  <w:r>
                    <w:rPr>
                      <w:rFonts w:ascii="仿宋_GB2312" w:hAnsi="仿宋_GB2312" w:cs="仿宋_GB2312" w:eastAsia="仿宋_GB2312"/>
                      <w:sz w:val="20"/>
                      <w:color w:val="0000FF"/>
                    </w:rPr>
                    <w:t>4、设备无需光盘，自带安装软件，一台设备对于一个软件版本，解决因为安装光盘丢失以及多个软件版本混乱引起的烦恼。</w:t>
                  </w:r>
                  <w:r>
                    <w:br/>
                  </w:r>
                  <w:r>
                    <w:rPr>
                      <w:rFonts w:ascii="仿宋_GB2312" w:hAnsi="仿宋_GB2312" w:cs="仿宋_GB2312" w:eastAsia="仿宋_GB2312"/>
                      <w:sz w:val="20"/>
                      <w:color w:val="0000FF"/>
                    </w:rPr>
                    <w:t>▲5、自带B/S架构服务端，通过网页浏览器访问，不仅实现了通道控制和场景选择，而且直接提供PC客户端及平台组件的下载链接。</w:t>
                  </w:r>
                </w:p>
                <w:p>
                  <w:pPr>
                    <w:pStyle w:val="null3"/>
                    <w:jc w:val="left"/>
                  </w:pPr>
                  <w:r>
                    <w:rPr>
                      <w:rFonts w:ascii="仿宋_GB2312" w:hAnsi="仿宋_GB2312" w:cs="仿宋_GB2312" w:eastAsia="仿宋_GB2312"/>
                      <w:sz w:val="20"/>
                      <w:color w:val="0000FF"/>
                    </w:rPr>
                    <w:t>6、Enternet多用途数据传输及控制端口，可以支持实时管理单台及多台设备。</w:t>
                  </w:r>
                  <w:r>
                    <w:br/>
                  </w:r>
                  <w:r>
                    <w:rPr>
                      <w:rFonts w:ascii="仿宋_GB2312" w:hAnsi="仿宋_GB2312" w:cs="仿宋_GB2312" w:eastAsia="仿宋_GB2312"/>
                      <w:sz w:val="20"/>
                      <w:color w:val="0000FF"/>
                    </w:rPr>
                    <w:t>7、系统内置锁屏功能，有效避免发生误操作。</w:t>
                  </w:r>
                  <w:r>
                    <w:br/>
                  </w:r>
                  <w:r>
                    <w:rPr>
                      <w:rFonts w:ascii="仿宋_GB2312" w:hAnsi="仿宋_GB2312" w:cs="仿宋_GB2312" w:eastAsia="仿宋_GB2312"/>
                      <w:sz w:val="20"/>
                      <w:color w:val="0000FF"/>
                    </w:rPr>
                    <w:t>8、DSP音频处理，内置AM自动混音功能、AEC回声消除、AFC自适应反馈消除、ANS噪音消除、自动增益。</w:t>
                  </w:r>
                  <w:r>
                    <w:br/>
                  </w:r>
                  <w:r>
                    <w:rPr>
                      <w:rFonts w:ascii="仿宋_GB2312" w:hAnsi="仿宋_GB2312" w:cs="仿宋_GB2312" w:eastAsia="仿宋_GB2312"/>
                      <w:sz w:val="20"/>
                      <w:color w:val="0000FF"/>
                    </w:rPr>
                    <w:t>9、输入每通道：前级放大、信号发生器、扩展器、压缩器、≥5段参量均衡。</w:t>
                  </w:r>
                  <w:r>
                    <w:br/>
                  </w:r>
                  <w:r>
                    <w:rPr>
                      <w:rFonts w:ascii="仿宋_GB2312" w:hAnsi="仿宋_GB2312" w:cs="仿宋_GB2312" w:eastAsia="仿宋_GB2312"/>
                      <w:sz w:val="20"/>
                      <w:color w:val="0000FF"/>
                    </w:rPr>
                    <w:t>10、输出每通道：≥31段参量均衡器、延时器、分频器、高低通滤波器、限幅器。</w:t>
                  </w:r>
                  <w:r>
                    <w:br/>
                  </w:r>
                  <w:r>
                    <w:rPr>
                      <w:rFonts w:ascii="仿宋_GB2312" w:hAnsi="仿宋_GB2312" w:cs="仿宋_GB2312" w:eastAsia="仿宋_GB2312"/>
                      <w:sz w:val="20"/>
                      <w:color w:val="0000FF"/>
                    </w:rPr>
                    <w:t>11、全功能矩阵混音功能，不单单是混音和自动混音功能，还具备混音分量控制功能。</w:t>
                  </w:r>
                  <w:r>
                    <w:br/>
                  </w:r>
                  <w:r>
                    <w:rPr>
                      <w:rFonts w:ascii="仿宋_GB2312" w:hAnsi="仿宋_GB2312" w:cs="仿宋_GB2312" w:eastAsia="仿宋_GB2312"/>
                      <w:sz w:val="20"/>
                      <w:color w:val="0000FF"/>
                    </w:rPr>
                    <w:t>12、通道支持拷贝、粘贴、联控功能。</w:t>
                  </w:r>
                  <w:r>
                    <w:br/>
                  </w:r>
                  <w:r>
                    <w:rPr>
                      <w:rFonts w:ascii="仿宋_GB2312" w:hAnsi="仿宋_GB2312" w:cs="仿宋_GB2312" w:eastAsia="仿宋_GB2312"/>
                      <w:sz w:val="20"/>
                      <w:color w:val="0000FF"/>
                    </w:rPr>
                    <w:t>13、内置自动摄像跟踪功能。</w:t>
                  </w:r>
                  <w:r>
                    <w:br/>
                  </w:r>
                  <w:r>
                    <w:rPr>
                      <w:rFonts w:ascii="仿宋_GB2312" w:hAnsi="仿宋_GB2312" w:cs="仿宋_GB2312" w:eastAsia="仿宋_GB2312"/>
                      <w:sz w:val="20"/>
                      <w:color w:val="0000FF"/>
                    </w:rPr>
                    <w:t>14、支持8~100组场景预设功能。</w:t>
                  </w:r>
                  <w:r>
                    <w:br/>
                  </w:r>
                  <w:r>
                    <w:rPr>
                      <w:rFonts w:ascii="仿宋_GB2312" w:hAnsi="仿宋_GB2312" w:cs="仿宋_GB2312" w:eastAsia="仿宋_GB2312"/>
                      <w:sz w:val="20"/>
                      <w:color w:val="0000FF"/>
                    </w:rPr>
                    <w:t>15、具有断电自动保护记忆功能。</w:t>
                  </w:r>
                  <w:r>
                    <w:br/>
                  </w:r>
                  <w:r>
                    <w:rPr>
                      <w:rFonts w:ascii="仿宋_GB2312" w:hAnsi="仿宋_GB2312" w:cs="仿宋_GB2312" w:eastAsia="仿宋_GB2312"/>
                      <w:sz w:val="20"/>
                      <w:color w:val="0000FF"/>
                    </w:rPr>
                    <w:t>16、配置RS485接口、标准以太网控制接口、≥2通道可编程GPIO控制接口（可自定义输入输出）。</w:t>
                  </w:r>
                  <w:r>
                    <w:br/>
                  </w:r>
                  <w:r>
                    <w:rPr>
                      <w:rFonts w:ascii="仿宋_GB2312" w:hAnsi="仿宋_GB2312" w:cs="仿宋_GB2312" w:eastAsia="仿宋_GB2312"/>
                      <w:sz w:val="20"/>
                      <w:color w:val="0000FF"/>
                    </w:rPr>
                    <w:t>17、采样率：≥48kHz</w:t>
                  </w:r>
                  <w:r>
                    <w:br/>
                  </w:r>
                  <w:r>
                    <w:rPr>
                      <w:rFonts w:ascii="仿宋_GB2312" w:hAnsi="仿宋_GB2312" w:cs="仿宋_GB2312" w:eastAsia="仿宋_GB2312"/>
                      <w:sz w:val="20"/>
                      <w:color w:val="0000FF"/>
                    </w:rPr>
                    <w:t>18、频率响应（20~20KHz）：±0.2dB</w:t>
                  </w:r>
                  <w:r>
                    <w:br/>
                  </w:r>
                  <w:r>
                    <w:rPr>
                      <w:rFonts w:ascii="仿宋_GB2312" w:hAnsi="仿宋_GB2312" w:cs="仿宋_GB2312" w:eastAsia="仿宋_GB2312"/>
                      <w:sz w:val="20"/>
                      <w:color w:val="0000FF"/>
                    </w:rPr>
                    <w:t>19、底噪（A-计权）：≤-90dBu</w:t>
                  </w:r>
                  <w:r>
                    <w:br/>
                  </w:r>
                  <w:r>
                    <w:rPr>
                      <w:rFonts w:ascii="仿宋_GB2312" w:hAnsi="仿宋_GB2312" w:cs="仿宋_GB2312" w:eastAsia="仿宋_GB2312"/>
                      <w:sz w:val="20"/>
                      <w:color w:val="0000FF"/>
                    </w:rPr>
                    <w:t>20、输入共模抑制：≥70dB@80Hz</w:t>
                  </w:r>
                  <w:r>
                    <w:br/>
                  </w:r>
                  <w:r>
                    <w:rPr>
                      <w:rFonts w:ascii="仿宋_GB2312" w:hAnsi="仿宋_GB2312" w:cs="仿宋_GB2312" w:eastAsia="仿宋_GB2312"/>
                      <w:sz w:val="20"/>
                      <w:color w:val="0000FF"/>
                    </w:rPr>
                    <w:t>21、通道隔离度：≥104dB@1k Hz</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18路DSP四编组调音台</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FF"/>
                    </w:rPr>
                    <w:t>极低的失真，很宽的增益演范围的无噪声前置放大器，极高动态响应和音乐性。</w:t>
                  </w:r>
                  <w:r>
                    <w:br/>
                  </w:r>
                  <w:r>
                    <w:rPr>
                      <w:rFonts w:ascii="仿宋_GB2312" w:hAnsi="仿宋_GB2312" w:cs="仿宋_GB2312" w:eastAsia="仿宋_GB2312"/>
                      <w:sz w:val="20"/>
                      <w:color w:val="0000FF"/>
                    </w:rPr>
                    <w:t>▲2、具声反馈探测系统，实时显示引起啸叫的临界频率。</w:t>
                  </w:r>
                  <w:r>
                    <w:br/>
                  </w:r>
                  <w:r>
                    <w:rPr>
                      <w:rFonts w:ascii="仿宋_GB2312" w:hAnsi="仿宋_GB2312" w:cs="仿宋_GB2312" w:eastAsia="仿宋_GB2312"/>
                      <w:sz w:val="20"/>
                      <w:color w:val="0000FF"/>
                    </w:rPr>
                    <w:t>▲3、内置≥9段均衡器和≥16种参数可调的24BIT的DSP效果处理器，具有MP3播放器、录音器，兼容多音频格式，支持SD卡、USB播放及录音。</w:t>
                  </w:r>
                </w:p>
                <w:p>
                  <w:pPr>
                    <w:pStyle w:val="null3"/>
                    <w:jc w:val="left"/>
                  </w:pPr>
                  <w:r>
                    <w:rPr>
                      <w:rFonts w:ascii="仿宋_GB2312" w:hAnsi="仿宋_GB2312" w:cs="仿宋_GB2312" w:eastAsia="仿宋_GB2312"/>
                      <w:sz w:val="20"/>
                      <w:color w:val="0000FF"/>
                    </w:rPr>
                    <w:t>4、标准蓝牙系统，连接蓝牙设备进行音频播放。</w:t>
                  </w:r>
                  <w:r>
                    <w:br/>
                  </w:r>
                  <w:r>
                    <w:rPr>
                      <w:rFonts w:ascii="仿宋_GB2312" w:hAnsi="仿宋_GB2312" w:cs="仿宋_GB2312" w:eastAsia="仿宋_GB2312"/>
                      <w:sz w:val="20"/>
                      <w:color w:val="0000FF"/>
                    </w:rPr>
                    <w:t>5、各通道具有独立的48V幻象电源按钮，具高通滤波器按钮LOWCUT。</w:t>
                  </w:r>
                  <w:r>
                    <w:br/>
                  </w:r>
                  <w:r>
                    <w:rPr>
                      <w:rFonts w:ascii="仿宋_GB2312" w:hAnsi="仿宋_GB2312" w:cs="仿宋_GB2312" w:eastAsia="仿宋_GB2312"/>
                      <w:sz w:val="20"/>
                      <w:color w:val="0000FF"/>
                    </w:rPr>
                    <w:t>6、每通道有增益开关、输入三段均衡高中低、效果、辅助旋钮。</w:t>
                  </w:r>
                  <w:r>
                    <w:br/>
                  </w:r>
                  <w:r>
                    <w:rPr>
                      <w:rFonts w:ascii="仿宋_GB2312" w:hAnsi="仿宋_GB2312" w:cs="仿宋_GB2312" w:eastAsia="仿宋_GB2312"/>
                      <w:sz w:val="20"/>
                      <w:color w:val="0000FF"/>
                    </w:rPr>
                    <w:t>7、每通道具有编组独立音量旋钮和控制开关。</w:t>
                  </w:r>
                  <w:r>
                    <w:br/>
                  </w:r>
                  <w:r>
                    <w:rPr>
                      <w:rFonts w:ascii="仿宋_GB2312" w:hAnsi="仿宋_GB2312" w:cs="仿宋_GB2312" w:eastAsia="仿宋_GB2312"/>
                      <w:sz w:val="20"/>
                      <w:color w:val="0000FF"/>
                    </w:rPr>
                    <w:t>8、每通道都有独立的静音按钮来控制每路的输入信号开关。</w:t>
                  </w:r>
                  <w:r>
                    <w:br/>
                  </w:r>
                  <w:r>
                    <w:rPr>
                      <w:rFonts w:ascii="仿宋_GB2312" w:hAnsi="仿宋_GB2312" w:cs="仿宋_GB2312" w:eastAsia="仿宋_GB2312"/>
                      <w:sz w:val="20"/>
                      <w:color w:val="0000FF"/>
                    </w:rPr>
                    <w:t>9、每一路通道有独立的PFL（推子前监听）按钮开关，可以监听通道推子前声道信号，而不影响主输出信号。</w:t>
                  </w:r>
                  <w:r>
                    <w:br/>
                  </w:r>
                  <w:r>
                    <w:rPr>
                      <w:rFonts w:ascii="仿宋_GB2312" w:hAnsi="仿宋_GB2312" w:cs="仿宋_GB2312" w:eastAsia="仿宋_GB2312"/>
                      <w:sz w:val="20"/>
                      <w:color w:val="0000FF"/>
                    </w:rPr>
                    <w:t>10、独立的12V/0.5ADJ灯插孔（LAMP），可接入带BNC母头的照明灯。</w:t>
                  </w:r>
                  <w:r>
                    <w:br/>
                  </w:r>
                  <w:r>
                    <w:rPr>
                      <w:rFonts w:ascii="仿宋_GB2312" w:hAnsi="仿宋_GB2312" w:cs="仿宋_GB2312" w:eastAsia="仿宋_GB2312"/>
                      <w:sz w:val="20"/>
                      <w:color w:val="0000FF"/>
                    </w:rPr>
                    <w:t>11、≥10路麦克风输入，≥2组立体声输入，≥2路主输出，≥2路编组输出，1路监听输出。</w:t>
                  </w:r>
                  <w:r>
                    <w:br/>
                  </w:r>
                  <w:r>
                    <w:rPr>
                      <w:rFonts w:ascii="仿宋_GB2312" w:hAnsi="仿宋_GB2312" w:cs="仿宋_GB2312" w:eastAsia="仿宋_GB2312"/>
                      <w:sz w:val="20"/>
                      <w:color w:val="0000FF"/>
                    </w:rPr>
                    <w:t>12、灵敏度：0VU=+4dBu</w:t>
                  </w:r>
                  <w:r>
                    <w:br/>
                  </w:r>
                  <w:r>
                    <w:rPr>
                      <w:rFonts w:ascii="仿宋_GB2312" w:hAnsi="仿宋_GB2312" w:cs="仿宋_GB2312" w:eastAsia="仿宋_GB2312"/>
                      <w:sz w:val="20"/>
                      <w:color w:val="0000FF"/>
                    </w:rPr>
                    <w:t>13、频率响应：±1dB，20Hz-30KHz</w:t>
                  </w:r>
                  <w:r>
                    <w:br/>
                  </w:r>
                  <w:r>
                    <w:rPr>
                      <w:rFonts w:ascii="仿宋_GB2312" w:hAnsi="仿宋_GB2312" w:cs="仿宋_GB2312" w:eastAsia="仿宋_GB2312"/>
                      <w:sz w:val="20"/>
                      <w:color w:val="0000FF"/>
                    </w:rPr>
                    <w:t>14、麦克风共模抑制比@1KHz：&gt;70dB典型值</w:t>
                  </w:r>
                  <w:r>
                    <w:br/>
                  </w:r>
                  <w:r>
                    <w:rPr>
                      <w:rFonts w:ascii="仿宋_GB2312" w:hAnsi="仿宋_GB2312" w:cs="仿宋_GB2312" w:eastAsia="仿宋_GB2312"/>
                      <w:sz w:val="20"/>
                      <w:color w:val="0000FF"/>
                    </w:rPr>
                    <w:t>15、THD+N @14dBu，1KHz：&lt;0.005%</w:t>
                  </w:r>
                  <w:r>
                    <w:br/>
                  </w:r>
                  <w:r>
                    <w:rPr>
                      <w:rFonts w:ascii="仿宋_GB2312" w:hAnsi="仿宋_GB2312" w:cs="仿宋_GB2312" w:eastAsia="仿宋_GB2312"/>
                      <w:sz w:val="20"/>
                      <w:color w:val="0000FF"/>
                    </w:rPr>
                    <w:t>16、串扰 @1KHz：&gt;89dB</w:t>
                  </w:r>
                  <w:r>
                    <w:br/>
                  </w:r>
                  <w:r>
                    <w:rPr>
                      <w:rFonts w:ascii="仿宋_GB2312" w:hAnsi="仿宋_GB2312" w:cs="仿宋_GB2312" w:eastAsia="仿宋_GB2312"/>
                      <w:sz w:val="20"/>
                      <w:color w:val="0000FF"/>
                    </w:rPr>
                    <w:t>17、失真度：≤0.02% @0dB 1Kz 32Ω</w:t>
                  </w:r>
                  <w:r>
                    <w:br/>
                  </w:r>
                  <w:r>
                    <w:rPr>
                      <w:rFonts w:ascii="仿宋_GB2312" w:hAnsi="仿宋_GB2312" w:cs="仿宋_GB2312" w:eastAsia="仿宋_GB2312"/>
                      <w:sz w:val="20"/>
                      <w:color w:val="0000FF"/>
                    </w:rPr>
                    <w:t>18、高频中频、低频的频点范围：12KHz、1.8KHz、80Hz</w:t>
                  </w:r>
                  <w:r>
                    <w:br/>
                  </w:r>
                  <w:r>
                    <w:rPr>
                      <w:rFonts w:ascii="仿宋_GB2312" w:hAnsi="仿宋_GB2312" w:cs="仿宋_GB2312" w:eastAsia="仿宋_GB2312"/>
                      <w:sz w:val="20"/>
                      <w:color w:val="0000FF"/>
                    </w:rPr>
                    <w:t>19、中心频点偏移增值：频偏&lt;8%，最大增益为±15dB</w:t>
                  </w:r>
                  <w:r>
                    <w:br/>
                  </w:r>
                  <w:r>
                    <w:rPr>
                      <w:rFonts w:ascii="仿宋_GB2312" w:hAnsi="仿宋_GB2312" w:cs="仿宋_GB2312" w:eastAsia="仿宋_GB2312"/>
                      <w:sz w:val="20"/>
                      <w:color w:val="0000FF"/>
                    </w:rPr>
                    <w:t>20、高频、中高频、中低频、低频的频点范围：20KHz、3KHz、500Hz、20Hz；</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反馈抑制器</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w:t>
                  </w:r>
                  <w:r>
                    <w:rPr>
                      <w:rFonts w:ascii="仿宋_GB2312" w:hAnsi="仿宋_GB2312" w:cs="仿宋_GB2312" w:eastAsia="仿宋_GB2312"/>
                      <w:sz w:val="20"/>
                      <w:color w:val="0000FF"/>
                    </w:rPr>
                    <w:t>采用</w:t>
                  </w:r>
                  <w:r>
                    <w:rPr>
                      <w:rFonts w:ascii="仿宋_GB2312" w:hAnsi="仿宋_GB2312" w:cs="仿宋_GB2312" w:eastAsia="仿宋_GB2312"/>
                      <w:sz w:val="20"/>
                      <w:color w:val="0000FF"/>
                    </w:rPr>
                    <w:t>2寸分辨率为240*320的高清真彩TFT屏，主页</w:t>
                  </w:r>
                  <w:r>
                    <w:rPr>
                      <w:rFonts w:ascii="仿宋_GB2312" w:hAnsi="仿宋_GB2312" w:cs="仿宋_GB2312" w:eastAsia="仿宋_GB2312"/>
                      <w:sz w:val="20"/>
                      <w:color w:val="0000FF"/>
                    </w:rPr>
                    <w:t>面可实时显示电平大小、反馈开启状态、锁屏状态、降噪状态，直观明了；</w:t>
                  </w:r>
                </w:p>
                <w:p>
                  <w:pPr>
                    <w:pStyle w:val="null3"/>
                    <w:numPr>
                      <w:ilvl w:val="0"/>
                      <w:numId w:val="2"/>
                    </w:numPr>
                    <w:jc w:val="left"/>
                  </w:pPr>
                  <w:r>
                    <w:rPr>
                      <w:rFonts w:ascii="仿宋_GB2312" w:hAnsi="仿宋_GB2312" w:cs="仿宋_GB2312" w:eastAsia="仿宋_GB2312"/>
                      <w:sz w:val="20"/>
                      <w:color w:val="0000FF"/>
                    </w:rPr>
                    <w:t>前面板具有动态降噪、反馈抑制、噪声门、锁屏按键可以一键启动或关闭。</w:t>
                  </w:r>
                  <w:r>
                    <w:br/>
                  </w:r>
                  <w:r>
                    <w:rPr>
                      <w:rFonts w:ascii="仿宋_GB2312" w:hAnsi="仿宋_GB2312" w:cs="仿宋_GB2312" w:eastAsia="仿宋_GB2312"/>
                      <w:sz w:val="20"/>
                      <w:color w:val="0000FF"/>
                    </w:rPr>
                    <w:t>3、输入通道不少于2路万能输入，支持平衡卡侬插头或6.5插头，支持48V幻象供电，并有独立幻象供电开关按钮；</w:t>
                  </w:r>
                  <w:r>
                    <w:br/>
                  </w:r>
                  <w:r>
                    <w:rPr>
                      <w:rFonts w:ascii="仿宋_GB2312" w:hAnsi="仿宋_GB2312" w:cs="仿宋_GB2312" w:eastAsia="仿宋_GB2312"/>
                      <w:sz w:val="20"/>
                      <w:color w:val="0000FF"/>
                    </w:rPr>
                    <w:t>4、输出通道不少于2路平衡式线路输出，采用平衡卡侬插头；</w:t>
                  </w:r>
                  <w:r>
                    <w:br/>
                  </w:r>
                  <w:r>
                    <w:rPr>
                      <w:rFonts w:ascii="仿宋_GB2312" w:hAnsi="仿宋_GB2312" w:cs="仿宋_GB2312" w:eastAsia="仿宋_GB2312"/>
                      <w:sz w:val="20"/>
                      <w:color w:val="0000FF"/>
                    </w:rPr>
                    <w:t>▲5、1个USB Type-A接口，可外接配置电脑；</w:t>
                  </w:r>
                  <w:r>
                    <w:br/>
                  </w:r>
                  <w:r>
                    <w:rPr>
                      <w:rFonts w:ascii="仿宋_GB2312" w:hAnsi="仿宋_GB2312" w:cs="仿宋_GB2312" w:eastAsia="仿宋_GB2312"/>
                      <w:sz w:val="20"/>
                      <w:color w:val="0000FF"/>
                    </w:rPr>
                    <w:t>▲6、支持3档前级增益调节，物理面板拨码手动操作，分别对应4dB、+12dB、+18dB；</w:t>
                  </w:r>
                </w:p>
                <w:p>
                  <w:pPr>
                    <w:pStyle w:val="null3"/>
                    <w:jc w:val="left"/>
                  </w:pPr>
                  <w:r>
                    <w:rPr>
                      <w:rFonts w:ascii="仿宋_GB2312" w:hAnsi="仿宋_GB2312" w:cs="仿宋_GB2312" w:eastAsia="仿宋_GB2312"/>
                      <w:sz w:val="20"/>
                      <w:color w:val="0000FF"/>
                    </w:rPr>
                    <w:t>7、物理面板具有输出音量调节旋钮；</w:t>
                  </w:r>
                  <w:r>
                    <w:br/>
                  </w:r>
                  <w:r>
                    <w:rPr>
                      <w:rFonts w:ascii="仿宋_GB2312" w:hAnsi="仿宋_GB2312" w:cs="仿宋_GB2312" w:eastAsia="仿宋_GB2312"/>
                      <w:sz w:val="20"/>
                      <w:color w:val="0000FF"/>
                    </w:rPr>
                    <w:t>8、内置噪声门功能，通过设定阀值可以滤除部分环境噪声；</w:t>
                  </w:r>
                  <w:r>
                    <w:br/>
                  </w:r>
                  <w:r>
                    <w:rPr>
                      <w:rFonts w:ascii="仿宋_GB2312" w:hAnsi="仿宋_GB2312" w:cs="仿宋_GB2312" w:eastAsia="仿宋_GB2312"/>
                      <w:sz w:val="20"/>
                      <w:color w:val="0000FF"/>
                    </w:rPr>
                    <w:t>9、物理面板具有AFC旁路开关；</w:t>
                  </w:r>
                  <w:r>
                    <w:br/>
                  </w:r>
                  <w:r>
                    <w:rPr>
                      <w:rFonts w:ascii="仿宋_GB2312" w:hAnsi="仿宋_GB2312" w:cs="仿宋_GB2312" w:eastAsia="仿宋_GB2312"/>
                      <w:sz w:val="20"/>
                      <w:color w:val="0000FF"/>
                    </w:rPr>
                    <w:t>10、支持AFC自学习声反馈抑制功能，免调试，非传统陷波方式，传声增益提升12dB；</w:t>
                  </w:r>
                  <w:r>
                    <w:br/>
                  </w:r>
                  <w:r>
                    <w:rPr>
                      <w:rFonts w:ascii="仿宋_GB2312" w:hAnsi="仿宋_GB2312" w:cs="仿宋_GB2312" w:eastAsia="仿宋_GB2312"/>
                      <w:sz w:val="20"/>
                      <w:color w:val="0000FF"/>
                    </w:rPr>
                    <w:t>11、支持ANS动态自适应降噪功能，降噪电平最高达18dB；</w:t>
                  </w:r>
                  <w:r>
                    <w:br/>
                  </w:r>
                  <w:r>
                    <w:rPr>
                      <w:rFonts w:ascii="仿宋_GB2312" w:hAnsi="仿宋_GB2312" w:cs="仿宋_GB2312" w:eastAsia="仿宋_GB2312"/>
                      <w:sz w:val="20"/>
                      <w:color w:val="0000FF"/>
                    </w:rPr>
                    <w:t>▲12、支持音色可调，具有浑厚模式和明亮模式；</w:t>
                  </w:r>
                  <w:r>
                    <w:br/>
                  </w:r>
                  <w:r>
                    <w:rPr>
                      <w:rFonts w:ascii="仿宋_GB2312" w:hAnsi="仿宋_GB2312" w:cs="仿宋_GB2312" w:eastAsia="仿宋_GB2312"/>
                      <w:sz w:val="20"/>
                      <w:color w:val="0000FF"/>
                    </w:rPr>
                    <w:t>13、提供Peak峰值电平表，监测当前音频信号幅度；</w:t>
                  </w:r>
                  <w:r>
                    <w:br/>
                  </w:r>
                  <w:r>
                    <w:rPr>
                      <w:rFonts w:ascii="仿宋_GB2312" w:hAnsi="仿宋_GB2312" w:cs="仿宋_GB2312" w:eastAsia="仿宋_GB2312"/>
                      <w:sz w:val="20"/>
                      <w:color w:val="0000FF"/>
                    </w:rPr>
                    <w:t>14、支持多麦克风智能混音、具备话筒优选功能；</w:t>
                  </w:r>
                  <w:r>
                    <w:br/>
                  </w:r>
                  <w:r>
                    <w:rPr>
                      <w:rFonts w:ascii="仿宋_GB2312" w:hAnsi="仿宋_GB2312" w:cs="仿宋_GB2312" w:eastAsia="仿宋_GB2312"/>
                      <w:sz w:val="20"/>
                      <w:color w:val="0000FF"/>
                    </w:rPr>
                    <w:t>15、支持自动增益控制功能；</w:t>
                  </w:r>
                  <w:r>
                    <w:br/>
                  </w:r>
                  <w:r>
                    <w:rPr>
                      <w:rFonts w:ascii="仿宋_GB2312" w:hAnsi="仿宋_GB2312" w:cs="仿宋_GB2312" w:eastAsia="仿宋_GB2312"/>
                      <w:sz w:val="20"/>
                      <w:color w:val="0000FF"/>
                    </w:rPr>
                    <w:t>16、支持高通和低通滤波器；</w:t>
                  </w:r>
                  <w:r>
                    <w:br/>
                  </w:r>
                  <w:r>
                    <w:rPr>
                      <w:rFonts w:ascii="仿宋_GB2312" w:hAnsi="仿宋_GB2312" w:cs="仿宋_GB2312" w:eastAsia="仿宋_GB2312"/>
                      <w:sz w:val="20"/>
                      <w:color w:val="0000FF"/>
                    </w:rPr>
                    <w:t>17、支持压缩器、均衡器，中心频率和Q值可调节；</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一拖二</w:t>
                  </w:r>
                  <w:r>
                    <w:br/>
                  </w:r>
                  <w:r>
                    <w:rPr>
                      <w:rFonts w:ascii="仿宋_GB2312" w:hAnsi="仿宋_GB2312" w:cs="仿宋_GB2312" w:eastAsia="仿宋_GB2312"/>
                      <w:sz w:val="20"/>
                      <w:color w:val="0000FF"/>
                    </w:rPr>
                    <w:t>真分集无线话筒</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1、具有LED液晶屏显示RF/AF信号强度，自动选讯，可设定频道/频率，状态一目了然。</w:t>
                  </w:r>
                  <w:r>
                    <w:br/>
                  </w:r>
                  <w:r>
                    <w:rPr>
                      <w:rFonts w:ascii="仿宋_GB2312" w:hAnsi="仿宋_GB2312" w:cs="仿宋_GB2312" w:eastAsia="仿宋_GB2312"/>
                      <w:sz w:val="20"/>
                      <w:color w:val="0000FF"/>
                    </w:rPr>
                    <w:t>2、具有频率自动选定功能，自动回避干扰。</w:t>
                  </w:r>
                  <w:r>
                    <w:br/>
                  </w:r>
                  <w:r>
                    <w:rPr>
                      <w:rFonts w:ascii="仿宋_GB2312" w:hAnsi="仿宋_GB2312" w:cs="仿宋_GB2312" w:eastAsia="仿宋_GB2312"/>
                      <w:sz w:val="20"/>
                      <w:color w:val="0000FF"/>
                    </w:rPr>
                    <w:t>3、灵敏度可调，接收距离从25米-60米之间可以分段设置。</w:t>
                  </w:r>
                  <w:r>
                    <w:br/>
                  </w:r>
                  <w:r>
                    <w:rPr>
                      <w:rFonts w:ascii="仿宋_GB2312" w:hAnsi="仿宋_GB2312" w:cs="仿宋_GB2312" w:eastAsia="仿宋_GB2312"/>
                      <w:sz w:val="20"/>
                      <w:color w:val="0000FF"/>
                    </w:rPr>
                    <w:t>4、全新独特ID编码功能，对周围环境或≥10台叠机多套使用，具备优良的抗干扰能力。</w:t>
                  </w:r>
                  <w:r>
                    <w:br/>
                  </w:r>
                  <w:r>
                    <w:rPr>
                      <w:rFonts w:ascii="仿宋_GB2312" w:hAnsi="仿宋_GB2312" w:cs="仿宋_GB2312" w:eastAsia="仿宋_GB2312"/>
                      <w:sz w:val="20"/>
                      <w:color w:val="0000FF"/>
                    </w:rPr>
                    <w:t>5、支持自动搜索无干扰信道功能，PLL相位锁定频率合成振荡模式。</w:t>
                  </w:r>
                  <w:r>
                    <w:br/>
                  </w:r>
                  <w:r>
                    <w:rPr>
                      <w:rFonts w:ascii="仿宋_GB2312" w:hAnsi="仿宋_GB2312" w:cs="仿宋_GB2312" w:eastAsia="仿宋_GB2312"/>
                      <w:sz w:val="20"/>
                      <w:color w:val="0000FF"/>
                    </w:rPr>
                    <w:t>6、配套有≥1台双通道接收主机+≥2个手持话筒。</w:t>
                  </w:r>
                  <w:r>
                    <w:br/>
                  </w:r>
                  <w:r>
                    <w:rPr>
                      <w:rFonts w:ascii="仿宋_GB2312" w:hAnsi="仿宋_GB2312" w:cs="仿宋_GB2312" w:eastAsia="仿宋_GB2312"/>
                      <w:sz w:val="20"/>
                      <w:color w:val="0000FF"/>
                    </w:rPr>
                    <w:t>7、双频道频道组数，可切换频率数≥400组</w:t>
                  </w:r>
                  <w:r>
                    <w:br/>
                  </w:r>
                  <w:r>
                    <w:rPr>
                      <w:rFonts w:ascii="仿宋_GB2312" w:hAnsi="仿宋_GB2312" w:cs="仿宋_GB2312" w:eastAsia="仿宋_GB2312"/>
                      <w:sz w:val="20"/>
                      <w:color w:val="0000FF"/>
                    </w:rPr>
                    <w:t>8、载波频率：UHF频段（640.125~690.000 MHz）</w:t>
                  </w:r>
                  <w:r>
                    <w:br/>
                  </w:r>
                  <w:r>
                    <w:rPr>
                      <w:rFonts w:ascii="仿宋_GB2312" w:hAnsi="仿宋_GB2312" w:cs="仿宋_GB2312" w:eastAsia="仿宋_GB2312"/>
                      <w:sz w:val="20"/>
                      <w:color w:val="0000FF"/>
                    </w:rPr>
                    <w:t>9、灵敏度：在偏移度等于40KHz,输入6dBμ V时，S/N&gt;80dB</w:t>
                  </w:r>
                  <w:r>
                    <w:br/>
                  </w:r>
                  <w:r>
                    <w:rPr>
                      <w:rFonts w:ascii="仿宋_GB2312" w:hAnsi="仿宋_GB2312" w:cs="仿宋_GB2312" w:eastAsia="仿宋_GB2312"/>
                      <w:sz w:val="20"/>
                      <w:color w:val="0000FF"/>
                    </w:rPr>
                    <w:t>10、最大偏移度：±68KHz具有音量扩展</w:t>
                  </w:r>
                  <w:r>
                    <w:br/>
                  </w:r>
                  <w:r>
                    <w:rPr>
                      <w:rFonts w:ascii="仿宋_GB2312" w:hAnsi="仿宋_GB2312" w:cs="仿宋_GB2312" w:eastAsia="仿宋_GB2312"/>
                      <w:sz w:val="20"/>
                      <w:color w:val="0000FF"/>
                    </w:rPr>
                    <w:t>11、频带宽度：50MHz，频率间隔：125KHz</w:t>
                  </w:r>
                  <w:r>
                    <w:br/>
                  </w:r>
                  <w:r>
                    <w:rPr>
                      <w:rFonts w:ascii="仿宋_GB2312" w:hAnsi="仿宋_GB2312" w:cs="仿宋_GB2312" w:eastAsia="仿宋_GB2312"/>
                      <w:sz w:val="20"/>
                      <w:color w:val="0000FF"/>
                    </w:rPr>
                    <w:t>12、话筒输出功率：30MW</w:t>
                  </w:r>
                  <w:r>
                    <w:br/>
                  </w:r>
                  <w:r>
                    <w:rPr>
                      <w:rFonts w:ascii="仿宋_GB2312" w:hAnsi="仿宋_GB2312" w:cs="仿宋_GB2312" w:eastAsia="仿宋_GB2312"/>
                      <w:sz w:val="20"/>
                      <w:color w:val="0000FF"/>
                    </w:rPr>
                    <w:t>13、综合S/N比：±105dB(1KHz-A)</w:t>
                  </w:r>
                  <w:r>
                    <w:br/>
                  </w:r>
                  <w:r>
                    <w:rPr>
                      <w:rFonts w:ascii="仿宋_GB2312" w:hAnsi="仿宋_GB2312" w:cs="仿宋_GB2312" w:eastAsia="仿宋_GB2312"/>
                      <w:sz w:val="20"/>
                      <w:color w:val="0000FF"/>
                    </w:rPr>
                    <w:t>14、综合失真度：&lt;0.5% @ 1KHz</w:t>
                  </w:r>
                  <w:r>
                    <w:br/>
                  </w:r>
                  <w:r>
                    <w:rPr>
                      <w:rFonts w:ascii="仿宋_GB2312" w:hAnsi="仿宋_GB2312" w:cs="仿宋_GB2312" w:eastAsia="仿宋_GB2312"/>
                      <w:sz w:val="20"/>
                      <w:color w:val="0000FF"/>
                    </w:rPr>
                    <w:t>15、综合频率响应：50Hz-18KHz±3dB具低频衰减滤频电路</w:t>
                  </w:r>
                  <w:r>
                    <w:br/>
                  </w:r>
                  <w:r>
                    <w:rPr>
                      <w:rFonts w:ascii="仿宋_GB2312" w:hAnsi="仿宋_GB2312" w:cs="仿宋_GB2312" w:eastAsia="仿宋_GB2312"/>
                      <w:sz w:val="20"/>
                      <w:color w:val="0000FF"/>
                    </w:rPr>
                    <w:t>16、最大输出电压：平衡式MIC-LEVEL-0dBV/600Ω,非平衡式0dBV/600Ω</w:t>
                  </w:r>
                  <w:r>
                    <w:br/>
                  </w:r>
                  <w:r>
                    <w:rPr>
                      <w:rFonts w:ascii="仿宋_GB2312" w:hAnsi="仿宋_GB2312" w:cs="仿宋_GB2312" w:eastAsia="仿宋_GB2312"/>
                      <w:sz w:val="20"/>
                      <w:color w:val="0000FF"/>
                    </w:rPr>
                    <w:t>17、音频输出：XLR平衡式插座独立输出及Φ6.3不平衡式插座混合输出</w:t>
                  </w:r>
                  <w:r>
                    <w:br/>
                  </w:r>
                  <w:r>
                    <w:rPr>
                      <w:rFonts w:ascii="仿宋_GB2312" w:hAnsi="仿宋_GB2312" w:cs="仿宋_GB2312" w:eastAsia="仿宋_GB2312"/>
                      <w:sz w:val="20"/>
                      <w:color w:val="0000FF"/>
                    </w:rPr>
                    <w:t>18、音量输出调整：输出电平可随意调整</w:t>
                  </w:r>
                  <w:r>
                    <w:br/>
                  </w:r>
                  <w:r>
                    <w:rPr>
                      <w:rFonts w:ascii="仿宋_GB2312" w:hAnsi="仿宋_GB2312" w:cs="仿宋_GB2312" w:eastAsia="仿宋_GB2312"/>
                      <w:sz w:val="20"/>
                      <w:color w:val="0000FF"/>
                    </w:rPr>
                    <w:t xml:space="preserve">19、静音控制模式：独立“音码及杂讯锁定”双重静音控制 </w:t>
                  </w:r>
                  <w:r>
                    <w:br/>
                  </w:r>
                  <w:r>
                    <w:rPr>
                      <w:rFonts w:ascii="仿宋_GB2312" w:hAnsi="仿宋_GB2312" w:cs="仿宋_GB2312" w:eastAsia="仿宋_GB2312"/>
                      <w:sz w:val="20"/>
                      <w:color w:val="0000FF"/>
                    </w:rPr>
                    <w:t>20、麦克风使用易购的5号电池，续用时间达≥8小时</w:t>
                  </w:r>
                  <w:r>
                    <w:br/>
                  </w:r>
                  <w:r>
                    <w:rPr>
                      <w:rFonts w:ascii="仿宋_GB2312" w:hAnsi="仿宋_GB2312" w:cs="仿宋_GB2312" w:eastAsia="仿宋_GB2312"/>
                      <w:sz w:val="20"/>
                      <w:color w:val="0000FF"/>
                    </w:rPr>
                    <w:t>21、天线座带DC9V供电，可直接接放大天线使用</w:t>
                  </w:r>
                  <w:r>
                    <w:br/>
                  </w:r>
                  <w:r>
                    <w:rPr>
                      <w:rFonts w:ascii="仿宋_GB2312" w:hAnsi="仿宋_GB2312" w:cs="仿宋_GB2312" w:eastAsia="仿宋_GB2312"/>
                      <w:sz w:val="20"/>
                      <w:color w:val="0000FF"/>
                    </w:rPr>
                    <w:t>22、接收机有≥7档SQ，可调节接收机灵敏度，可适配更多环境</w:t>
                  </w:r>
                  <w:r>
                    <w:br/>
                  </w:r>
                  <w:r>
                    <w:rPr>
                      <w:rFonts w:ascii="仿宋_GB2312" w:hAnsi="仿宋_GB2312" w:cs="仿宋_GB2312" w:eastAsia="仿宋_GB2312"/>
                      <w:sz w:val="20"/>
                      <w:color w:val="0000FF"/>
                    </w:rPr>
                    <w:t>23、还原性好，天线分集，接收距离达≥160米远，适用于大型多功能厅，演出及一些高端会场</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专业天线放大器</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w:t>
                  </w:r>
                  <w:r>
                    <w:rPr>
                      <w:rFonts w:ascii="仿宋_GB2312" w:hAnsi="仿宋_GB2312" w:cs="仿宋_GB2312" w:eastAsia="仿宋_GB2312"/>
                      <w:sz w:val="20"/>
                      <w:color w:val="0000FF"/>
                    </w:rPr>
                    <w:t>UHF天线分配系统</w:t>
                  </w:r>
                  <w:r>
                    <w:rPr>
                      <w:rFonts w:ascii="仿宋_GB2312" w:hAnsi="仿宋_GB2312" w:cs="仿宋_GB2312" w:eastAsia="仿宋_GB2312"/>
                      <w:sz w:val="20"/>
                      <w:color w:val="0000FF"/>
                    </w:rPr>
                    <w:t>，通过将一对天线拆分给无线接收机来扩展无线话筒系统的功能；</w:t>
                  </w:r>
                  <w:r>
                    <w:br/>
                  </w:r>
                  <w:r>
                    <w:rPr>
                      <w:rFonts w:ascii="仿宋_GB2312" w:hAnsi="仿宋_GB2312" w:cs="仿宋_GB2312" w:eastAsia="仿宋_GB2312"/>
                      <w:sz w:val="20"/>
                      <w:color w:val="0000FF"/>
                    </w:rPr>
                    <w:t>2、一台分配器主机能为≥4台双天线的接收机提供信号，或能为≥2台四天线的接收机提供信号；</w:t>
                  </w:r>
                  <w:r>
                    <w:br/>
                  </w:r>
                  <w:r>
                    <w:rPr>
                      <w:rFonts w:ascii="仿宋_GB2312" w:hAnsi="仿宋_GB2312" w:cs="仿宋_GB2312" w:eastAsia="仿宋_GB2312"/>
                      <w:sz w:val="20"/>
                      <w:color w:val="0000FF"/>
                    </w:rPr>
                    <w:t>3、具有级联端口能够连接到第五个接收机或第二台分配器；</w:t>
                  </w:r>
                  <w:r>
                    <w:br/>
                  </w:r>
                  <w:r>
                    <w:rPr>
                      <w:rFonts w:ascii="仿宋_GB2312" w:hAnsi="仿宋_GB2312" w:cs="仿宋_GB2312" w:eastAsia="仿宋_GB2312"/>
                      <w:sz w:val="20"/>
                      <w:color w:val="0000FF"/>
                    </w:rPr>
                    <w:t>4、具有≥4组能够输出为无线接收机UHF系统供电的电源接口。</w:t>
                  </w:r>
                  <w:r>
                    <w:br/>
                  </w:r>
                  <w:r>
                    <w:rPr>
                      <w:rFonts w:ascii="仿宋_GB2312" w:hAnsi="仿宋_GB2312" w:cs="仿宋_GB2312" w:eastAsia="仿宋_GB2312"/>
                      <w:sz w:val="20"/>
                      <w:color w:val="0000FF"/>
                    </w:rPr>
                    <w:t>5、天线使用对数周期偶极子阵列提供增强的接收能力；</w:t>
                  </w:r>
                  <w:r>
                    <w:br/>
                  </w:r>
                  <w:r>
                    <w:rPr>
                      <w:rFonts w:ascii="仿宋_GB2312" w:hAnsi="仿宋_GB2312" w:cs="仿宋_GB2312" w:eastAsia="仿宋_GB2312"/>
                      <w:sz w:val="20"/>
                      <w:color w:val="0000FF"/>
                    </w:rPr>
                    <w:t>6、支持母线BNC类型接头，拥有≥12个BNC接口，接收频率范围470-952MHz；</w:t>
                  </w:r>
                  <w:r>
                    <w:br/>
                  </w:r>
                  <w:r>
                    <w:rPr>
                      <w:rFonts w:ascii="仿宋_GB2312" w:hAnsi="仿宋_GB2312" w:cs="仿宋_GB2312" w:eastAsia="仿宋_GB2312"/>
                      <w:sz w:val="20"/>
                      <w:color w:val="0000FF"/>
                    </w:rPr>
                    <w:t>7、两点增益选择开关可选择3或10分贝增益；</w:t>
                  </w:r>
                  <w:r>
                    <w:br/>
                  </w:r>
                  <w:r>
                    <w:rPr>
                      <w:rFonts w:ascii="仿宋_GB2312" w:hAnsi="仿宋_GB2312" w:cs="仿宋_GB2312" w:eastAsia="仿宋_GB2312"/>
                      <w:sz w:val="20"/>
                      <w:color w:val="0000FF"/>
                    </w:rPr>
                    <w:t>8、定向天线板配合带有螺纹的集成式支架，可轻松固定在话筒支架上，也可将其悬挂在天花板或墙壁上；</w:t>
                  </w:r>
                  <w:r>
                    <w:br/>
                  </w:r>
                  <w:r>
                    <w:rPr>
                      <w:rFonts w:ascii="仿宋_GB2312" w:hAnsi="仿宋_GB2312" w:cs="仿宋_GB2312" w:eastAsia="仿宋_GB2312"/>
                      <w:sz w:val="20"/>
                      <w:color w:val="0000FF"/>
                    </w:rPr>
                    <w:t>9、在户外使用不受天气影响。</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8路电源时序器</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1、1U机柜式、电源开关防触碰设计；双层双色双拼前面板，采用隐藏式条形出气口及弧形进风口设计，设备散热均匀，有效延长使用寿命。</w:t>
                  </w:r>
                  <w:r>
                    <w:br/>
                  </w:r>
                  <w:r>
                    <w:rPr>
                      <w:rFonts w:ascii="仿宋_GB2312" w:hAnsi="仿宋_GB2312" w:cs="仿宋_GB2312" w:eastAsia="仿宋_GB2312"/>
                      <w:sz w:val="20"/>
                      <w:color w:val="0000FF"/>
                    </w:rPr>
                    <w:t>2、大电流三芯电源输入缆线，电源输入连接方便，具备≥8路可控插座，单路最大电流≥16A，带负载最大电流≥50A。</w:t>
                  </w:r>
                  <w:r>
                    <w:br/>
                  </w:r>
                  <w:r>
                    <w:rPr>
                      <w:rFonts w:ascii="仿宋_GB2312" w:hAnsi="仿宋_GB2312" w:cs="仿宋_GB2312" w:eastAsia="仿宋_GB2312"/>
                      <w:sz w:val="20"/>
                      <w:color w:val="0000FF"/>
                    </w:rPr>
                    <w:t>3、面板开关设计符合设备安全要求，顺序开启时序通道，逆序关闭时序通道。</w:t>
                  </w:r>
                  <w:r>
                    <w:br/>
                  </w:r>
                  <w:r>
                    <w:rPr>
                      <w:rFonts w:ascii="仿宋_GB2312" w:hAnsi="仿宋_GB2312" w:cs="仿宋_GB2312" w:eastAsia="仿宋_GB2312"/>
                      <w:sz w:val="20"/>
                      <w:color w:val="0000FF"/>
                    </w:rPr>
                    <w:t>4、带≥8个LED指示灯显示，实时查看每个通道的工作状态。</w:t>
                  </w:r>
                  <w:r>
                    <w:br/>
                  </w:r>
                  <w:r>
                    <w:rPr>
                      <w:rFonts w:ascii="仿宋_GB2312" w:hAnsi="仿宋_GB2312" w:cs="仿宋_GB2312" w:eastAsia="仿宋_GB2312"/>
                      <w:sz w:val="20"/>
                      <w:color w:val="0000FF"/>
                    </w:rPr>
                    <w:t>5、配置时序开启/关闭按键开关，保障设备安全的同时，又便于操控。</w:t>
                  </w:r>
                  <w:r>
                    <w:br/>
                  </w:r>
                  <w:r>
                    <w:rPr>
                      <w:rFonts w:ascii="仿宋_GB2312" w:hAnsi="仿宋_GB2312" w:cs="仿宋_GB2312" w:eastAsia="仿宋_GB2312"/>
                      <w:sz w:val="20"/>
                      <w:color w:val="0000FF"/>
                    </w:rPr>
                    <w:t>6、所投电源时序器接口最低具备前面板≥1个直通220V万能插座，≥2个USB 5V1A接口，后面板≥8个可控万能插座、≥1个485口、≥2个USB级联输入和输出接口，可拓展更多电源时序器关联控制。</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r>
            <w:tr>
              <w:tc>
                <w:tcPr>
                  <w:tcW w:type="dxa" w:w="2092"/>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手拉手会议系统</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视频跟踪</w:t>
                  </w:r>
                  <w:r>
                    <w:br/>
                  </w:r>
                  <w:r>
                    <w:rPr>
                      <w:rFonts w:ascii="仿宋_GB2312" w:hAnsi="仿宋_GB2312" w:cs="仿宋_GB2312" w:eastAsia="仿宋_GB2312"/>
                      <w:sz w:val="20"/>
                      <w:color w:val="0000FF"/>
                    </w:rPr>
                    <w:t>会议系统主机</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▲1、设备具有2"TFT屏，支持摄像跟踪和紧急信号联动；输入信号支持、7段PEQ、噪声门、低切、压限；AUX输入通道支持5段PEQ；</w:t>
                  </w:r>
                </w:p>
                <w:p>
                  <w:pPr>
                    <w:pStyle w:val="null3"/>
                    <w:numPr>
                      <w:ilvl w:val="0"/>
                      <w:numId w:val="2"/>
                    </w:numPr>
                    <w:jc w:val="left"/>
                  </w:pPr>
                  <w:r>
                    <w:rPr>
                      <w:rFonts w:ascii="仿宋_GB2312" w:hAnsi="仿宋_GB2312" w:cs="仿宋_GB2312" w:eastAsia="仿宋_GB2312"/>
                      <w:sz w:val="20"/>
                      <w:color w:val="0000FF"/>
                    </w:rPr>
                    <w:t>主界面可以显示当前会议模式、最大话筒数量、模式调用等；</w:t>
                  </w:r>
                  <w:r>
                    <w:br/>
                  </w:r>
                  <w:r>
                    <w:rPr>
                      <w:rFonts w:ascii="仿宋_GB2312" w:hAnsi="仿宋_GB2312" w:cs="仿宋_GB2312" w:eastAsia="仿宋_GB2312"/>
                      <w:sz w:val="20"/>
                      <w:color w:val="0000FF"/>
                    </w:rPr>
                    <w:t>3、具有≥1路RS-232控制接口，开放式控制协议兼容知名厂商的控制设备；</w:t>
                  </w:r>
                  <w:r>
                    <w:br/>
                  </w:r>
                  <w:r>
                    <w:rPr>
                      <w:rFonts w:ascii="仿宋_GB2312" w:hAnsi="仿宋_GB2312" w:cs="仿宋_GB2312" w:eastAsia="仿宋_GB2312"/>
                      <w:sz w:val="20"/>
                      <w:color w:val="0000FF"/>
                    </w:rPr>
                    <w:t>▲4、内置数字音频处理DSP，可对单元MIC信号进行静音、相位、音量、噪声门、低切、PEQ、压限等音色设定，可对本地LINE输入信号进行静音、相位、音量、PEQ、压限等音色设定；</w:t>
                  </w:r>
                </w:p>
                <w:p>
                  <w:pPr>
                    <w:pStyle w:val="null3"/>
                    <w:numPr>
                      <w:ilvl w:val="0"/>
                      <w:numId w:val="2"/>
                    </w:numPr>
                    <w:jc w:val="left"/>
                  </w:pPr>
                  <w:r>
                    <w:rPr>
                      <w:rFonts w:ascii="仿宋_GB2312" w:hAnsi="仿宋_GB2312" w:cs="仿宋_GB2312" w:eastAsia="仿宋_GB2312"/>
                      <w:sz w:val="20"/>
                      <w:color w:val="0000FF"/>
                    </w:rPr>
                    <w:t>支持摄像跟踪，可实现多台摄像机控制、自动切换、自动跟踪功能；</w:t>
                  </w:r>
                  <w:r>
                    <w:br/>
                  </w:r>
                  <w:r>
                    <w:rPr>
                      <w:rFonts w:ascii="仿宋_GB2312" w:hAnsi="仿宋_GB2312" w:cs="仿宋_GB2312" w:eastAsia="仿宋_GB2312"/>
                      <w:sz w:val="20"/>
                      <w:color w:val="0000FF"/>
                    </w:rPr>
                    <w:t>6、支持消防报警短路输入与级联输出接口，当有消防短路信号输入时，话筒及主机显示消防警告，提醒参会人员撤离；</w:t>
                  </w:r>
                  <w:r>
                    <w:br/>
                  </w:r>
                  <w:r>
                    <w:rPr>
                      <w:rFonts w:ascii="仿宋_GB2312" w:hAnsi="仿宋_GB2312" w:cs="仿宋_GB2312" w:eastAsia="仿宋_GB2312"/>
                      <w:sz w:val="20"/>
                      <w:color w:val="0000FF"/>
                    </w:rPr>
                    <w:t>7、支持FIFO（先进先出）、NORMAL（定量）等会议模式。</w:t>
                  </w:r>
                  <w:r>
                    <w:br/>
                  </w:r>
                  <w:r>
                    <w:rPr>
                      <w:rFonts w:ascii="仿宋_GB2312" w:hAnsi="仿宋_GB2312" w:cs="仿宋_GB2312" w:eastAsia="仿宋_GB2312"/>
                      <w:sz w:val="20"/>
                      <w:color w:val="0000FF"/>
                    </w:rPr>
                    <w:t>▲8、支持保存≥12种场景模式进行调用。</w:t>
                  </w:r>
                </w:p>
                <w:p>
                  <w:pPr>
                    <w:pStyle w:val="null3"/>
                    <w:jc w:val="left"/>
                  </w:pPr>
                  <w:r>
                    <w:rPr>
                      <w:rFonts w:ascii="仿宋_GB2312" w:hAnsi="仿宋_GB2312" w:cs="仿宋_GB2312" w:eastAsia="仿宋_GB2312"/>
                      <w:sz w:val="20"/>
                      <w:color w:val="0000FF"/>
                    </w:rPr>
                    <w:t>9、频响：100HZ-16KHZ、失真：&lt;0.05% @1K、灵敏度：≥0dBu、信噪比：≥100dB；</w:t>
                  </w:r>
                  <w:r>
                    <w:br/>
                  </w:r>
                  <w:r>
                    <w:rPr>
                      <w:rFonts w:ascii="仿宋_GB2312" w:hAnsi="仿宋_GB2312" w:cs="仿宋_GB2312" w:eastAsia="仿宋_GB2312"/>
                      <w:sz w:val="20"/>
                      <w:color w:val="0000FF"/>
                    </w:rPr>
                    <w:t>10、主机可选择发言数量，可选择≥8支话筒同时发言；</w:t>
                  </w:r>
                  <w:r>
                    <w:br/>
                  </w:r>
                  <w:r>
                    <w:rPr>
                      <w:rFonts w:ascii="仿宋_GB2312" w:hAnsi="仿宋_GB2312" w:cs="仿宋_GB2312" w:eastAsia="仿宋_GB2312"/>
                      <w:sz w:val="20"/>
                      <w:color w:val="0000FF"/>
                    </w:rPr>
                    <w:t>11、会议单元最大数：≥128；</w:t>
                  </w:r>
                  <w:r>
                    <w:br/>
                  </w:r>
                  <w:r>
                    <w:rPr>
                      <w:rFonts w:ascii="仿宋_GB2312" w:hAnsi="仿宋_GB2312" w:cs="仿宋_GB2312" w:eastAsia="仿宋_GB2312"/>
                      <w:sz w:val="20"/>
                      <w:color w:val="0000FF"/>
                    </w:rPr>
                    <w:t>12、会议单元接口：≥3 路 8芯航空公头；</w:t>
                  </w:r>
                  <w:r>
                    <w:br/>
                  </w:r>
                  <w:r>
                    <w:rPr>
                      <w:rFonts w:ascii="仿宋_GB2312" w:hAnsi="仿宋_GB2312" w:cs="仿宋_GB2312" w:eastAsia="仿宋_GB2312"/>
                      <w:sz w:val="20"/>
                      <w:color w:val="0000FF"/>
                    </w:rPr>
                    <w:t>13、音频输出：≥ XLR 公头 x2、RCA 莲花座 x1；</w:t>
                  </w:r>
                  <w:r>
                    <w:br/>
                  </w:r>
                  <w:r>
                    <w:rPr>
                      <w:rFonts w:ascii="仿宋_GB2312" w:hAnsi="仿宋_GB2312" w:cs="仿宋_GB2312" w:eastAsia="仿宋_GB2312"/>
                      <w:sz w:val="20"/>
                      <w:color w:val="0000FF"/>
                    </w:rPr>
                    <w:t>14、音频输入：≥ XLR 母头 x1、RCA 莲花座 x1；</w:t>
                  </w:r>
                  <w:r>
                    <w:br/>
                  </w:r>
                  <w:r>
                    <w:rPr>
                      <w:rFonts w:ascii="仿宋_GB2312" w:hAnsi="仿宋_GB2312" w:cs="仿宋_GB2312" w:eastAsia="仿宋_GB2312"/>
                      <w:sz w:val="20"/>
                      <w:color w:val="0000FF"/>
                    </w:rPr>
                    <w:t>15、通讯接口：≥USB*2、RS232*2、RS485*1；</w:t>
                  </w:r>
                </w:p>
              </w:tc>
              <w:tc>
                <w:tcPr>
                  <w:tcW w:type="dxa" w:w="2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主席单元</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FF"/>
                    </w:rPr>
                    <w:t>支持纯讨论发言功能。</w:t>
                  </w:r>
                  <w:r>
                    <w:br/>
                  </w:r>
                  <w:r>
                    <w:rPr>
                      <w:rFonts w:ascii="仿宋_GB2312" w:hAnsi="仿宋_GB2312" w:cs="仿宋_GB2312" w:eastAsia="仿宋_GB2312"/>
                      <w:sz w:val="20"/>
                      <w:color w:val="0000FF"/>
                    </w:rPr>
                    <w:t>2、心型指向性电容式拾音器，高灵敏度咪芯设计，拾音距离远。</w:t>
                  </w:r>
                  <w:r>
                    <w:br/>
                  </w:r>
                  <w:r>
                    <w:rPr>
                      <w:rFonts w:ascii="仿宋_GB2312" w:hAnsi="仿宋_GB2312" w:cs="仿宋_GB2312" w:eastAsia="仿宋_GB2312"/>
                      <w:sz w:val="20"/>
                      <w:color w:val="0000FF"/>
                    </w:rPr>
                    <w:t>3、双色指示灯指示，发言为红色，等待发言为绿色，可实时指示话筒单元工作状态。</w:t>
                  </w:r>
                  <w:r>
                    <w:br/>
                  </w:r>
                  <w:r>
                    <w:rPr>
                      <w:rFonts w:ascii="仿宋_GB2312" w:hAnsi="仿宋_GB2312" w:cs="仿宋_GB2312" w:eastAsia="仿宋_GB2312"/>
                      <w:sz w:val="20"/>
                      <w:color w:val="0000FF"/>
                    </w:rPr>
                    <w:t>▲4、设有∮3.5mm立体声耳机插口，可用于连接耳机，音量可调。</w:t>
                  </w:r>
                </w:p>
                <w:p>
                  <w:pPr>
                    <w:pStyle w:val="null3"/>
                    <w:jc w:val="left"/>
                  </w:pPr>
                  <w:r>
                    <w:rPr>
                      <w:rFonts w:ascii="仿宋_GB2312" w:hAnsi="仿宋_GB2312" w:cs="仿宋_GB2312" w:eastAsia="仿宋_GB2312"/>
                      <w:sz w:val="20"/>
                      <w:color w:val="0000FF"/>
                    </w:rPr>
                    <w:t>5、采用专用8芯高密航空接头，自带≥2米连接电缆，"T型"连接模式，保证可靠的连接。</w:t>
                  </w:r>
                  <w:r>
                    <w:br/>
                  </w:r>
                  <w:r>
                    <w:rPr>
                      <w:rFonts w:ascii="仿宋_GB2312" w:hAnsi="仿宋_GB2312" w:cs="仿宋_GB2312" w:eastAsia="仿宋_GB2312"/>
                      <w:sz w:val="20"/>
                      <w:color w:val="0000FF"/>
                    </w:rPr>
                    <w:t>6、主席单元具备强行关闭正在发言的代表发言单元，不受发言人数，发言模式的限制，可自由开启，不受安装位置的限制。</w:t>
                  </w:r>
                  <w:r>
                    <w:br/>
                  </w:r>
                  <w:r>
                    <w:rPr>
                      <w:rFonts w:ascii="仿宋_GB2312" w:hAnsi="仿宋_GB2312" w:cs="仿宋_GB2312" w:eastAsia="仿宋_GB2312"/>
                      <w:sz w:val="20"/>
                      <w:color w:val="0000FF"/>
                    </w:rPr>
                    <w:t>7、频率响应：60Hz －18KHz</w:t>
                  </w:r>
                  <w:r>
                    <w:br/>
                  </w:r>
                  <w:r>
                    <w:rPr>
                      <w:rFonts w:ascii="仿宋_GB2312" w:hAnsi="仿宋_GB2312" w:cs="仿宋_GB2312" w:eastAsia="仿宋_GB2312"/>
                      <w:sz w:val="20"/>
                      <w:color w:val="0000FF"/>
                    </w:rPr>
                    <w:t>8、信噪比（S/N）：&gt;75dB</w:t>
                  </w:r>
                  <w:r>
                    <w:br/>
                  </w:r>
                  <w:r>
                    <w:rPr>
                      <w:rFonts w:ascii="仿宋_GB2312" w:hAnsi="仿宋_GB2312" w:cs="仿宋_GB2312" w:eastAsia="仿宋_GB2312"/>
                      <w:sz w:val="20"/>
                      <w:color w:val="0000FF"/>
                    </w:rPr>
                    <w:t>9、谐波失真：&lt;0.05%</w:t>
                  </w:r>
                  <w:r>
                    <w:br/>
                  </w:r>
                  <w:r>
                    <w:rPr>
                      <w:rFonts w:ascii="仿宋_GB2312" w:hAnsi="仿宋_GB2312" w:cs="仿宋_GB2312" w:eastAsia="仿宋_GB2312"/>
                      <w:sz w:val="20"/>
                      <w:color w:val="0000FF"/>
                    </w:rPr>
                    <w:t>10、串扰衰减：&gt;80dB</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支</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代表单元</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1、支持纯讨论发言功能。</w:t>
                  </w:r>
                  <w:r>
                    <w:br/>
                  </w:r>
                  <w:r>
                    <w:rPr>
                      <w:rFonts w:ascii="仿宋_GB2312" w:hAnsi="仿宋_GB2312" w:cs="仿宋_GB2312" w:eastAsia="仿宋_GB2312"/>
                      <w:sz w:val="20"/>
                      <w:color w:val="0000FF"/>
                    </w:rPr>
                    <w:t>2、心型指向性电容式拾音器，高灵敏度咪芯设计，拾音距离远。</w:t>
                  </w:r>
                  <w:r>
                    <w:br/>
                  </w:r>
                  <w:r>
                    <w:rPr>
                      <w:rFonts w:ascii="仿宋_GB2312" w:hAnsi="仿宋_GB2312" w:cs="仿宋_GB2312" w:eastAsia="仿宋_GB2312"/>
                      <w:sz w:val="20"/>
                      <w:color w:val="0000FF"/>
                    </w:rPr>
                    <w:t>3、双色指示灯指示，发言为红色，等待发言为绿色，可实时指示话筒单元工作状态。</w:t>
                  </w:r>
                  <w:r>
                    <w:br/>
                  </w:r>
                  <w:r>
                    <w:rPr>
                      <w:rFonts w:ascii="仿宋_GB2312" w:hAnsi="仿宋_GB2312" w:cs="仿宋_GB2312" w:eastAsia="仿宋_GB2312"/>
                      <w:sz w:val="20"/>
                      <w:color w:val="0000FF"/>
                    </w:rPr>
                    <w:t>4、设有∮3.5mm立体声耳机插口，可用于连接耳机，音量可调。</w:t>
                  </w:r>
                  <w:r>
                    <w:br/>
                  </w:r>
                  <w:r>
                    <w:rPr>
                      <w:rFonts w:ascii="仿宋_GB2312" w:hAnsi="仿宋_GB2312" w:cs="仿宋_GB2312" w:eastAsia="仿宋_GB2312"/>
                      <w:sz w:val="20"/>
                      <w:color w:val="0000FF"/>
                    </w:rPr>
                    <w:t>5、采用专用8芯高密航空接头，自带2米连接电缆，"T型"连接模式，保证可靠的连接。</w:t>
                  </w:r>
                  <w:r>
                    <w:br/>
                  </w:r>
                  <w:r>
                    <w:rPr>
                      <w:rFonts w:ascii="仿宋_GB2312" w:hAnsi="仿宋_GB2312" w:cs="仿宋_GB2312" w:eastAsia="仿宋_GB2312"/>
                      <w:sz w:val="20"/>
                      <w:color w:val="0000FF"/>
                    </w:rPr>
                    <w:t>6、频率响应：60Hz－18KHz</w:t>
                  </w:r>
                  <w:r>
                    <w:br/>
                  </w:r>
                  <w:r>
                    <w:rPr>
                      <w:rFonts w:ascii="仿宋_GB2312" w:hAnsi="仿宋_GB2312" w:cs="仿宋_GB2312" w:eastAsia="仿宋_GB2312"/>
                      <w:sz w:val="20"/>
                      <w:color w:val="0000FF"/>
                    </w:rPr>
                    <w:t>7、信噪比（S/N）：&gt;75dB</w:t>
                  </w:r>
                  <w:r>
                    <w:br/>
                  </w:r>
                  <w:r>
                    <w:rPr>
                      <w:rFonts w:ascii="仿宋_GB2312" w:hAnsi="仿宋_GB2312" w:cs="仿宋_GB2312" w:eastAsia="仿宋_GB2312"/>
                      <w:sz w:val="20"/>
                      <w:color w:val="0000FF"/>
                    </w:rPr>
                    <w:t>8、谐波失真：&lt;0.05%</w:t>
                  </w:r>
                  <w:r>
                    <w:br/>
                  </w:r>
                  <w:r>
                    <w:rPr>
                      <w:rFonts w:ascii="仿宋_GB2312" w:hAnsi="仿宋_GB2312" w:cs="仿宋_GB2312" w:eastAsia="仿宋_GB2312"/>
                      <w:sz w:val="20"/>
                      <w:color w:val="0000FF"/>
                    </w:rPr>
                    <w:t>9、串扰衰减：&gt;80dB</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支</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八芯航空线</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1、航空8芯手拉手会议系统专用延长线，20米标准长度</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条</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八芯地插</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1、航空8芯会议专用地插手拉手专用</w:t>
                  </w:r>
                  <w:r>
                    <w:br/>
                  </w:r>
                  <w:r>
                    <w:rPr>
                      <w:rFonts w:ascii="仿宋_GB2312" w:hAnsi="仿宋_GB2312" w:cs="仿宋_GB2312" w:eastAsia="仿宋_GB2312"/>
                      <w:sz w:val="20"/>
                      <w:color w:val="0000FF"/>
                    </w:rPr>
                    <w:t>2、供电：1路AC 220V 50Hz输出，标准2位插孔</w:t>
                  </w:r>
                  <w:r>
                    <w:br/>
                  </w:r>
                  <w:r>
                    <w:rPr>
                      <w:rFonts w:ascii="仿宋_GB2312" w:hAnsi="仿宋_GB2312" w:cs="仿宋_GB2312" w:eastAsia="仿宋_GB2312"/>
                      <w:sz w:val="20"/>
                      <w:color w:val="0000FF"/>
                    </w:rPr>
                    <w:t>3、单元接口：航空8芯专用接口，1进2出；</w:t>
                  </w:r>
                  <w:r>
                    <w:br/>
                  </w:r>
                  <w:r>
                    <w:rPr>
                      <w:rFonts w:ascii="仿宋_GB2312" w:hAnsi="仿宋_GB2312" w:cs="仿宋_GB2312" w:eastAsia="仿宋_GB2312"/>
                      <w:sz w:val="20"/>
                      <w:color w:val="0000FF"/>
                    </w:rPr>
                    <w:t>4、外壳材质：锌/铝合金</w:t>
                  </w:r>
                  <w:r>
                    <w:br/>
                  </w:r>
                  <w:r>
                    <w:rPr>
                      <w:rFonts w:ascii="仿宋_GB2312" w:hAnsi="仿宋_GB2312" w:cs="仿宋_GB2312" w:eastAsia="仿宋_GB2312"/>
                      <w:sz w:val="20"/>
                      <w:color w:val="0000FF"/>
                    </w:rPr>
                    <w:t>5、底盒尺寸：≥100*100*55mm</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条</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092"/>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FF"/>
                    </w:rPr>
                    <w:t>舞台灯光系统</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COB面光灯</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1、功率:≥220W</w:t>
                  </w:r>
                  <w:r>
                    <w:br/>
                  </w:r>
                  <w:r>
                    <w:rPr>
                      <w:rFonts w:ascii="仿宋_GB2312" w:hAnsi="仿宋_GB2312" w:cs="仿宋_GB2312" w:eastAsia="仿宋_GB2312"/>
                      <w:sz w:val="20"/>
                      <w:color w:val="0000FF"/>
                    </w:rPr>
                    <w:t>2、灯源：≥1颗200瓦</w:t>
                  </w:r>
                  <w:r>
                    <w:br/>
                  </w:r>
                  <w:r>
                    <w:rPr>
                      <w:rFonts w:ascii="仿宋_GB2312" w:hAnsi="仿宋_GB2312" w:cs="仿宋_GB2312" w:eastAsia="仿宋_GB2312"/>
                      <w:sz w:val="20"/>
                      <w:color w:val="0000FF"/>
                    </w:rPr>
                    <w:t>3、色温：3200K/5600K</w:t>
                  </w:r>
                  <w:r>
                    <w:br/>
                  </w:r>
                  <w:r>
                    <w:rPr>
                      <w:rFonts w:ascii="仿宋_GB2312" w:hAnsi="仿宋_GB2312" w:cs="仿宋_GB2312" w:eastAsia="仿宋_GB2312"/>
                      <w:sz w:val="20"/>
                      <w:color w:val="0000FF"/>
                    </w:rPr>
                    <w:t>4、光束角度:≥65度</w:t>
                  </w:r>
                  <w:r>
                    <w:br/>
                  </w:r>
                  <w:r>
                    <w:rPr>
                      <w:rFonts w:ascii="仿宋_GB2312" w:hAnsi="仿宋_GB2312" w:cs="仿宋_GB2312" w:eastAsia="仿宋_GB2312"/>
                      <w:sz w:val="20"/>
                      <w:color w:val="0000FF"/>
                    </w:rPr>
                    <w:t>5、通道:4通道</w:t>
                  </w:r>
                  <w:r>
                    <w:br/>
                  </w:r>
                  <w:r>
                    <w:rPr>
                      <w:rFonts w:ascii="仿宋_GB2312" w:hAnsi="仿宋_GB2312" w:cs="仿宋_GB2312" w:eastAsia="仿宋_GB2312"/>
                      <w:sz w:val="20"/>
                      <w:color w:val="0000FF"/>
                    </w:rPr>
                    <w:t>6、调光:0-100%线性调光16bit,调光柔和没有闪烁</w:t>
                  </w:r>
                  <w:r>
                    <w:br/>
                  </w:r>
                  <w:r>
                    <w:rPr>
                      <w:rFonts w:ascii="仿宋_GB2312" w:hAnsi="仿宋_GB2312" w:cs="仿宋_GB2312" w:eastAsia="仿宋_GB2312"/>
                      <w:sz w:val="20"/>
                      <w:color w:val="0000FF"/>
                    </w:rPr>
                    <w:t>7、控制模式：DMX512，自走内置程序；主从机同步和声控</w:t>
                  </w:r>
                </w:p>
              </w:tc>
              <w:tc>
                <w:tcPr>
                  <w:tcW w:type="dxa" w:w="2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LED帕灯（3*54）</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1、总功率:≥200W</w:t>
                  </w:r>
                  <w:r>
                    <w:br/>
                  </w:r>
                  <w:r>
                    <w:rPr>
                      <w:rFonts w:ascii="仿宋_GB2312" w:hAnsi="仿宋_GB2312" w:cs="仿宋_GB2312" w:eastAsia="仿宋_GB2312"/>
                      <w:sz w:val="20"/>
                      <w:color w:val="0000FF"/>
                    </w:rPr>
                    <w:t xml:space="preserve">2、光源功率:≥54颗3w 三合一LED灯珠 </w:t>
                  </w:r>
                  <w:r>
                    <w:br/>
                  </w:r>
                  <w:r>
                    <w:rPr>
                      <w:rFonts w:ascii="仿宋_GB2312" w:hAnsi="仿宋_GB2312" w:cs="仿宋_GB2312" w:eastAsia="仿宋_GB2312"/>
                      <w:sz w:val="20"/>
                      <w:color w:val="0000FF"/>
                    </w:rPr>
                    <w:t>3、色温：RGBW无极混色、1670万种颜色变化</w:t>
                  </w:r>
                  <w:r>
                    <w:br/>
                  </w:r>
                  <w:r>
                    <w:rPr>
                      <w:rFonts w:ascii="仿宋_GB2312" w:hAnsi="仿宋_GB2312" w:cs="仿宋_GB2312" w:eastAsia="仿宋_GB2312"/>
                      <w:sz w:val="20"/>
                      <w:color w:val="0000FF"/>
                    </w:rPr>
                    <w:t>4、散热：铝合金散热器＋散热风扇</w:t>
                  </w:r>
                  <w:r>
                    <w:br/>
                  </w:r>
                  <w:r>
                    <w:rPr>
                      <w:rFonts w:ascii="仿宋_GB2312" w:hAnsi="仿宋_GB2312" w:cs="仿宋_GB2312" w:eastAsia="仿宋_GB2312"/>
                      <w:sz w:val="20"/>
                      <w:color w:val="0000FF"/>
                    </w:rPr>
                    <w:t>5、控制信号:国际标准DMX512</w:t>
                  </w:r>
                  <w:r>
                    <w:br/>
                  </w:r>
                  <w:r>
                    <w:rPr>
                      <w:rFonts w:ascii="仿宋_GB2312" w:hAnsi="仿宋_GB2312" w:cs="仿宋_GB2312" w:eastAsia="仿宋_GB2312"/>
                      <w:sz w:val="20"/>
                      <w:color w:val="0000FF"/>
                    </w:rPr>
                    <w:t>6、通道模式：8通道控制</w:t>
                  </w:r>
                  <w:r>
                    <w:br/>
                  </w:r>
                  <w:r>
                    <w:rPr>
                      <w:rFonts w:ascii="仿宋_GB2312" w:hAnsi="仿宋_GB2312" w:cs="仿宋_GB2312" w:eastAsia="仿宋_GB2312"/>
                      <w:sz w:val="20"/>
                      <w:color w:val="0000FF"/>
                    </w:rPr>
                    <w:t>7、外观:耐高温铝合金材料</w:t>
                  </w:r>
                  <w:r>
                    <w:br/>
                  </w:r>
                  <w:r>
                    <w:rPr>
                      <w:rFonts w:ascii="仿宋_GB2312" w:hAnsi="仿宋_GB2312" w:cs="仿宋_GB2312" w:eastAsia="仿宋_GB2312"/>
                      <w:sz w:val="20"/>
                      <w:color w:val="0000FF"/>
                    </w:rPr>
                    <w:t>8、灯体颜色:黑色</w:t>
                  </w:r>
                  <w:r>
                    <w:br/>
                  </w:r>
                  <w:r>
                    <w:rPr>
                      <w:rFonts w:ascii="仿宋_GB2312" w:hAnsi="仿宋_GB2312" w:cs="仿宋_GB2312" w:eastAsia="仿宋_GB2312"/>
                      <w:sz w:val="20"/>
                      <w:color w:val="0000FF"/>
                    </w:rPr>
                    <w:t>9、防护等级:IP20</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LED平板柔光灯</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1、总功率：≥120W</w:t>
                  </w:r>
                  <w:r>
                    <w:br/>
                  </w:r>
                  <w:r>
                    <w:rPr>
                      <w:rFonts w:ascii="仿宋_GB2312" w:hAnsi="仿宋_GB2312" w:cs="仿宋_GB2312" w:eastAsia="仿宋_GB2312"/>
                      <w:sz w:val="20"/>
                      <w:color w:val="0000FF"/>
                    </w:rPr>
                    <w:t>2、光源功率：≥100W</w:t>
                  </w:r>
                  <w:r>
                    <w:br/>
                  </w:r>
                  <w:r>
                    <w:rPr>
                      <w:rFonts w:ascii="仿宋_GB2312" w:hAnsi="仿宋_GB2312" w:cs="仿宋_GB2312" w:eastAsia="仿宋_GB2312"/>
                      <w:sz w:val="20"/>
                      <w:color w:val="0000FF"/>
                    </w:rPr>
                    <w:t xml:space="preserve">3、灯珠5730：≥256颗 </w:t>
                  </w:r>
                  <w:r>
                    <w:br/>
                  </w:r>
                  <w:r>
                    <w:rPr>
                      <w:rFonts w:ascii="仿宋_GB2312" w:hAnsi="仿宋_GB2312" w:cs="仿宋_GB2312" w:eastAsia="仿宋_GB2312"/>
                      <w:sz w:val="20"/>
                      <w:color w:val="0000FF"/>
                    </w:rPr>
                    <w:t>4、色温：3200K-6500K色温可调</w:t>
                  </w:r>
                  <w:r>
                    <w:br/>
                  </w:r>
                  <w:r>
                    <w:rPr>
                      <w:rFonts w:ascii="仿宋_GB2312" w:hAnsi="仿宋_GB2312" w:cs="仿宋_GB2312" w:eastAsia="仿宋_GB2312"/>
                      <w:sz w:val="20"/>
                      <w:color w:val="0000FF"/>
                    </w:rPr>
                    <w:t>5、光学：透光率97以上亚克力板，外置四个遮光片可方便调整光斑范围，24K无闪烁光源管理系统</w:t>
                  </w:r>
                  <w:r>
                    <w:br/>
                  </w:r>
                  <w:r>
                    <w:rPr>
                      <w:rFonts w:ascii="仿宋_GB2312" w:hAnsi="仿宋_GB2312" w:cs="仿宋_GB2312" w:eastAsia="仿宋_GB2312"/>
                      <w:sz w:val="20"/>
                      <w:color w:val="0000FF"/>
                    </w:rPr>
                    <w:t>6、控制信号：国际标准 DMX512</w:t>
                  </w:r>
                  <w:r>
                    <w:br/>
                  </w:r>
                  <w:r>
                    <w:rPr>
                      <w:rFonts w:ascii="仿宋_GB2312" w:hAnsi="仿宋_GB2312" w:cs="仿宋_GB2312" w:eastAsia="仿宋_GB2312"/>
                      <w:sz w:val="20"/>
                      <w:color w:val="0000FF"/>
                    </w:rPr>
                    <w:t>7、通道模式：4/8通道控制</w:t>
                  </w:r>
                  <w:r>
                    <w:br/>
                  </w:r>
                  <w:r>
                    <w:rPr>
                      <w:rFonts w:ascii="仿宋_GB2312" w:hAnsi="仿宋_GB2312" w:cs="仿宋_GB2312" w:eastAsia="仿宋_GB2312"/>
                      <w:sz w:val="20"/>
                      <w:color w:val="0000FF"/>
                    </w:rPr>
                    <w:t>8、外观：耐高温铝合金材料</w:t>
                  </w:r>
                  <w:r>
                    <w:br/>
                  </w:r>
                  <w:r>
                    <w:rPr>
                      <w:rFonts w:ascii="仿宋_GB2312" w:hAnsi="仿宋_GB2312" w:cs="仿宋_GB2312" w:eastAsia="仿宋_GB2312"/>
                      <w:sz w:val="20"/>
                      <w:color w:val="0000FF"/>
                    </w:rPr>
                    <w:t>9、灯体颜色：黑色</w:t>
                  </w:r>
                  <w:r>
                    <w:br/>
                  </w:r>
                  <w:r>
                    <w:rPr>
                      <w:rFonts w:ascii="仿宋_GB2312" w:hAnsi="仿宋_GB2312" w:cs="仿宋_GB2312" w:eastAsia="仿宋_GB2312"/>
                      <w:sz w:val="20"/>
                      <w:color w:val="0000FF"/>
                    </w:rPr>
                    <w:t>10、防护等级：IP20</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LED帕灯</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1、总功率:≥200W</w:t>
                  </w:r>
                  <w:r>
                    <w:br/>
                  </w:r>
                  <w:r>
                    <w:rPr>
                      <w:rFonts w:ascii="仿宋_GB2312" w:hAnsi="仿宋_GB2312" w:cs="仿宋_GB2312" w:eastAsia="仿宋_GB2312"/>
                      <w:sz w:val="20"/>
                      <w:color w:val="0000FF"/>
                    </w:rPr>
                    <w:t xml:space="preserve">2、光源功率:≥54颗3w 三合一LED灯珠 </w:t>
                  </w:r>
                  <w:r>
                    <w:br/>
                  </w:r>
                  <w:r>
                    <w:rPr>
                      <w:rFonts w:ascii="仿宋_GB2312" w:hAnsi="仿宋_GB2312" w:cs="仿宋_GB2312" w:eastAsia="仿宋_GB2312"/>
                      <w:sz w:val="20"/>
                      <w:color w:val="0000FF"/>
                    </w:rPr>
                    <w:t>3、色温：RGBW无极混色、1670万种颜色变化</w:t>
                  </w:r>
                  <w:r>
                    <w:br/>
                  </w:r>
                  <w:r>
                    <w:rPr>
                      <w:rFonts w:ascii="仿宋_GB2312" w:hAnsi="仿宋_GB2312" w:cs="仿宋_GB2312" w:eastAsia="仿宋_GB2312"/>
                      <w:sz w:val="20"/>
                      <w:color w:val="0000FF"/>
                    </w:rPr>
                    <w:t>4、散热：铝合金散热器＋散热风扇</w:t>
                  </w:r>
                  <w:r>
                    <w:br/>
                  </w:r>
                  <w:r>
                    <w:rPr>
                      <w:rFonts w:ascii="仿宋_GB2312" w:hAnsi="仿宋_GB2312" w:cs="仿宋_GB2312" w:eastAsia="仿宋_GB2312"/>
                      <w:sz w:val="20"/>
                      <w:color w:val="0000FF"/>
                    </w:rPr>
                    <w:t>5、控制信号:国际标准DMX512</w:t>
                  </w:r>
                  <w:r>
                    <w:br/>
                  </w:r>
                  <w:r>
                    <w:rPr>
                      <w:rFonts w:ascii="仿宋_GB2312" w:hAnsi="仿宋_GB2312" w:cs="仿宋_GB2312" w:eastAsia="仿宋_GB2312"/>
                      <w:sz w:val="20"/>
                      <w:color w:val="0000FF"/>
                    </w:rPr>
                    <w:t>6、通道模式：8通道控制</w:t>
                  </w:r>
                  <w:r>
                    <w:br/>
                  </w:r>
                  <w:r>
                    <w:rPr>
                      <w:rFonts w:ascii="仿宋_GB2312" w:hAnsi="仿宋_GB2312" w:cs="仿宋_GB2312" w:eastAsia="仿宋_GB2312"/>
                      <w:sz w:val="20"/>
                      <w:color w:val="0000FF"/>
                    </w:rPr>
                    <w:t>7、外观:耐高温铝合金材料</w:t>
                  </w:r>
                  <w:r>
                    <w:br/>
                  </w:r>
                  <w:r>
                    <w:rPr>
                      <w:rFonts w:ascii="仿宋_GB2312" w:hAnsi="仿宋_GB2312" w:cs="仿宋_GB2312" w:eastAsia="仿宋_GB2312"/>
                      <w:sz w:val="20"/>
                      <w:color w:val="0000FF"/>
                    </w:rPr>
                    <w:t>8、灯体颜色:黑色</w:t>
                  </w:r>
                  <w:r>
                    <w:br/>
                  </w:r>
                  <w:r>
                    <w:rPr>
                      <w:rFonts w:ascii="仿宋_GB2312" w:hAnsi="仿宋_GB2312" w:cs="仿宋_GB2312" w:eastAsia="仿宋_GB2312"/>
                      <w:sz w:val="20"/>
                      <w:color w:val="0000FF"/>
                    </w:rPr>
                    <w:t>9、防护等级:IP20</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光束灯</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1、总功率：≥450W</w:t>
                  </w:r>
                  <w:r>
                    <w:br/>
                  </w:r>
                  <w:r>
                    <w:rPr>
                      <w:rFonts w:ascii="仿宋_GB2312" w:hAnsi="仿宋_GB2312" w:cs="仿宋_GB2312" w:eastAsia="仿宋_GB2312"/>
                      <w:sz w:val="20"/>
                      <w:color w:val="0000FF"/>
                    </w:rPr>
                    <w:t>2、光源功率：≥295W</w:t>
                  </w:r>
                  <w:r>
                    <w:br/>
                  </w:r>
                  <w:r>
                    <w:rPr>
                      <w:rFonts w:ascii="仿宋_GB2312" w:hAnsi="仿宋_GB2312" w:cs="仿宋_GB2312" w:eastAsia="仿宋_GB2312"/>
                      <w:sz w:val="20"/>
                      <w:color w:val="0000FF"/>
                    </w:rPr>
                    <w:t>3、颜色盘：13个颜色+白光</w:t>
                  </w:r>
                  <w:r>
                    <w:br/>
                  </w:r>
                  <w:r>
                    <w:rPr>
                      <w:rFonts w:ascii="仿宋_GB2312" w:hAnsi="仿宋_GB2312" w:cs="仿宋_GB2312" w:eastAsia="仿宋_GB2312"/>
                      <w:sz w:val="20"/>
                      <w:color w:val="0000FF"/>
                    </w:rPr>
                    <w:t>4、图案盘：13个固定图案+白光</w:t>
                  </w:r>
                  <w:r>
                    <w:br/>
                  </w:r>
                  <w:r>
                    <w:rPr>
                      <w:rFonts w:ascii="仿宋_GB2312" w:hAnsi="仿宋_GB2312" w:cs="仿宋_GB2312" w:eastAsia="仿宋_GB2312"/>
                      <w:sz w:val="20"/>
                      <w:color w:val="0000FF"/>
                    </w:rPr>
                    <w:t>5、水平：540°解析度8/16bit</w:t>
                  </w:r>
                  <w:r>
                    <w:br/>
                  </w:r>
                  <w:r>
                    <w:rPr>
                      <w:rFonts w:ascii="仿宋_GB2312" w:hAnsi="仿宋_GB2312" w:cs="仿宋_GB2312" w:eastAsia="仿宋_GB2312"/>
                      <w:sz w:val="20"/>
                      <w:color w:val="0000FF"/>
                    </w:rPr>
                    <w:t>6、垂直：270°解析度8/16bit</w:t>
                  </w:r>
                  <w:r>
                    <w:br/>
                  </w:r>
                  <w:r>
                    <w:rPr>
                      <w:rFonts w:ascii="仿宋_GB2312" w:hAnsi="仿宋_GB2312" w:cs="仿宋_GB2312" w:eastAsia="仿宋_GB2312"/>
                      <w:sz w:val="20"/>
                      <w:color w:val="0000FF"/>
                    </w:rPr>
                    <w:t>7、雾化：0-100%的线性雾化</w:t>
                  </w:r>
                  <w:r>
                    <w:br/>
                  </w:r>
                  <w:r>
                    <w:rPr>
                      <w:rFonts w:ascii="仿宋_GB2312" w:hAnsi="仿宋_GB2312" w:cs="仿宋_GB2312" w:eastAsia="仿宋_GB2312"/>
                      <w:sz w:val="20"/>
                      <w:color w:val="0000FF"/>
                    </w:rPr>
                    <w:t>8、棱镜：标配16+8蜂窝棱镜</w:t>
                  </w:r>
                  <w:r>
                    <w:br/>
                  </w:r>
                  <w:r>
                    <w:rPr>
                      <w:rFonts w:ascii="仿宋_GB2312" w:hAnsi="仿宋_GB2312" w:cs="仿宋_GB2312" w:eastAsia="仿宋_GB2312"/>
                      <w:sz w:val="20"/>
                      <w:color w:val="0000FF"/>
                    </w:rPr>
                    <w:t>9、调光：0-100%机械调光、支持机械频闪和可调速频闪效果</w:t>
                  </w:r>
                  <w:r>
                    <w:br/>
                  </w:r>
                  <w:r>
                    <w:rPr>
                      <w:rFonts w:ascii="仿宋_GB2312" w:hAnsi="仿宋_GB2312" w:cs="仿宋_GB2312" w:eastAsia="仿宋_GB2312"/>
                      <w:sz w:val="20"/>
                      <w:color w:val="0000FF"/>
                    </w:rPr>
                    <w:t>10、定位技术：采用磁铁定位系统代替了传统的霍尔定位系统，精准度更高，性能更可靠</w:t>
                  </w:r>
                  <w:r>
                    <w:br/>
                  </w:r>
                  <w:r>
                    <w:rPr>
                      <w:rFonts w:ascii="仿宋_GB2312" w:hAnsi="仿宋_GB2312" w:cs="仿宋_GB2312" w:eastAsia="仿宋_GB2312"/>
                      <w:sz w:val="20"/>
                      <w:color w:val="0000FF"/>
                    </w:rPr>
                    <w:t>11、平均寿命：2000H（灯泡和反光杯整体封装,光效更高使用寿命更长)</w:t>
                  </w:r>
                  <w:r>
                    <w:br/>
                  </w:r>
                  <w:r>
                    <w:rPr>
                      <w:rFonts w:ascii="仿宋_GB2312" w:hAnsi="仿宋_GB2312" w:cs="仿宋_GB2312" w:eastAsia="仿宋_GB2312"/>
                      <w:sz w:val="20"/>
                      <w:color w:val="0000FF"/>
                    </w:rPr>
                    <w:t>12、控制信号：国际标准 DMX512</w:t>
                  </w:r>
                  <w:r>
                    <w:br/>
                  </w:r>
                  <w:r>
                    <w:rPr>
                      <w:rFonts w:ascii="仿宋_GB2312" w:hAnsi="仿宋_GB2312" w:cs="仿宋_GB2312" w:eastAsia="仿宋_GB2312"/>
                      <w:sz w:val="20"/>
                      <w:color w:val="0000FF"/>
                    </w:rPr>
                    <w:t>13、通道模式：16/18/23通道控制</w:t>
                  </w:r>
                  <w:r>
                    <w:br/>
                  </w:r>
                  <w:r>
                    <w:rPr>
                      <w:rFonts w:ascii="仿宋_GB2312" w:hAnsi="仿宋_GB2312" w:cs="仿宋_GB2312" w:eastAsia="仿宋_GB2312"/>
                      <w:sz w:val="20"/>
                      <w:color w:val="0000FF"/>
                    </w:rPr>
                    <w:t>14、外观：耐高温塑材料</w:t>
                  </w:r>
                  <w:r>
                    <w:br/>
                  </w:r>
                  <w:r>
                    <w:rPr>
                      <w:rFonts w:ascii="仿宋_GB2312" w:hAnsi="仿宋_GB2312" w:cs="仿宋_GB2312" w:eastAsia="仿宋_GB2312"/>
                      <w:sz w:val="20"/>
                      <w:color w:val="0000FF"/>
                    </w:rPr>
                    <w:t>15、灯体颜色：黑色</w:t>
                  </w:r>
                  <w:r>
                    <w:br/>
                  </w:r>
                  <w:r>
                    <w:rPr>
                      <w:rFonts w:ascii="仿宋_GB2312" w:hAnsi="仿宋_GB2312" w:cs="仿宋_GB2312" w:eastAsia="仿宋_GB2312"/>
                      <w:sz w:val="20"/>
                      <w:color w:val="0000FF"/>
                    </w:rPr>
                    <w:t>16、防护等级：IP20</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信号放大器</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1、标准DMX512/1990数字信号</w:t>
                  </w:r>
                  <w:r>
                    <w:br/>
                  </w:r>
                  <w:r>
                    <w:rPr>
                      <w:rFonts w:ascii="仿宋_GB2312" w:hAnsi="仿宋_GB2312" w:cs="仿宋_GB2312" w:eastAsia="仿宋_GB2312"/>
                      <w:sz w:val="20"/>
                      <w:color w:val="0000FF"/>
                    </w:rPr>
                    <w:t>2、DMX512信号信号放大，优化DMX信号，延长DMX信号传输距离</w:t>
                  </w:r>
                  <w:r>
                    <w:br/>
                  </w:r>
                  <w:r>
                    <w:rPr>
                      <w:rFonts w:ascii="仿宋_GB2312" w:hAnsi="仿宋_GB2312" w:cs="仿宋_GB2312" w:eastAsia="仿宋_GB2312"/>
                      <w:sz w:val="20"/>
                      <w:color w:val="0000FF"/>
                    </w:rPr>
                    <w:t>3、采用光电高压隔离技术，独立电感电源，独立DMX信号地线，8路DMX的独立分配、隔离、信号放大</w:t>
                  </w:r>
                  <w:r>
                    <w:br/>
                  </w:r>
                  <w:r>
                    <w:rPr>
                      <w:rFonts w:ascii="仿宋_GB2312" w:hAnsi="仿宋_GB2312" w:cs="仿宋_GB2312" w:eastAsia="仿宋_GB2312"/>
                      <w:sz w:val="20"/>
                      <w:color w:val="0000FF"/>
                    </w:rPr>
                    <w:t>4、二路输入，八路信号放大输出</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12路电源直通箱</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1、电压：输入：三相五线制AC380V±10％ 频率50Hz±5％；</w:t>
                  </w:r>
                  <w:r>
                    <w:br/>
                  </w:r>
                  <w:r>
                    <w:rPr>
                      <w:rFonts w:ascii="仿宋_GB2312" w:hAnsi="仿宋_GB2312" w:cs="仿宋_GB2312" w:eastAsia="仿宋_GB2312"/>
                      <w:sz w:val="20"/>
                      <w:color w:val="0000FF"/>
                    </w:rPr>
                    <w:t>2、电压：输出：AC100V-240V;50/60HZ；</w:t>
                  </w:r>
                  <w:r>
                    <w:br/>
                  </w:r>
                  <w:r>
                    <w:rPr>
                      <w:rFonts w:ascii="仿宋_GB2312" w:hAnsi="仿宋_GB2312" w:cs="仿宋_GB2312" w:eastAsia="仿宋_GB2312"/>
                      <w:sz w:val="20"/>
                      <w:color w:val="0000FF"/>
                    </w:rPr>
                    <w:t>3、总功率：≥48KW；</w:t>
                  </w:r>
                  <w:r>
                    <w:br/>
                  </w:r>
                  <w:r>
                    <w:rPr>
                      <w:rFonts w:ascii="仿宋_GB2312" w:hAnsi="仿宋_GB2312" w:cs="仿宋_GB2312" w:eastAsia="仿宋_GB2312"/>
                      <w:sz w:val="20"/>
                      <w:color w:val="0000FF"/>
                    </w:rPr>
                    <w:t>4、额定功率：≥12路×4KW；</w:t>
                  </w:r>
                  <w:r>
                    <w:br/>
                  </w:r>
                  <w:r>
                    <w:rPr>
                      <w:rFonts w:ascii="仿宋_GB2312" w:hAnsi="仿宋_GB2312" w:cs="仿宋_GB2312" w:eastAsia="仿宋_GB2312"/>
                      <w:sz w:val="20"/>
                      <w:color w:val="0000FF"/>
                    </w:rPr>
                    <w:t>5、可适用于任何负载；</w:t>
                  </w:r>
                  <w:r>
                    <w:br/>
                  </w:r>
                  <w:r>
                    <w:rPr>
                      <w:rFonts w:ascii="仿宋_GB2312" w:hAnsi="仿宋_GB2312" w:cs="仿宋_GB2312" w:eastAsia="仿宋_GB2312"/>
                      <w:sz w:val="20"/>
                      <w:color w:val="0000FF"/>
                    </w:rPr>
                    <w:t>6、过载与短路双重保护高分断空气开关；</w:t>
                  </w:r>
                  <w:r>
                    <w:br/>
                  </w:r>
                  <w:r>
                    <w:rPr>
                      <w:rFonts w:ascii="仿宋_GB2312" w:hAnsi="仿宋_GB2312" w:cs="仿宋_GB2312" w:eastAsia="仿宋_GB2312"/>
                      <w:sz w:val="20"/>
                      <w:color w:val="0000FF"/>
                    </w:rPr>
                    <w:t>7、A.B.C三相工作电压显示指示灯；</w:t>
                  </w:r>
                  <w:r>
                    <w:br/>
                  </w:r>
                  <w:r>
                    <w:rPr>
                      <w:rFonts w:ascii="仿宋_GB2312" w:hAnsi="仿宋_GB2312" w:cs="仿宋_GB2312" w:eastAsia="仿宋_GB2312"/>
                      <w:sz w:val="20"/>
                      <w:color w:val="0000FF"/>
                    </w:rPr>
                    <w:t>8、设两脚和三脚万能备用插座方便使用；</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电脑控台</w:t>
                  </w:r>
                </w:p>
              </w:tc>
              <w:tc>
                <w:tcPr>
                  <w:tcW w:type="dxa" w:w="16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1、采用桌面式安装放置，推子加按键式操作方式，简单方便。</w:t>
                  </w:r>
                  <w:r>
                    <w:br/>
                  </w:r>
                  <w:r>
                    <w:rPr>
                      <w:rFonts w:ascii="仿宋_GB2312" w:hAnsi="仿宋_GB2312" w:cs="仿宋_GB2312" w:eastAsia="仿宋_GB2312"/>
                      <w:sz w:val="20"/>
                      <w:color w:val="0000FF"/>
                    </w:rPr>
                    <w:t>2、设有LCD显示屏，支持中英文切换。</w:t>
                  </w:r>
                  <w:r>
                    <w:br/>
                  </w:r>
                  <w:r>
                    <w:rPr>
                      <w:rFonts w:ascii="仿宋_GB2312" w:hAnsi="仿宋_GB2312" w:cs="仿宋_GB2312" w:eastAsia="仿宋_GB2312"/>
                      <w:sz w:val="20"/>
                      <w:color w:val="0000FF"/>
                    </w:rPr>
                    <w:t>3、采用DMX512/1990标准，最大1024个DMX控制通道</w:t>
                  </w:r>
                  <w:r>
                    <w:br/>
                  </w:r>
                  <w:r>
                    <w:rPr>
                      <w:rFonts w:ascii="仿宋_GB2312" w:hAnsi="仿宋_GB2312" w:cs="仿宋_GB2312" w:eastAsia="仿宋_GB2312"/>
                      <w:sz w:val="20"/>
                      <w:color w:val="0000FF"/>
                    </w:rPr>
                    <w:t>4、使用珍珠灯库（R20格式灯库），且控台上可自行编写灯库。</w:t>
                  </w:r>
                  <w:r>
                    <w:br/>
                  </w:r>
                  <w:r>
                    <w:rPr>
                      <w:rFonts w:ascii="仿宋_GB2312" w:hAnsi="仿宋_GB2312" w:cs="仿宋_GB2312" w:eastAsia="仿宋_GB2312"/>
                      <w:sz w:val="20"/>
                      <w:color w:val="0000FF"/>
                    </w:rPr>
                    <w:t>5、最大控制96台电脑灯或96路调光。</w:t>
                  </w:r>
                  <w:r>
                    <w:br/>
                  </w:r>
                  <w:r>
                    <w:rPr>
                      <w:rFonts w:ascii="仿宋_GB2312" w:hAnsi="仿宋_GB2312" w:cs="仿宋_GB2312" w:eastAsia="仿宋_GB2312"/>
                      <w:sz w:val="20"/>
                      <w:color w:val="0000FF"/>
                    </w:rPr>
                    <w:t>6、内置图形轨迹发生器，有80个内置图形，方便用户对电脑灯进行图形轨迹控制，如画圆、螺旋、彩虹、追逐等多种效果。</w:t>
                  </w:r>
                  <w:r>
                    <w:br/>
                  </w:r>
                  <w:r>
                    <w:rPr>
                      <w:rFonts w:ascii="仿宋_GB2312" w:hAnsi="仿宋_GB2312" w:cs="仿宋_GB2312" w:eastAsia="仿宋_GB2312"/>
                      <w:sz w:val="20"/>
                      <w:color w:val="0000FF"/>
                    </w:rPr>
                    <w:t>7、图形参数（如：振幅、速度、间隔、波浪、方向）可独立设置，更方便快捷的做出想要的造型和场景。</w:t>
                  </w:r>
                  <w:r>
                    <w:br/>
                  </w:r>
                  <w:r>
                    <w:rPr>
                      <w:rFonts w:ascii="仿宋_GB2312" w:hAnsi="仿宋_GB2312" w:cs="仿宋_GB2312" w:eastAsia="仿宋_GB2312"/>
                      <w:sz w:val="20"/>
                      <w:color w:val="0000FF"/>
                    </w:rPr>
                    <w:t>8、每个场景可保存图形数量5个；同时可运行图形数量2个。</w:t>
                  </w:r>
                  <w:r>
                    <w:br/>
                  </w:r>
                  <w:r>
                    <w:rPr>
                      <w:rFonts w:ascii="仿宋_GB2312" w:hAnsi="仿宋_GB2312" w:cs="仿宋_GB2312" w:eastAsia="仿宋_GB2312"/>
                      <w:sz w:val="20"/>
                      <w:color w:val="0000FF"/>
                    </w:rPr>
                    <w:t>9、支持独享素材，可储存60个素材，</w:t>
                  </w:r>
                  <w:r>
                    <w:br/>
                  </w:r>
                  <w:r>
                    <w:rPr>
                      <w:rFonts w:ascii="仿宋_GB2312" w:hAnsi="仿宋_GB2312" w:cs="仿宋_GB2312" w:eastAsia="仿宋_GB2312"/>
                      <w:sz w:val="20"/>
                      <w:color w:val="0000FF"/>
                    </w:rPr>
                    <w:t>10、可储存60个重演场景，用于储存多步场景和单步场景。每个多步场景最多可储存600个单步。</w:t>
                  </w:r>
                  <w:r>
                    <w:br/>
                  </w:r>
                  <w:r>
                    <w:rPr>
                      <w:rFonts w:ascii="仿宋_GB2312" w:hAnsi="仿宋_GB2312" w:cs="仿宋_GB2312" w:eastAsia="仿宋_GB2312"/>
                      <w:sz w:val="20"/>
                      <w:color w:val="0000FF"/>
                    </w:rPr>
                    <w:t>11、可同时输出和运行10个重演场景。</w:t>
                  </w:r>
                  <w:r>
                    <w:br/>
                  </w:r>
                  <w:r>
                    <w:rPr>
                      <w:rFonts w:ascii="仿宋_GB2312" w:hAnsi="仿宋_GB2312" w:cs="仿宋_GB2312" w:eastAsia="仿宋_GB2312"/>
                      <w:sz w:val="20"/>
                      <w:color w:val="0000FF"/>
                    </w:rPr>
                    <w:t>12、支持重新配节地址码、垂直水平交换、通道输出反向等功能。</w:t>
                  </w:r>
                  <w:r>
                    <w:br/>
                  </w:r>
                  <w:r>
                    <w:rPr>
                      <w:rFonts w:ascii="仿宋_GB2312" w:hAnsi="仿宋_GB2312" w:cs="仿宋_GB2312" w:eastAsia="仿宋_GB2312"/>
                      <w:sz w:val="20"/>
                      <w:color w:val="0000FF"/>
                    </w:rPr>
                    <w:t>13、支持断电记忆功能，关机或者突发断电等情况数据可记忆保持。</w:t>
                  </w:r>
                  <w:r>
                    <w:br/>
                  </w:r>
                  <w:r>
                    <w:rPr>
                      <w:rFonts w:ascii="仿宋_GB2312" w:hAnsi="仿宋_GB2312" w:cs="仿宋_GB2312" w:eastAsia="仿宋_GB2312"/>
                      <w:sz w:val="20"/>
                      <w:color w:val="0000FF"/>
                    </w:rPr>
                    <w:t>14、支持数据备份功能，可通过U盘备份控台数据，并支持重新导入到控台使用，同型号控台数据可共享。</w:t>
                  </w:r>
                  <w:r>
                    <w:br/>
                  </w:r>
                  <w:r>
                    <w:rPr>
                      <w:rFonts w:ascii="仿宋_GB2312" w:hAnsi="仿宋_GB2312" w:cs="仿宋_GB2312" w:eastAsia="仿宋_GB2312"/>
                      <w:sz w:val="20"/>
                      <w:color w:val="0000FF"/>
                    </w:rPr>
                    <w:t>15、可选配专业鹅颈工作灯，适用于室内外演出使用场景。</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bl>
          <w:p>
            <w:pPr>
              <w:pStyle w:val="null3"/>
              <w:numPr>
                <w:ilvl w:val="0"/>
                <w:numId w:val="1"/>
              </w:numPr>
              <w:jc w:val="both"/>
            </w:pPr>
            <w:r>
              <w:rPr>
                <w:rFonts w:ascii="仿宋_GB2312" w:hAnsi="仿宋_GB2312" w:cs="仿宋_GB2312" w:eastAsia="仿宋_GB2312"/>
                <w:sz w:val="20"/>
                <w:b/>
                <w:color w:val="0000FF"/>
              </w:rPr>
              <w:t>（九）班级区域材料</w:t>
            </w:r>
          </w:p>
          <w:tbl>
            <w:tblPr>
              <w:tblInd w:type="dxa" w:w="90"/>
              <w:tblBorders>
                <w:top w:val="none" w:color="000000" w:sz="4"/>
                <w:left w:val="none" w:color="000000" w:sz="4"/>
                <w:bottom w:val="none" w:color="000000" w:sz="4"/>
                <w:right w:val="none" w:color="000000" w:sz="4"/>
                <w:insideH w:val="none"/>
                <w:insideV w:val="none"/>
              </w:tblBorders>
            </w:tblPr>
            <w:tblGrid>
              <w:gridCol w:w="150"/>
              <w:gridCol w:w="150"/>
              <w:gridCol w:w="1063"/>
              <w:gridCol w:w="150"/>
            </w:tblGrid>
            <w:tr>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编号</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名称</w:t>
                  </w:r>
                </w:p>
              </w:tc>
              <w:tc>
                <w:tcPr>
                  <w:tcW w:type="dxa" w:w="1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技术参数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数量</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角色扮演区</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角色扮演区</w:t>
                  </w:r>
                  <w:r>
                    <w:rPr>
                      <w:rFonts w:ascii="仿宋_GB2312" w:hAnsi="仿宋_GB2312" w:cs="仿宋_GB2312" w:eastAsia="仿宋_GB2312"/>
                      <w:sz w:val="20"/>
                      <w:color w:val="0000FF"/>
                    </w:rPr>
                    <w:t>—小班</w:t>
                  </w:r>
                  <w:r>
                    <w:br/>
                  </w:r>
                  <w:r>
                    <w:rPr>
                      <w:rFonts w:ascii="仿宋_GB2312" w:hAnsi="仿宋_GB2312" w:cs="仿宋_GB2312" w:eastAsia="仿宋_GB2312"/>
                      <w:sz w:val="20"/>
                      <w:color w:val="0000FF"/>
                    </w:rPr>
                    <w:t>1.收银机*1，规格：≥20*17.7*13cm，材质：MDF+夹板+荷木，配件：打印纸（含固定）*1个；价格表（含固定器）*3张，规格：≥9*7cm；纸币*9张，规格：≥10*5.3cm；硬币*8个，规格：≥3.5cm；购物卡*1个，规格：≥6*4cm；扫码机*1个，规格：≥6.5*4.8*1cm；</w:t>
                  </w:r>
                  <w:r>
                    <w:br/>
                  </w:r>
                  <w:r>
                    <w:rPr>
                      <w:rFonts w:ascii="仿宋_GB2312" w:hAnsi="仿宋_GB2312" w:cs="仿宋_GB2312" w:eastAsia="仿宋_GB2312"/>
                      <w:sz w:val="20"/>
                      <w:color w:val="0000FF"/>
                    </w:rPr>
                    <w:t>2.红色医生套医生套*1，规格：14件/套，材质：实木+MDF，配件：含医疗收纳包*1、听诊器*1、血压计*1、反射锤*1、检查镜*1、药膏*1、药瓶*1、压舌板*1、注射器*1、体温计*1、创可贴*2、药片*2</w:t>
                  </w:r>
                  <w:r>
                    <w:br/>
                  </w:r>
                  <w:r>
                    <w:rPr>
                      <w:rFonts w:ascii="仿宋_GB2312" w:hAnsi="仿宋_GB2312" w:cs="仿宋_GB2312" w:eastAsia="仿宋_GB2312"/>
                      <w:sz w:val="20"/>
                      <w:color w:val="0000FF"/>
                    </w:rPr>
                    <w:t>3.浴房*1，规格：≥18x18x6.5CM，材质：木制，配件：共4件，包含浴缸（≥11.5*5*2.2cm）*1，淋浴柱,≥6.5*5.5*11cm）*1，带镜洗手台（≥3.5*4*10.5cm）*1，马桶（≥3.5*4.5*4.8cm）*1；</w:t>
                  </w:r>
                  <w:r>
                    <w:br/>
                  </w:r>
                  <w:r>
                    <w:rPr>
                      <w:rFonts w:ascii="仿宋_GB2312" w:hAnsi="仿宋_GB2312" w:cs="仿宋_GB2312" w:eastAsia="仿宋_GB2312"/>
                      <w:sz w:val="20"/>
                      <w:color w:val="0000FF"/>
                    </w:rPr>
                    <w:t>4.化妆套*1，规格：≥19.5*17.5*4.2CM 材质：木制，配置：镜子*1件，规格：≥9.7*3.8*12cm；指甲油*1个，规格：≥3*7cm；胭脂*1个，规格：≥7.2*2.2cm；香水*1个，规格：≥7.5*2.5cm；眼影盘*1个，规格：≥5.7*2.2cm；口红*1个，规格：≥6.5*2cm；梳子*1个，规格：长≥9.8cm；发卡*2个，规格：≥5.1*2cm；头绳*1个，规格：≥8.5cm；收纳袋*1个，规格：≥24.3*17cm</w:t>
                  </w:r>
                  <w:r>
                    <w:br/>
                  </w:r>
                  <w:r>
                    <w:rPr>
                      <w:rFonts w:ascii="仿宋_GB2312" w:hAnsi="仿宋_GB2312" w:cs="仿宋_GB2312" w:eastAsia="仿宋_GB2312"/>
                      <w:sz w:val="20"/>
                      <w:color w:val="0000FF"/>
                    </w:rPr>
                    <w:t>5.韩版茶具*1，规格：≥36.5*7*27Ccm，材质：木制，配件：≥13/套；糖罐*1、茶壶*1、杯子*2、分茶杯*1、杯垫*2、勺子*2、猕猴桃片*1、茶包*2、底盘*1</w:t>
                  </w:r>
                  <w:r>
                    <w:br/>
                  </w:r>
                  <w:r>
                    <w:rPr>
                      <w:rFonts w:ascii="仿宋_GB2312" w:hAnsi="仿宋_GB2312" w:cs="仿宋_GB2312" w:eastAsia="仿宋_GB2312"/>
                      <w:sz w:val="20"/>
                      <w:color w:val="0000FF"/>
                    </w:rPr>
                    <w:t>6.蔬菜食物套*1，规格：≥22件/套 ，剥壳鱼≥8.2*3.2*5.5CM*1,剥壳螃蟹 剥壳龙虾 剥壳鸡蛋 烤鸡 剥壳蒜头 西红柿 茄子 剥壳白菜三瓣 剥壳洋葱 彩椒 辣椒 剥壳豌豆 剥壳包菜 剥壳大葱 剥壳花生 南瓜 胡萝卜 番薯 剥壳玉米 剥壳紫包菜 手提收纳盒带轮子</w:t>
                  </w:r>
                  <w:r>
                    <w:br/>
                  </w:r>
                  <w:r>
                    <w:rPr>
                      <w:rFonts w:ascii="仿宋_GB2312" w:hAnsi="仿宋_GB2312" w:cs="仿宋_GB2312" w:eastAsia="仿宋_GB2312"/>
                      <w:sz w:val="20"/>
                      <w:color w:val="0000FF"/>
                    </w:rPr>
                    <w:t>7.咖啡店*1，规格：≥9件/套件 咖啡机彩盒：≥15.5*13*21CM，共7件、兔子饼干：≥4.6*3.7*1cm*1  草莓饼干：≥3.9*4.3*1cm*1，材质：MDF+实木</w:t>
                  </w:r>
                  <w:r>
                    <w:br/>
                  </w:r>
                  <w:r>
                    <w:rPr>
                      <w:rFonts w:ascii="仿宋_GB2312" w:hAnsi="仿宋_GB2312" w:cs="仿宋_GB2312" w:eastAsia="仿宋_GB2312"/>
                      <w:sz w:val="20"/>
                      <w:color w:val="0000FF"/>
                    </w:rPr>
                    <w:t>8.美味蛋糕*1，规格：≥21.7*24.5*12CM，材质：实木+MDF，配件：共36件，包含搅拌机（≥21*11*22cm）*1，牛奶盒（≥5*4*9.4cm）*1，魔术贴可切鸡蛋组/2瓣（≥7*4.5*4.5cm）*1，搅拌桨配件1（≥8*4.5cm）*1，搅拌桨配件2（≥8*4cm）*1，搅拌碗（≥φ11.5*7cm）*1，巧克力球*20，面粉袋（≥7.5*9cm）*1，糖袋（≥7.5*9cm）*1，奶酪盘直径≥10cm*1、奶酪块*6</w:t>
                  </w:r>
                  <w:r>
                    <w:br/>
                  </w:r>
                  <w:r>
                    <w:rPr>
                      <w:rFonts w:ascii="仿宋_GB2312" w:hAnsi="仿宋_GB2312" w:cs="仿宋_GB2312" w:eastAsia="仿宋_GB2312"/>
                      <w:sz w:val="20"/>
                      <w:color w:val="0000FF"/>
                    </w:rPr>
                    <w:t>9.围炉烧烤*1，规格：≥30.5*30*8.5CM，材质：夹板+实木+MDF，配件：共50件，包含烤炉（直径≥29.5cm）*1套（烤炉腿*4、烤炉底盘*1、烤炉盘圈*1、烤盘*1、烧烤支架*2、烧烤支架横杆*1、手摇器*1、火焰*2、烤盘爪*1、食物夹*1、炭块*3），烤鸡*1（共4个配件），牛排*1（共2个配件），腊肠*1，鱼*1，虾*1，蔬菜模块*7，生菜叶*2，棉花糖串*1（共3个配件），调味瓶*2，调味酱*2，小铲子*1，小勺子*1，盘子*1；桔子2.7*4.3cm*2、饮料*1</w:t>
                  </w:r>
                  <w:r>
                    <w:br/>
                  </w:r>
                  <w:r>
                    <w:rPr>
                      <w:rFonts w:ascii="仿宋_GB2312" w:hAnsi="仿宋_GB2312" w:cs="仿宋_GB2312" w:eastAsia="仿宋_GB2312"/>
                      <w:sz w:val="20"/>
                      <w:color w:val="0000FF"/>
                    </w:rPr>
                    <w:t>10.美味的糖果*1，规格：≥23*20.5*3.5cm，材质：木制，配件：共19件，糖果托盘（≥21*19.5*1cm）*1，形状各异糖果*15，帆布收纳袋*1。巧克力≥6*3.5*2cm*2；</w:t>
                  </w:r>
                  <w:r>
                    <w:br/>
                  </w:r>
                  <w:r>
                    <w:rPr>
                      <w:rFonts w:ascii="仿宋_GB2312" w:hAnsi="仿宋_GB2312" w:cs="仿宋_GB2312" w:eastAsia="仿宋_GB2312"/>
                      <w:sz w:val="20"/>
                      <w:color w:val="0000FF"/>
                    </w:rPr>
                    <w:t>11.给娃娃喂食*1，规格：≥9件/套，包含围兜（≥38.5*18.5cm）*1，圆形餐盘（≥φ9.5*1cm）*1，安抚奶嘴（≥5*4cm）*1，奶瓶（≥φ5*8cm）*1，奶瓶盖（≥φ5*4.5cm）*1，奶粉罐（≥φ5*4cm）*1，奶粉罐盖（≥φ5*1.5cm）*1，带柄汤勺（≥11*3cm）*1。娃娃高≥30cm*1，材质：木制、搪胶</w:t>
                  </w:r>
                  <w:r>
                    <w:br/>
                  </w:r>
                  <w:r>
                    <w:rPr>
                      <w:rFonts w:ascii="仿宋_GB2312" w:hAnsi="仿宋_GB2312" w:cs="仿宋_GB2312" w:eastAsia="仿宋_GB2312"/>
                      <w:sz w:val="20"/>
                      <w:color w:val="0000FF"/>
                    </w:rPr>
                    <w:t>12.西式早餐*1，规格：30件/套，材质：木制，配件：烤面包机≥13.8*10.8*5.8cm*1、量杯底部直径≥4.3cm*1、早餐杯上直径≥5.5cm、下直径≥2.5cm*1、面包片≥6.5*7.9*1cm*4、草莓牛奶≥5.7*10.6*3cm*1、杯垫直径≥9.5cm*1、牛奶高≥9cm、下直径≥4cm、上直径≥3.8cm*1、桃子*2片、蛋清*1、蛋黄*1、带叶面包片*2、三角火腿*1、三角午餐肉*1、刀*1、叉子*1、煎铲*1、法式面包段*3、西瓜块*4、生菜≥7.5*11*1cm*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数学区</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数学区</w:t>
                  </w:r>
                  <w:r>
                    <w:rPr>
                      <w:rFonts w:ascii="仿宋_GB2312" w:hAnsi="仿宋_GB2312" w:cs="仿宋_GB2312" w:eastAsia="仿宋_GB2312"/>
                      <w:sz w:val="20"/>
                      <w:color w:val="0000FF"/>
                    </w:rPr>
                    <w:t>-小班</w:t>
                  </w:r>
                  <w:r>
                    <w:br/>
                  </w:r>
                  <w:r>
                    <w:rPr>
                      <w:rFonts w:ascii="仿宋_GB2312" w:hAnsi="仿宋_GB2312" w:cs="仿宋_GB2312" w:eastAsia="仿宋_GB2312"/>
                      <w:sz w:val="20"/>
                      <w:color w:val="0000FF"/>
                    </w:rPr>
                    <w:t>1.农场大作战*1,规格：≥39*29*1cm,材质：木制；</w:t>
                  </w:r>
                  <w:r>
                    <w:br/>
                  </w:r>
                  <w:r>
                    <w:rPr>
                      <w:rFonts w:ascii="仿宋_GB2312" w:hAnsi="仿宋_GB2312" w:cs="仿宋_GB2312" w:eastAsia="仿宋_GB2312"/>
                      <w:sz w:val="20"/>
                      <w:color w:val="0000FF"/>
                    </w:rPr>
                    <w:t>2.数感游戏*1,规格：≥20.5*18.5*3cm,材质：木制,配件：共40件，包含数码卡*34张，骰子*3个，小人偶*3个；玩具目的：通过游戏培养和锻炼孩子的数感，理解数字，学习基本运算，培养孩子的交往和沟通能力。</w:t>
                  </w:r>
                  <w:r>
                    <w:br/>
                  </w:r>
                  <w:r>
                    <w:rPr>
                      <w:rFonts w:ascii="仿宋_GB2312" w:hAnsi="仿宋_GB2312" w:cs="仿宋_GB2312" w:eastAsia="仿宋_GB2312"/>
                      <w:sz w:val="20"/>
                      <w:color w:val="0000FF"/>
                    </w:rPr>
                    <w:t>3.毛毛虫夹珠*1,规格：≥190*130*20mm,主要材质：纸质,配件：共47件，包含卡片（≥100*45mm）*30，夹子（≥102mm）*1,七色珠子（≥φ15mm）*14，毛毛虫配对板（≥180*80mm）*1，塑封袋*1；</w:t>
                  </w:r>
                  <w:r>
                    <w:br/>
                  </w:r>
                  <w:r>
                    <w:rPr>
                      <w:rFonts w:ascii="仿宋_GB2312" w:hAnsi="仿宋_GB2312" w:cs="仿宋_GB2312" w:eastAsia="仿宋_GB2312"/>
                      <w:sz w:val="20"/>
                      <w:color w:val="0000FF"/>
                    </w:rPr>
                    <w:t>4.数字积木叠叠高*1,规格：≥18.4*11.8*3cm,材质：木制,配件：共26件，包含题卡*15，塑封袋*1，数字积木1-10（积木1:≥35*11*10mm、积木2:≥35*11*20mm、积木3:≥35*11*30mm、积木4:≥35*11*40mm、积木5:≥35*11*50mm、、积木6:≥35*11*60mm、积木7:≥35*11*70mm、积木8:≥35*11*80mm、积木9:≥35*11*90mm、积木10:≥35*11*100mm）；</w:t>
                  </w:r>
                  <w:r>
                    <w:br/>
                  </w:r>
                  <w:r>
                    <w:rPr>
                      <w:rFonts w:ascii="仿宋_GB2312" w:hAnsi="仿宋_GB2312" w:cs="仿宋_GB2312" w:eastAsia="仿宋_GB2312"/>
                      <w:sz w:val="20"/>
                      <w:color w:val="0000FF"/>
                    </w:rPr>
                    <w:t>5.了不起的数字*1,规格：≥16*19.5*4.5cm,材质：木制,配件：积木块*30（≥7.5*6cm）;</w:t>
                  </w:r>
                  <w:r>
                    <w:br/>
                  </w:r>
                  <w:r>
                    <w:rPr>
                      <w:rFonts w:ascii="仿宋_GB2312" w:hAnsi="仿宋_GB2312" w:cs="仿宋_GB2312" w:eastAsia="仿宋_GB2312"/>
                      <w:sz w:val="20"/>
                      <w:color w:val="0000FF"/>
                    </w:rPr>
                    <w:t>6.智力几何形状开锁箱*1,规格：≥22*7*5cm,材质：木制，配件：正方形*4个，尺寸：≥3.8*3.8cm；三角形*4个，尺寸：≥3.8*2.8cm，六边形*4个，尺寸：≥2cm；小花*4个，尺寸：≥3.8*3.3cm，钥匙*4个，尺寸：高≥4cm；</w:t>
                  </w:r>
                  <w:r>
                    <w:br/>
                  </w:r>
                  <w:r>
                    <w:rPr>
                      <w:rFonts w:ascii="仿宋_GB2312" w:hAnsi="仿宋_GB2312" w:cs="仿宋_GB2312" w:eastAsia="仿宋_GB2312"/>
                      <w:sz w:val="20"/>
                      <w:color w:val="0000FF"/>
                    </w:rPr>
                    <w:t>7.图形对称1阶*1,规格：≥17.8*15*3.8cm,材质：木制,配件：共31件，包含23片图形拼块，8个塑封袋；玩法：一个对称图形由2-3片拼块组成，发挥空间想象力，将其拼成一个对称的图形。</w:t>
                  </w:r>
                  <w:r>
                    <w:br/>
                  </w:r>
                  <w:r>
                    <w:rPr>
                      <w:rFonts w:ascii="仿宋_GB2312" w:hAnsi="仿宋_GB2312" w:cs="仿宋_GB2312" w:eastAsia="仿宋_GB2312"/>
                      <w:sz w:val="20"/>
                      <w:color w:val="0000FF"/>
                    </w:rPr>
                    <w:t>8.移车游戏*1,规格：≥22.3*22.3*1.8cm,材质：木制,配件：共24件，停车盘*1（≥22.3*22.3*1.8cm），车子*22（≥2.5*6cm,2.3*9.4cm）,说明书*1;</w:t>
                  </w:r>
                  <w:r>
                    <w:br/>
                  </w:r>
                  <w:r>
                    <w:rPr>
                      <w:rFonts w:ascii="仿宋_GB2312" w:hAnsi="仿宋_GB2312" w:cs="仿宋_GB2312" w:eastAsia="仿宋_GB2312"/>
                      <w:sz w:val="20"/>
                      <w:color w:val="0000FF"/>
                    </w:rPr>
                    <w:t>9.快来比一比*1,规格：≥33*14cm,材质：加厚卡纸,配件：双面胶*4，底板*2，尺寸：≥33*14cm，卡通卡片*20;</w:t>
                  </w:r>
                  <w:r>
                    <w:br/>
                  </w:r>
                  <w:r>
                    <w:rPr>
                      <w:rFonts w:ascii="仿宋_GB2312" w:hAnsi="仿宋_GB2312" w:cs="仿宋_GB2312" w:eastAsia="仿宋_GB2312"/>
                      <w:sz w:val="20"/>
                      <w:color w:val="0000FF"/>
                    </w:rPr>
                    <w:t>10.数字大作战*1,规格：≥23*15.5*2CM,材质：木制,配件：共25件，包含蓝色棋子（≥φ3cm）*12个，黄色棋子（≥φ3cm）*12个，棋盘（≥22*14.7*0.5cm）*1个；</w:t>
                  </w:r>
                  <w:r>
                    <w:br/>
                  </w:r>
                  <w:r>
                    <w:rPr>
                      <w:rFonts w:ascii="仿宋_GB2312" w:hAnsi="仿宋_GB2312" w:cs="仿宋_GB2312" w:eastAsia="仿宋_GB2312"/>
                      <w:sz w:val="20"/>
                      <w:color w:val="0000FF"/>
                    </w:rPr>
                    <w:t>11.几何图形*1，规格：花形14.8*14.8*0.8cm*5、底板30*10.8*1cm*1、圆形*5、三角形*4、方形*5,材质：木制;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美工区</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美工区</w:t>
                  </w:r>
                  <w:r>
                    <w:rPr>
                      <w:rFonts w:ascii="仿宋_GB2312" w:hAnsi="仿宋_GB2312" w:cs="仿宋_GB2312" w:eastAsia="仿宋_GB2312"/>
                      <w:sz w:val="20"/>
                      <w:color w:val="0000FF"/>
                    </w:rPr>
                    <w:t>-小班</w:t>
                  </w:r>
                  <w:r>
                    <w:br/>
                  </w:r>
                  <w:r>
                    <w:rPr>
                      <w:rFonts w:ascii="仿宋_GB2312" w:hAnsi="仿宋_GB2312" w:cs="仿宋_GB2312" w:eastAsia="仿宋_GB2312"/>
                      <w:sz w:val="20"/>
                      <w:color w:val="0000FF"/>
                    </w:rPr>
                    <w:t>1.彩纸*1，规格：≥210*297mm（A4)，材质：纸，配件：100张（10色）</w:t>
                  </w:r>
                  <w:r>
                    <w:br/>
                  </w:r>
                  <w:r>
                    <w:rPr>
                      <w:rFonts w:ascii="仿宋_GB2312" w:hAnsi="仿宋_GB2312" w:cs="仿宋_GB2312" w:eastAsia="仿宋_GB2312"/>
                      <w:sz w:val="20"/>
                      <w:color w:val="0000FF"/>
                    </w:rPr>
                    <w:t>2.水彩纸*1，规格：8k，材质：纸，配件：≥20张/包，描述：用于儿童绘画，专用纸，圆点凹面，附着力强，水粉附着力强。</w:t>
                  </w:r>
                  <w:r>
                    <w:br/>
                  </w:r>
                  <w:r>
                    <w:rPr>
                      <w:rFonts w:ascii="仿宋_GB2312" w:hAnsi="仿宋_GB2312" w:cs="仿宋_GB2312" w:eastAsia="仿宋_GB2312"/>
                      <w:sz w:val="20"/>
                      <w:color w:val="0000FF"/>
                    </w:rPr>
                    <w:t>3.榛果蜡笔*1，规格：≥10*13cm，材质：硅胶、微晶蜂蜡、LDPE颜料蜡粉，配件：共11件，包含榛果盒（≥8*8cm）*1，榛果盒盖（≥10*6.5cm）*1，榛果蜡笔（长≥4cm）*9色，</w:t>
                  </w:r>
                  <w:r>
                    <w:br/>
                  </w:r>
                  <w:r>
                    <w:rPr>
                      <w:rFonts w:ascii="仿宋_GB2312" w:hAnsi="仿宋_GB2312" w:cs="仿宋_GB2312" w:eastAsia="仿宋_GB2312"/>
                      <w:sz w:val="20"/>
                      <w:color w:val="0000FF"/>
                    </w:rPr>
                    <w:t>4.彩卡*1，规格：≥35*52cm，配件：≥10色（张）/包，描述：用于幼儿创意美术课程的手工、绘画材料。</w:t>
                  </w:r>
                  <w:r>
                    <w:br/>
                  </w:r>
                  <w:r>
                    <w:rPr>
                      <w:rFonts w:ascii="仿宋_GB2312" w:hAnsi="仿宋_GB2312" w:cs="仿宋_GB2312" w:eastAsia="仿宋_GB2312"/>
                      <w:sz w:val="20"/>
                      <w:color w:val="0000FF"/>
                    </w:rPr>
                    <w:t>5.固体直角胶*5，规格：≥98*27mm，材质:固体胶，这款胶棒涂抹顺畅，粘性牢固持久，适用于多种材料的粘贴，可以应用于幼儿园美术集体活动、美工区角等。产品安全无毒易清洗，给到幼儿良好的使用体验，更加专注于创作活动中。</w:t>
                  </w:r>
                  <w:r>
                    <w:br/>
                  </w:r>
                  <w:r>
                    <w:rPr>
                      <w:rFonts w:ascii="仿宋_GB2312" w:hAnsi="仿宋_GB2312" w:cs="仿宋_GB2312" w:eastAsia="仿宋_GB2312"/>
                      <w:sz w:val="20"/>
                      <w:color w:val="0000FF"/>
                    </w:rPr>
                    <w:t>6.幼儿安全剪刀*4，规格：≥6*13.5cm，材质：金属刀刃，塑料包边，安全不夹手</w:t>
                  </w:r>
                  <w:r>
                    <w:br/>
                  </w:r>
                  <w:r>
                    <w:rPr>
                      <w:rFonts w:ascii="仿宋_GB2312" w:hAnsi="仿宋_GB2312" w:cs="仿宋_GB2312" w:eastAsia="仿宋_GB2312"/>
                      <w:sz w:val="20"/>
                      <w:color w:val="0000FF"/>
                    </w:rPr>
                    <w:t xml:space="preserve">7.花纹剪刀-大波浪*1，规格：约13.5cm，材质：不锈钢、塑料 </w:t>
                  </w:r>
                  <w:r>
                    <w:br/>
                  </w:r>
                  <w:r>
                    <w:rPr>
                      <w:rFonts w:ascii="仿宋_GB2312" w:hAnsi="仿宋_GB2312" w:cs="仿宋_GB2312" w:eastAsia="仿宋_GB2312"/>
                      <w:sz w:val="20"/>
                      <w:color w:val="0000FF"/>
                    </w:rPr>
                    <w:t xml:space="preserve">8.花纹剪刀-邮戳纹*1，规格：约13.5cm，材质：不锈钢、塑料 </w:t>
                  </w:r>
                  <w:r>
                    <w:br/>
                  </w:r>
                  <w:r>
                    <w:rPr>
                      <w:rFonts w:ascii="仿宋_GB2312" w:hAnsi="仿宋_GB2312" w:cs="仿宋_GB2312" w:eastAsia="仿宋_GB2312"/>
                      <w:sz w:val="20"/>
                      <w:color w:val="0000FF"/>
                    </w:rPr>
                    <w:t>9.魔力沙-粉*1，材质：玻璃微珠；规格：约1kg/包，创意塑型材料魔力沙，色彩丰富、柔软细腻、易塑型，对于提升幼儿塑造艺术造型空间能力、拓展独立思考能力与动手动脑能力有很大的帮助。</w:t>
                  </w:r>
                  <w:r>
                    <w:br/>
                  </w:r>
                  <w:r>
                    <w:rPr>
                      <w:rFonts w:ascii="仿宋_GB2312" w:hAnsi="仿宋_GB2312" w:cs="仿宋_GB2312" w:eastAsia="仿宋_GB2312"/>
                      <w:sz w:val="20"/>
                      <w:color w:val="0000FF"/>
                    </w:rPr>
                    <w:t>10.廣力沙-绿*1，材质：玻璃微珠；规格：约1kg/包，创意塑型材料魔力沙，色彩丰富、柔软细腻、易塑型，对于提升幼儿塑造艺术造型空间能力、拓展独立思考能力与动手动脑能力有很大的帮助。</w:t>
                  </w:r>
                  <w:r>
                    <w:br/>
                  </w:r>
                  <w:r>
                    <w:rPr>
                      <w:rFonts w:ascii="仿宋_GB2312" w:hAnsi="仿宋_GB2312" w:cs="仿宋_GB2312" w:eastAsia="仿宋_GB2312"/>
                      <w:sz w:val="20"/>
                      <w:color w:val="0000FF"/>
                    </w:rPr>
                    <w:t>11.魔力沙-蓝*1，材质：玻璃微珠；规格：约1kg/包，创意塑型材料魔力沙，色彩丰富、柔软细腻、易塑型，对于提升幼儿塑造艺术造型空间能力、拓展独立思考能力与动手动脑能力有很大的帮助。</w:t>
                  </w:r>
                  <w:r>
                    <w:br/>
                  </w:r>
                  <w:r>
                    <w:rPr>
                      <w:rFonts w:ascii="仿宋_GB2312" w:hAnsi="仿宋_GB2312" w:cs="仿宋_GB2312" w:eastAsia="仿宋_GB2312"/>
                      <w:sz w:val="20"/>
                      <w:color w:val="0000FF"/>
                    </w:rPr>
                    <w:t>12.魔力沙-黄*1，材质：玻璃微珠；规格：约1kg/包，创意塑型材料魔力沙，色彩丰富、柔软细腻、易塑型，对于提升幼儿塑造艺术造型空间能力、拓展独立思考能力与动手动脑能力有很大的帮助。</w:t>
                  </w:r>
                  <w:r>
                    <w:br/>
                  </w:r>
                  <w:r>
                    <w:rPr>
                      <w:rFonts w:ascii="仿宋_GB2312" w:hAnsi="仿宋_GB2312" w:cs="仿宋_GB2312" w:eastAsia="仿宋_GB2312"/>
                      <w:sz w:val="20"/>
                      <w:color w:val="0000FF"/>
                    </w:rPr>
                    <w:t>13.小怪兽*1，规格：7件/组，能轻松脱模，并在脱模后成形完整，可搭配魔力沙一起使用。</w:t>
                  </w:r>
                  <w:r>
                    <w:br/>
                  </w:r>
                  <w:r>
                    <w:rPr>
                      <w:rFonts w:ascii="仿宋_GB2312" w:hAnsi="仿宋_GB2312" w:cs="仿宋_GB2312" w:eastAsia="仿宋_GB2312"/>
                      <w:sz w:val="20"/>
                      <w:color w:val="0000FF"/>
                    </w:rPr>
                    <w:t>14.绘画颜料一红色*1，规格：容量约2L，材质：水、碳酸钙、丙二醇、可洗色浆，配件：1瓶红色；1个鸭嘴杆，描述：颜料瓶体采用可回收塑料HDPE制成，可以用手挤压，颜料色彩鲜艳纯正环保安全，粘稠度适中，能在多种事物表面作画，易水洗。</w:t>
                  </w:r>
                  <w:r>
                    <w:br/>
                  </w:r>
                  <w:r>
                    <w:rPr>
                      <w:rFonts w:ascii="仿宋_GB2312" w:hAnsi="仿宋_GB2312" w:cs="仿宋_GB2312" w:eastAsia="仿宋_GB2312"/>
                      <w:sz w:val="20"/>
                      <w:color w:val="0000FF"/>
                    </w:rPr>
                    <w:t>15.绘画颜料一黄色*1，规格：容量约2L，材质：水、碳酸钙、丙二醇、可洗色浆，配件：1瓶黄色；1个鸭嘴杆，描述：颜料瓶体采用可回收塑料HDPE制成，可以用手挤压，颜料色彩鲜艳纯正环保安全，粘稠度适中，能在多种事物表面作画，易水洗。</w:t>
                  </w:r>
                  <w:r>
                    <w:br/>
                  </w:r>
                  <w:r>
                    <w:rPr>
                      <w:rFonts w:ascii="仿宋_GB2312" w:hAnsi="仿宋_GB2312" w:cs="仿宋_GB2312" w:eastAsia="仿宋_GB2312"/>
                      <w:sz w:val="20"/>
                      <w:color w:val="0000FF"/>
                    </w:rPr>
                    <w:t>16.绘画颜料一蓝色*1，规格：容量约2L，材质：水、碳酸钙、丙二醇、可洗色浆，配件：1瓶蓝色；1个鸭嘴杆，描述：颜料瓶体采用可回收塑料HDPE制成，可以用手挤压，颜料色彩鲜艳纯正环保安全，粘稠度适中，能在多种事物表面作画，易水洗。</w:t>
                  </w:r>
                  <w:r>
                    <w:br/>
                  </w:r>
                  <w:r>
                    <w:rPr>
                      <w:rFonts w:ascii="仿宋_GB2312" w:hAnsi="仿宋_GB2312" w:cs="仿宋_GB2312" w:eastAsia="仿宋_GB2312"/>
                      <w:sz w:val="20"/>
                      <w:color w:val="0000FF"/>
                    </w:rPr>
                    <w:t>17.绘画颜料一白色*1，规格：容量约2L，材质：水、碳酸钙、丙二醇、可洗色浆，配件：1瓶白色；1个鸭嘴杆，描述：颜料瓶体采用可回收塑料HDPE制成，可以用手挤压，颜料色彩鲜艳纯正环保安全，粘稠度适中，能在多种事物表面作画，易水洗。</w:t>
                  </w:r>
                  <w:r>
                    <w:br/>
                  </w:r>
                  <w:r>
                    <w:rPr>
                      <w:rFonts w:ascii="仿宋_GB2312" w:hAnsi="仿宋_GB2312" w:cs="仿宋_GB2312" w:eastAsia="仿宋_GB2312"/>
                      <w:sz w:val="20"/>
                      <w:color w:val="0000FF"/>
                    </w:rPr>
                    <w:t>18.绘画颜料一黑色*1，规格：容量约2L，材质：水、碳酸钙、丙二醇、可洗色浆，配件：1瓶黑色；1个鸭嘴杆，描述：颜料瓶体采用可回收塑料HDPE制成，可以用手挤压，颜料色彩鲜艳纯正环保安全，粘稠度适中，能在多种事物表面作画，易水洗。</w:t>
                  </w:r>
                  <w:r>
                    <w:br/>
                  </w:r>
                  <w:r>
                    <w:rPr>
                      <w:rFonts w:ascii="仿宋_GB2312" w:hAnsi="仿宋_GB2312" w:cs="仿宋_GB2312" w:eastAsia="仿宋_GB2312"/>
                      <w:sz w:val="20"/>
                      <w:color w:val="0000FF"/>
                    </w:rPr>
                    <w:t>19.绘画颜料一粉色*1，规格：容量约2L，材质：水、碳酸钙、丙二醇、可洗色浆，配件：1瓶粉色；1个鸭嘴杆，描述：颜料瓶体采用可回收塑料HDPE制成，可以用手挤压，颜料色彩鲜艳纯正环保安全，粘稠度适中，能在多种事物表面作画，易水洗。</w:t>
                  </w:r>
                  <w:r>
                    <w:br/>
                  </w:r>
                  <w:r>
                    <w:rPr>
                      <w:rFonts w:ascii="仿宋_GB2312" w:hAnsi="仿宋_GB2312" w:cs="仿宋_GB2312" w:eastAsia="仿宋_GB2312"/>
                      <w:sz w:val="20"/>
                      <w:color w:val="0000FF"/>
                    </w:rPr>
                    <w:t>20.魔法纸堆堆*1，规格：≥15cm夜光纸*24、≥15cm镭射纸*25、≥15cm珠光纸*50、≥15cm折纸*100、≥10cm折纸*100；</w:t>
                  </w:r>
                  <w:r>
                    <w:br/>
                  </w:r>
                  <w:r>
                    <w:rPr>
                      <w:rFonts w:ascii="仿宋_GB2312" w:hAnsi="仿宋_GB2312" w:cs="仿宋_GB2312" w:eastAsia="仿宋_GB2312"/>
                      <w:sz w:val="20"/>
                      <w:color w:val="0000FF"/>
                    </w:rPr>
                    <w:t>21.动物城堡*1，规格：≥14件/套 ，材质：优质塑料形状清晰，轻松脱模，成形完整，可搭配魔力沙一起使用，搭建各种类型的造型，配件：城堡造型*6件、动物造型*8件</w:t>
                  </w:r>
                  <w:r>
                    <w:br/>
                  </w:r>
                  <w:r>
                    <w:rPr>
                      <w:rFonts w:ascii="仿宋_GB2312" w:hAnsi="仿宋_GB2312" w:cs="仿宋_GB2312" w:eastAsia="仿宋_GB2312"/>
                      <w:sz w:val="20"/>
                      <w:color w:val="0000FF"/>
                    </w:rPr>
                    <w:t>22.小彩帽点点章*1，规格：≥12件/套，材质：优质塑料</w:t>
                  </w:r>
                  <w:r>
                    <w:br/>
                  </w:r>
                  <w:r>
                    <w:rPr>
                      <w:rFonts w:ascii="仿宋_GB2312" w:hAnsi="仿宋_GB2312" w:cs="仿宋_GB2312" w:eastAsia="仿宋_GB2312"/>
                      <w:sz w:val="20"/>
                      <w:color w:val="0000FF"/>
                    </w:rPr>
                    <w:t>23.彩虹小画家*1，规格：≥11件/套，长柄笔尺寸≥13.2*1.6cm*3支、圆柄笔≥10.8*2.8cm*4支、调色盒高≥8.5cm、上直径约8cm、下直径约5.5cm*4个，材质：猪鬓、塑料、铝管，适合多个年龄段幼儿探索使用多种颜料进行绘画创作，满足涂鸦期、绘画期的颜料绘画需求。</w:t>
                  </w:r>
                  <w:r>
                    <w:br/>
                  </w:r>
                  <w:r>
                    <w:rPr>
                      <w:rFonts w:ascii="仿宋_GB2312" w:hAnsi="仿宋_GB2312" w:cs="仿宋_GB2312" w:eastAsia="仿宋_GB2312"/>
                      <w:sz w:val="20"/>
                      <w:color w:val="0000FF"/>
                    </w:rPr>
                    <w:t>24.嘿，刷两下*1，规格：≥4件/套，材质：木杆、漂白猪鬃毛，配件：笔1：长≥189mm，笔锋宽≥25mm。笔2笔长≥199mm*2支，笔锋宽≥32mm*2支木杆上环保清漆，产品表面光滑，不刺手，环保材质。</w:t>
                  </w:r>
                  <w:r>
                    <w:br/>
                  </w:r>
                  <w:r>
                    <w:rPr>
                      <w:rFonts w:ascii="仿宋_GB2312" w:hAnsi="仿宋_GB2312" w:cs="仿宋_GB2312" w:eastAsia="仿宋_GB2312"/>
                      <w:sz w:val="20"/>
                      <w:color w:val="0000FF"/>
                    </w:rPr>
                    <w:t>25.指点江山*1，规格：≥18件/套,配件：点点画颜料盒尺寸为≥13.5*10.3cm*12个，包含了12个带盖子的颜料罐，材质为：塑料，颜料罐的设计便于清洗颜料同时能够防止溢出，小容量更容易储存，有透明盖子可固定在罐子上，颜料清洗干净后，可以叠起堆放并储存。涂鸦笔尺寸为≥12*3cm*6支，材质为PP、PE，甘油、水、色素,满足色彩创作,可画可印。</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语言区</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语言区</w:t>
                  </w:r>
                  <w:r>
                    <w:rPr>
                      <w:rFonts w:ascii="仿宋_GB2312" w:hAnsi="仿宋_GB2312" w:cs="仿宋_GB2312" w:eastAsia="仿宋_GB2312"/>
                      <w:sz w:val="20"/>
                      <w:color w:val="0000FF"/>
                    </w:rPr>
                    <w:t>-小班</w:t>
                  </w:r>
                  <w:r>
                    <w:br/>
                  </w:r>
                  <w:r>
                    <w:rPr>
                      <w:rFonts w:ascii="仿宋_GB2312" w:hAnsi="仿宋_GB2312" w:cs="仿宋_GB2312" w:eastAsia="仿宋_GB2312"/>
                      <w:sz w:val="20"/>
                      <w:color w:val="0000FF"/>
                    </w:rPr>
                    <w:t>1.海洋生物走位板*1，规格：≥22*29.5*2.2cm，材质：木制</w:t>
                  </w:r>
                  <w:r>
                    <w:br/>
                  </w:r>
                  <w:r>
                    <w:rPr>
                      <w:rFonts w:ascii="仿宋_GB2312" w:hAnsi="仿宋_GB2312" w:cs="仿宋_GB2312" w:eastAsia="仿宋_GB2312"/>
                      <w:sz w:val="20"/>
                      <w:color w:val="0000FF"/>
                    </w:rPr>
                    <w:t>2.拼图*1，规格：≥30*22.2*2cm，材质：木制</w:t>
                  </w:r>
                  <w:r>
                    <w:br/>
                  </w:r>
                  <w:r>
                    <w:rPr>
                      <w:rFonts w:ascii="仿宋_GB2312" w:hAnsi="仿宋_GB2312" w:cs="仿宋_GB2312" w:eastAsia="仿宋_GB2312"/>
                      <w:sz w:val="20"/>
                      <w:color w:val="0000FF"/>
                    </w:rPr>
                    <w:t>3.多层毛毛虫拼图*1，规格：≥28*15*1.9cm  ，材质：纸质，配件：底板尺寸：≥8.5*5*2cm，毛毛虫拼图*11；</w:t>
                  </w:r>
                  <w:r>
                    <w:br/>
                  </w:r>
                  <w:r>
                    <w:rPr>
                      <w:rFonts w:ascii="仿宋_GB2312" w:hAnsi="仿宋_GB2312" w:cs="仿宋_GB2312" w:eastAsia="仿宋_GB2312"/>
                      <w:sz w:val="20"/>
                      <w:color w:val="0000FF"/>
                    </w:rPr>
                    <w:t>4.谁住在这里*1，规格：≥28*19cm，材质：卡纸，配件：7件；</w:t>
                  </w:r>
                  <w:r>
                    <w:br/>
                  </w:r>
                  <w:r>
                    <w:rPr>
                      <w:rFonts w:ascii="仿宋_GB2312" w:hAnsi="仿宋_GB2312" w:cs="仿宋_GB2312" w:eastAsia="仿宋_GB2312"/>
                      <w:sz w:val="20"/>
                      <w:color w:val="0000FF"/>
                    </w:rPr>
                    <w:t>5.沙漠寻宝*1，规格：≥39.3*29*2.5cm，材质：木制</w:t>
                  </w:r>
                  <w:r>
                    <w:br/>
                  </w:r>
                  <w:r>
                    <w:rPr>
                      <w:rFonts w:ascii="仿宋_GB2312" w:hAnsi="仿宋_GB2312" w:cs="仿宋_GB2312" w:eastAsia="仿宋_GB2312"/>
                      <w:sz w:val="20"/>
                      <w:color w:val="0000FF"/>
                    </w:rPr>
                    <w:t>6.动物排序*1，规格：≥12*8*4cm，材质：木制+卡纸，配件：题卡*1，动物积木*7</w:t>
                  </w:r>
                  <w:r>
                    <w:br/>
                  </w:r>
                  <w:r>
                    <w:rPr>
                      <w:rFonts w:ascii="仿宋_GB2312" w:hAnsi="仿宋_GB2312" w:cs="仿宋_GB2312" w:eastAsia="仿宋_GB2312"/>
                      <w:sz w:val="20"/>
                      <w:color w:val="0000FF"/>
                    </w:rPr>
                    <w:t>7.螺丝配对拼图一海洋*1，规格：≥8*8cm，材质：实木+密度板，配件：螺丝刀*1：长度≥10cm，螺丝钉*4：直径约2cm，螃蟹尺寸：≥6.5*5cm，海星尺寸：≥5.5*5.5cm，乌龟尺寸：≥6.5*5cm，小鱼尺寸：≥6*6cm</w:t>
                  </w:r>
                  <w:r>
                    <w:br/>
                  </w:r>
                  <w:r>
                    <w:rPr>
                      <w:rFonts w:ascii="仿宋_GB2312" w:hAnsi="仿宋_GB2312" w:cs="仿宋_GB2312" w:eastAsia="仿宋_GB2312"/>
                      <w:sz w:val="20"/>
                      <w:color w:val="0000FF"/>
                    </w:rPr>
                    <w:t>8.螺丝配对拼图一动物*1，规格：≥8*8cm，材质：实木+密度板，配件：螺丝刀*1：长度≥10cm，螺丝钉*4：直径约2cm，长颈鹿尺寸：≥7.5*4.5cm，大象尺寸：≥7*8cm，狮子尺寸：≥5.5*7cm，小狗尺寸：≥6.5*3.5cm</w:t>
                  </w:r>
                  <w:r>
                    <w:br/>
                  </w:r>
                  <w:r>
                    <w:rPr>
                      <w:rFonts w:ascii="仿宋_GB2312" w:hAnsi="仿宋_GB2312" w:cs="仿宋_GB2312" w:eastAsia="仿宋_GB2312"/>
                      <w:sz w:val="20"/>
                      <w:color w:val="0000FF"/>
                    </w:rPr>
                    <w:t>9.我爱刷牙*1，规格：≥21*24cm，材质：毛毡布 ，配件：19件/组</w:t>
                  </w:r>
                  <w:r>
                    <w:br/>
                  </w:r>
                  <w:r>
                    <w:rPr>
                      <w:rFonts w:ascii="仿宋_GB2312" w:hAnsi="仿宋_GB2312" w:cs="仿宋_GB2312" w:eastAsia="仿宋_GB2312"/>
                      <w:sz w:val="20"/>
                      <w:color w:val="0000FF"/>
                    </w:rPr>
                    <w:t>10.晚安大猩猩*1，规格：人物1（长≥16cm）*1,人物2（长≥15cm）*1,大猩猩（长≥13.5cm）*1，狮子（长≥17.5cm）*1,大象（长≥11.5cm）*1，老鼠（长≥10.5cm）*1，野猪（长≥12cm）*1,长颈鹿（长≥11.5cm）*1,野猪（长≥12.5cm）*1,钥匙（长≥11.8cm）*6.材质：毛毡布；</w:t>
                  </w:r>
                  <w:r>
                    <w:br/>
                  </w:r>
                  <w:r>
                    <w:rPr>
                      <w:rFonts w:ascii="仿宋_GB2312" w:hAnsi="仿宋_GB2312" w:cs="仿宋_GB2312" w:eastAsia="仿宋_GB2312"/>
                      <w:sz w:val="20"/>
                      <w:color w:val="0000FF"/>
                    </w:rPr>
                    <w:t>11.故事粘板*1，规格：≥43*43cm，材质：毛毡布</w:t>
                  </w:r>
                  <w:r>
                    <w:br/>
                  </w:r>
                  <w:r>
                    <w:rPr>
                      <w:rFonts w:ascii="仿宋_GB2312" w:hAnsi="仿宋_GB2312" w:cs="仿宋_GB2312" w:eastAsia="仿宋_GB2312"/>
                      <w:sz w:val="20"/>
                      <w:color w:val="0000FF"/>
                    </w:rPr>
                    <w:t xml:space="preserve">12.宝宝会什么？*1，规格：题卡≥17*24.3cm、小卡片≥5.8*5cm，材质：纸质、木质、布，配件：题卡（≥17*24.3cm）*9、小卡片（≥5.8*5cm）*36，指偶架（≥24*10.5cm）,指偶*6。 </w:t>
                  </w:r>
                  <w:r>
                    <w:br/>
                  </w:r>
                  <w:r>
                    <w:rPr>
                      <w:rFonts w:ascii="仿宋_GB2312" w:hAnsi="仿宋_GB2312" w:cs="仿宋_GB2312" w:eastAsia="仿宋_GB2312"/>
                      <w:sz w:val="20"/>
                      <w:color w:val="0000FF"/>
                    </w:rPr>
                    <w:t>13.棕熊你在看什么*1，规格：圆形直径约29.5cm，材质：毛毡布；</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科学区</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科学区</w:t>
                  </w:r>
                  <w:r>
                    <w:rPr>
                      <w:rFonts w:ascii="仿宋_GB2312" w:hAnsi="仿宋_GB2312" w:cs="仿宋_GB2312" w:eastAsia="仿宋_GB2312"/>
                      <w:sz w:val="20"/>
                      <w:color w:val="0000FF"/>
                    </w:rPr>
                    <w:t>-小班</w:t>
                  </w:r>
                  <w:r>
                    <w:br/>
                  </w:r>
                  <w:r>
                    <w:rPr>
                      <w:rFonts w:ascii="仿宋_GB2312" w:hAnsi="仿宋_GB2312" w:cs="仿宋_GB2312" w:eastAsia="仿宋_GB2312"/>
                      <w:sz w:val="20"/>
                      <w:color w:val="0000FF"/>
                    </w:rPr>
                    <w:t>1.动物多层拼图*1，规格：≥30*14.8*2cm,，材质：木制，配件：底板尺寸：≥29.8*14.5cm，鳄鱼拼图*7，恐龙拼图*6，长颈鹿拼图*5，丹顶鹤拼图*4；</w:t>
                  </w:r>
                  <w:r>
                    <w:br/>
                  </w:r>
                  <w:r>
                    <w:rPr>
                      <w:rFonts w:ascii="仿宋_GB2312" w:hAnsi="仿宋_GB2312" w:cs="仿宋_GB2312" w:eastAsia="仿宋_GB2312"/>
                      <w:sz w:val="20"/>
                      <w:color w:val="0000FF"/>
                    </w:rPr>
                    <w:t>2.鱼骨骼拼图*1,规格：≥30*14.8*2cm,材质：木制,配件：底板尺寸：≥29.8*14.5cm，鱼骨拼图*7，小红鱼拼图*7，小鲤鱼拼图*7，大鲤鱼拼图*7；</w:t>
                  </w:r>
                  <w:r>
                    <w:br/>
                  </w:r>
                  <w:r>
                    <w:rPr>
                      <w:rFonts w:ascii="仿宋_GB2312" w:hAnsi="仿宋_GB2312" w:cs="仿宋_GB2312" w:eastAsia="仿宋_GB2312"/>
                      <w:sz w:val="20"/>
                      <w:color w:val="0000FF"/>
                    </w:rPr>
                    <w:t>3.植物成长观察盒.爬藤花卉蔬*1，规格：≥13*9.5*8cm,，材质：种子、塑料、蛭石土，配件：观察盒规格：≥21*4*13cm，蛭石土*4，小喷雾*1， 记录表*1，小铲子*1，贴纸*1，豌豆*1，花生*1，玉米*1，黄瓜*1，牵牛花*1，南瓜*1；</w:t>
                  </w:r>
                  <w:r>
                    <w:br/>
                  </w:r>
                  <w:r>
                    <w:rPr>
                      <w:rFonts w:ascii="仿宋_GB2312" w:hAnsi="仿宋_GB2312" w:cs="仿宋_GB2312" w:eastAsia="仿宋_GB2312"/>
                      <w:sz w:val="20"/>
                      <w:color w:val="0000FF"/>
                    </w:rPr>
                    <w:t>4.动物与食物*1,规格：≥21.5*11.5*4.5cm,材质：木制,配件：拼图*24，尺寸：≥5.7*5cm，动物与食物提示卡*1；</w:t>
                  </w:r>
                  <w:r>
                    <w:br/>
                  </w:r>
                  <w:r>
                    <w:rPr>
                      <w:rFonts w:ascii="仿宋_GB2312" w:hAnsi="仿宋_GB2312" w:cs="仿宋_GB2312" w:eastAsia="仿宋_GB2312"/>
                      <w:sz w:val="20"/>
                      <w:color w:val="0000FF"/>
                    </w:rPr>
                    <w:t>5.新款男孩多层人体骨骼器官*1,规格：≥30*14.8*2cm,材质：木制,配件：底板尺寸：≥29.5*14.5*2cm，男孩拼图*7，小男孩拼图*7，肌肉男孩拼图*7，器官男孩拼图*7；</w:t>
                  </w:r>
                  <w:r>
                    <w:br/>
                  </w:r>
                  <w:r>
                    <w:rPr>
                      <w:rFonts w:ascii="仿宋_GB2312" w:hAnsi="仿宋_GB2312" w:cs="仿宋_GB2312" w:eastAsia="仿宋_GB2312"/>
                      <w:sz w:val="20"/>
                      <w:color w:val="0000FF"/>
                    </w:rPr>
                    <w:t>6.新款女孩多层人体骨骼器官*1，规格：≥30*14.8*2cm,，材质：木制，配件：底板尺寸：≥29.5*14.5*2cm，女孩拼图*7，小女孩拼图*7，肌肉女孩拼图*7，器官女孩拼图*7，</w:t>
                  </w:r>
                  <w:r>
                    <w:br/>
                  </w:r>
                  <w:r>
                    <w:rPr>
                      <w:rFonts w:ascii="仿宋_GB2312" w:hAnsi="仿宋_GB2312" w:cs="仿宋_GB2312" w:eastAsia="仿宋_GB2312"/>
                      <w:sz w:val="20"/>
                      <w:color w:val="0000FF"/>
                    </w:rPr>
                    <w:t>7.身体迷宫*1,规格：34*23cm,材质：卡纸、毛毡布 配件：10件/套；</w:t>
                  </w:r>
                  <w:r>
                    <w:br/>
                  </w:r>
                  <w:r>
                    <w:rPr>
                      <w:rFonts w:ascii="仿宋_GB2312" w:hAnsi="仿宋_GB2312" w:cs="仿宋_GB2312" w:eastAsia="仿宋_GB2312"/>
                      <w:sz w:val="20"/>
                      <w:color w:val="0000FF"/>
                    </w:rPr>
                    <w:t>8.认识四季*1，规格：底板卡（≥28.5*21cm）*4，配套小卡片（≥4.8*4.8cm）*32,圆形黏贴*36,材质：硬卡纸；</w:t>
                  </w:r>
                  <w:r>
                    <w:br/>
                  </w:r>
                  <w:r>
                    <w:rPr>
                      <w:rFonts w:ascii="仿宋_GB2312" w:hAnsi="仿宋_GB2312" w:cs="仿宋_GB2312" w:eastAsia="仿宋_GB2312"/>
                      <w:sz w:val="20"/>
                      <w:color w:val="0000FF"/>
                    </w:rPr>
                    <w:t>9.仿真滤水器*1，材质：塑料、纸制、金属,尺寸：总高约 34cm，底座直径约 10.3cm，透明管直径约 5cm，量杯 50ml，滤纸直径约 4.2cm,功能：通过观察、探索砂石、砂子、活性炭和滤纸能够将水变干净，激发幼儿的探究欲，培养幼儿的环保意识。</w:t>
                  </w:r>
                  <w:r>
                    <w:br/>
                  </w:r>
                  <w:r>
                    <w:rPr>
                      <w:rFonts w:ascii="仿宋_GB2312" w:hAnsi="仿宋_GB2312" w:cs="仿宋_GB2312" w:eastAsia="仿宋_GB2312"/>
                      <w:sz w:val="20"/>
                      <w:color w:val="0000FF"/>
                    </w:rPr>
                    <w:t>10.鼓膜模型*1，规格：≥13.2*7.3*7.3cm，材质：塑料，配件：气球*1，泡沫颗粒*1，透明杯*1，尺寸：≥4.5*4.5*3cm，塑料环*1，尺寸：直径约4.5cm，说明书*1；</w:t>
                  </w:r>
                  <w:r>
                    <w:br/>
                  </w:r>
                  <w:r>
                    <w:rPr>
                      <w:rFonts w:ascii="仿宋_GB2312" w:hAnsi="仿宋_GB2312" w:cs="仿宋_GB2312" w:eastAsia="仿宋_GB2312"/>
                      <w:sz w:val="20"/>
                      <w:color w:val="0000FF"/>
                    </w:rPr>
                    <w:t>11.考古挖掘9大行星之木星*1，规格：直径约8cm,，材质：塑料、陶土，配件：产品包含木星星球1件，考古工具锤1件，考古刷1件，考古刀1件，吊绳1件，呆笼1件；</w:t>
                  </w:r>
                  <w:r>
                    <w:br/>
                  </w:r>
                  <w:r>
                    <w:rPr>
                      <w:rFonts w:ascii="仿宋_GB2312" w:hAnsi="仿宋_GB2312" w:cs="仿宋_GB2312" w:eastAsia="仿宋_GB2312"/>
                      <w:sz w:val="20"/>
                      <w:color w:val="0000FF"/>
                    </w:rPr>
                    <w:t>12.电磁秋千*1,规格：≥22.5*22.5*7CM,材质：主材质ABS,配件：秋千板*1，秋千顶*1，秋千架*2，电线*2，磁铁*1，开关按制片*1，开关金属片*1，跷跷板*1，跷跷板架*2，金属插销*1，底板*1，弹簧连接器*5，人形卡*1，说明书*1本；</w:t>
                  </w:r>
                  <w:r>
                    <w:br/>
                  </w:r>
                  <w:r>
                    <w:rPr>
                      <w:rFonts w:ascii="仿宋_GB2312" w:hAnsi="仿宋_GB2312" w:cs="仿宋_GB2312" w:eastAsia="仿宋_GB2312"/>
                      <w:sz w:val="20"/>
                      <w:color w:val="0000FF"/>
                    </w:rPr>
                    <w:t>13.小水滴跑跑跑*1,规格：15件/组,材质：塑料,配件：底盘≥24.8*33.5*4cm*1、图卡≥21*29.7cm*2、滴管≥15.5cm*1、色素*4、调色碗≥7*3.2cm*4、底板≥21x29.7cm*1、木棒≥20cm*2；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益智区</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益智区</w:t>
                  </w:r>
                  <w:r>
                    <w:rPr>
                      <w:rFonts w:ascii="仿宋_GB2312" w:hAnsi="仿宋_GB2312" w:cs="仿宋_GB2312" w:eastAsia="仿宋_GB2312"/>
                      <w:sz w:val="20"/>
                      <w:color w:val="0000FF"/>
                    </w:rPr>
                    <w:t>-小班</w:t>
                  </w:r>
                  <w:r>
                    <w:br/>
                  </w:r>
                  <w:r>
                    <w:rPr>
                      <w:rFonts w:ascii="仿宋_GB2312" w:hAnsi="仿宋_GB2312" w:cs="仿宋_GB2312" w:eastAsia="仿宋_GB2312"/>
                      <w:sz w:val="20"/>
                      <w:color w:val="0000FF"/>
                    </w:rPr>
                    <w:t>1.彩色水果叠叠高*1， 规格：≥9.5*8*29.3cm 材质：木 配件：共57件，包含小木锤（长140mm）*1，水果骰子（≥20*20*20mm）*1，大粒积木（≥75*25*13mm）*54，抽绳收纳袋*1；</w:t>
                  </w:r>
                  <w:r>
                    <w:br/>
                  </w:r>
                  <w:r>
                    <w:rPr>
                      <w:rFonts w:ascii="仿宋_GB2312" w:hAnsi="仿宋_GB2312" w:cs="仿宋_GB2312" w:eastAsia="仿宋_GB2312"/>
                      <w:sz w:val="20"/>
                      <w:color w:val="0000FF"/>
                    </w:rPr>
                    <w:t>2.颜色大作战*1，产品规格：≥14.2*14.2*0.8cm 材质：木制 配件：共31件，包含蘑菇钉插板底座（≥14.2*14.2*0.8cm）*1，彩色蘑菇钉（≥φ3*1.8cm）*16，主题认知嵌板（≥14.2*14.2cm）*6，双面题卡（≥9.8*9.8cm）*6，塑封袋*2；</w:t>
                  </w:r>
                  <w:r>
                    <w:br/>
                  </w:r>
                  <w:r>
                    <w:rPr>
                      <w:rFonts w:ascii="仿宋_GB2312" w:hAnsi="仿宋_GB2312" w:cs="仿宋_GB2312" w:eastAsia="仿宋_GB2312"/>
                      <w:sz w:val="20"/>
                      <w:color w:val="0000FF"/>
                    </w:rPr>
                    <w:t>3.逃离侏罗纪*1，规格：≥23*23*2.2cm 材质：木制 配件：共17件，包含原始森林*1（≥22.4*22.4*1.4cm）,恐龙*14（≥2.8*6cm,≥2.2*6cm,≥2.7*9.3cm,≥2.4*9.3cm），人*1（≥2.5*6cm）,说明书*1。</w:t>
                  </w:r>
                  <w:r>
                    <w:br/>
                  </w:r>
                  <w:r>
                    <w:rPr>
                      <w:rFonts w:ascii="仿宋_GB2312" w:hAnsi="仿宋_GB2312" w:cs="仿宋_GB2312" w:eastAsia="仿宋_GB2312"/>
                      <w:sz w:val="20"/>
                      <w:color w:val="0000FF"/>
                    </w:rPr>
                    <w:t>4.找啊找朋友*1， 规格：≥17.4*11.6*3.3cm 材质：木制</w:t>
                  </w:r>
                  <w:r>
                    <w:br/>
                  </w:r>
                  <w:r>
                    <w:rPr>
                      <w:rFonts w:ascii="仿宋_GB2312" w:hAnsi="仿宋_GB2312" w:cs="仿宋_GB2312" w:eastAsia="仿宋_GB2312"/>
                      <w:sz w:val="20"/>
                      <w:color w:val="0000FF"/>
                    </w:rPr>
                    <w:t>5.接龙游戏*1，规格：≥17.4*11.6*3.4cm 材质：木制 配件：图形积木*28，尺寸：≥8*4*0.3cm；</w:t>
                  </w:r>
                  <w:r>
                    <w:br/>
                  </w:r>
                  <w:r>
                    <w:rPr>
                      <w:rFonts w:ascii="仿宋_GB2312" w:hAnsi="仿宋_GB2312" w:cs="仿宋_GB2312" w:eastAsia="仿宋_GB2312"/>
                      <w:sz w:val="20"/>
                      <w:color w:val="0000FF"/>
                    </w:rPr>
                    <w:t>6.舒尔特动物逻辑*1，规格：≥21.5*14.3*4cm, 材质：榉木+纸卡 配件：共30件，包含圆形动物积木（≥φ35*6mm）*9，双面题卡（≥200*130mm）*20，塑封袋*1；</w:t>
                  </w:r>
                  <w:r>
                    <w:br/>
                  </w:r>
                  <w:r>
                    <w:rPr>
                      <w:rFonts w:ascii="仿宋_GB2312" w:hAnsi="仿宋_GB2312" w:cs="仿宋_GB2312" w:eastAsia="仿宋_GB2312"/>
                      <w:sz w:val="20"/>
                      <w:color w:val="0000FF"/>
                    </w:rPr>
                    <w:t>7.小尾巴*1，规格：≥16.8*16.8*3.8cm 材质：木制 配件：底板（≥15*15cm）*4,卡片积木（≥5*5cm）*36。</w:t>
                  </w:r>
                  <w:r>
                    <w:br/>
                  </w:r>
                  <w:r>
                    <w:rPr>
                      <w:rFonts w:ascii="仿宋_GB2312" w:hAnsi="仿宋_GB2312" w:cs="仿宋_GB2312" w:eastAsia="仿宋_GB2312"/>
                      <w:sz w:val="20"/>
                      <w:color w:val="0000FF"/>
                    </w:rPr>
                    <w:t>8.解锁游戏1阶*1,规格：42件/套 材质：木制+纸 配件：包含题卡*40，尺寸：≥10*14.5cm，木质底座*1，尺寸：≥13.3*4*5cm，固定销*1，尺寸：≥5*2cm;</w:t>
                  </w:r>
                  <w:r>
                    <w:br/>
                  </w:r>
                  <w:r>
                    <w:rPr>
                      <w:rFonts w:ascii="仿宋_GB2312" w:hAnsi="仿宋_GB2312" w:cs="仿宋_GB2312" w:eastAsia="仿宋_GB2312"/>
                      <w:sz w:val="20"/>
                      <w:color w:val="0000FF"/>
                    </w:rPr>
                    <w:t>9.动物喂食游戏*1,规格：≥28.5*16*5.7cm,材质：木制,配件：共45件，包含动物形象卡（≥14*17cm）*3张，筷子（长≥16cm）*1双，夹子（长≥15cm）*1个，小碗（≥φ8*4cm）*2，食物积木块（厚度≥1.2cm）*36块，木盒（≥18*15*3.8cm）*1；</w:t>
                  </w:r>
                  <w:r>
                    <w:br/>
                  </w:r>
                  <w:r>
                    <w:rPr>
                      <w:rFonts w:ascii="仿宋_GB2312" w:hAnsi="仿宋_GB2312" w:cs="仿宋_GB2312" w:eastAsia="仿宋_GB2312"/>
                      <w:sz w:val="20"/>
                      <w:color w:val="0000FF"/>
                    </w:rPr>
                    <w:t>10.拼图游戏*1,规格：22件/套,材质:木制,配件：恐龙≥30*12*0.5cm、长颈鹿≥30*12*0.5cm（两款拼图）</w:t>
                  </w:r>
                  <w:r>
                    <w:br/>
                  </w:r>
                  <w:r>
                    <w:rPr>
                      <w:rFonts w:ascii="仿宋_GB2312" w:hAnsi="仿宋_GB2312" w:cs="仿宋_GB2312" w:eastAsia="仿宋_GB2312"/>
                      <w:sz w:val="20"/>
                      <w:color w:val="0000FF"/>
                    </w:rPr>
                    <w:t>11.拧啊拧*1，规格：16件/套，材质：木制，配件：款式一：整体尺寸：≥20*5.9cm五个不同颜色样式的螺母、款式二≥15.5*14.8*5.1cm五种不同颜色形状的螺丝螺母，可自由搭配组合。</w:t>
                  </w:r>
                  <w:r>
                    <w:br/>
                  </w:r>
                  <w:r>
                    <w:rPr>
                      <w:rFonts w:ascii="仿宋_GB2312" w:hAnsi="仿宋_GB2312" w:cs="仿宋_GB2312" w:eastAsia="仿宋_GB2312"/>
                      <w:sz w:val="20"/>
                      <w:color w:val="0000FF"/>
                    </w:rPr>
                    <w:t>12.平衡游戏*1，规格：骆驼平衡木约120*15*80mm，小木棒长≥70mm、小人≥5.5*4.5cm，材质：木制，配件：59件/套，包含骆驼平衡木*1，小木棒*40，塑封袋*2，小人*16；</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建构区</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建构区</w:t>
                  </w:r>
                  <w:r>
                    <w:rPr>
                      <w:rFonts w:ascii="仿宋_GB2312" w:hAnsi="仿宋_GB2312" w:cs="仿宋_GB2312" w:eastAsia="仿宋_GB2312"/>
                      <w:sz w:val="20"/>
                      <w:color w:val="0000FF"/>
                    </w:rPr>
                    <w:t>-小班</w:t>
                  </w:r>
                  <w:r>
                    <w:br/>
                  </w:r>
                  <w:r>
                    <w:rPr>
                      <w:rFonts w:ascii="仿宋_GB2312" w:hAnsi="仿宋_GB2312" w:cs="仿宋_GB2312" w:eastAsia="仿宋_GB2312"/>
                      <w:sz w:val="20"/>
                      <w:color w:val="0000FF"/>
                    </w:rPr>
                    <w:t>1.新淘气堡*1,1、材质 ：PP食品级环保塑料、安全无毒，颜色艳丽，耐光照不褪色，抗压耐磨，光滑不伤手 ,2、规格：由5种不同配件组成，产品由红、黄、蓝、绿、浅蓝、浅绿、橙、紫8种颜色组成外形尺寸分别为（允许尺寸误差±3mm） ⑴直通：66*22mm ⑵十字：66*66*22mm （另一边圆直径约18mm） ⑶弯管：42*22mm  ⑷三通：66*42*22mm ⑸轮子：φ70mm ,件数：400件；</w:t>
                  </w:r>
                  <w:r>
                    <w:br/>
                  </w:r>
                  <w:r>
                    <w:rPr>
                      <w:rFonts w:ascii="仿宋_GB2312" w:hAnsi="仿宋_GB2312" w:cs="仿宋_GB2312" w:eastAsia="仿宋_GB2312"/>
                      <w:sz w:val="20"/>
                      <w:color w:val="0000FF"/>
                    </w:rPr>
                    <w:t>2.好佳*1,1、材质 ：PP食品级环保塑料、安全无毒，颜色艳丽，耐光照不褪色，抗压耐磨，光滑不伤手 2.产品由红、黄、蓝、绿、浅蓝、浅绿、橙、紫8种颜色组成,规格（允许尺寸误差±3mm）：太阳：直径65mm*厚17mm,三孔：66*17 二孔：42*17 工字形：66*66*17 ,圆柱：24*33 球：直径34  双圆：直径53 长条：75*17 ,长方形：74*35 正方形：36*36,动物孔厚3.5， 鹅：35*42 狮子：57*49 牛：41*40 鸡：31*60 马：45*56  袋鼠：37*54 长颈鹿：36*66 猫：41*45mm,3、件数：304件 ；</w:t>
                  </w:r>
                  <w:r>
                    <w:br/>
                  </w:r>
                  <w:r>
                    <w:rPr>
                      <w:rFonts w:ascii="仿宋_GB2312" w:hAnsi="仿宋_GB2312" w:cs="仿宋_GB2312" w:eastAsia="仿宋_GB2312"/>
                      <w:sz w:val="20"/>
                      <w:color w:val="0000FF"/>
                    </w:rPr>
                    <w:t>3.拼搭*11、材质：PP食品级环保塑料、安全无毒，颜色艳丽，耐光照不褪色，抗压耐磨，光滑不伤手。2、产品由红、黄、蓝、绿、浅蓝、浅绿、橙、紫8种颜色组成，规格（允许尺寸误差±3mm）： 短条：12*36*16mm中长条：16*55*12mm 长条：16*75*12 16*94*12mm ，U形：56*57*12mm 半圆：直径95mm 圆形：直径47*12mm3.件数：510件；</w:t>
                  </w:r>
                  <w:r>
                    <w:br/>
                  </w:r>
                  <w:r>
                    <w:rPr>
                      <w:rFonts w:ascii="仿宋_GB2312" w:hAnsi="仿宋_GB2312" w:cs="仿宋_GB2312" w:eastAsia="仿宋_GB2312"/>
                      <w:sz w:val="20"/>
                      <w:color w:val="0000FF"/>
                    </w:rPr>
                    <w:t>4.扣环*1 ,1、材质 ：PP食品级环保塑料、安全无毒，颜色艳丽，耐光照不褪色，抗压耐磨，光滑不伤手.2、产品由红、黄、蓝、绿、浅蓝、浅绿、橙、紫8种颜色组成，规格（允许尺寸误差±3mm）：圆形：直径57mm ,三角形：61*58mm 长方形：57*51mm 椭圆：65*55mm 菱形:64*54mm 边长49mm 正方形：57*57mm 梯形：62*58mm 边长35mm 爱心：47*52mm3.件数:403件 ；</w:t>
                  </w:r>
                  <w:r>
                    <w:br/>
                  </w:r>
                  <w:r>
                    <w:rPr>
                      <w:rFonts w:ascii="仿宋_GB2312" w:hAnsi="仿宋_GB2312" w:cs="仿宋_GB2312" w:eastAsia="仿宋_GB2312"/>
                      <w:sz w:val="20"/>
                      <w:color w:val="0000FF"/>
                    </w:rPr>
                    <w:t xml:space="preserve">5. 万变*1,1、材质 ：PP食品级环保塑料、安全无毒，颜色艳丽，耐光照不褪色，抗压耐磨，光滑不伤手 。2.产品由红、黄、蓝、绿、橙、紫6种颜色组成 规格（允许尺寸误差±3mm）：椭圆：42*25**19mm 58*36*19mm圆形：39*39*18mm  32*18mm 长方体：49*15*18mm 正方体：32*32*18弯条59*23*18mm动物孔：47*30*18mm3、件数：308件  </w:t>
                  </w:r>
                  <w:r>
                    <w:br/>
                  </w:r>
                  <w:r>
                    <w:rPr>
                      <w:rFonts w:ascii="仿宋_GB2312" w:hAnsi="仿宋_GB2312" w:cs="仿宋_GB2312" w:eastAsia="仿宋_GB2312"/>
                      <w:sz w:val="20"/>
                      <w:color w:val="0000FF"/>
                    </w:rPr>
                    <w:t>6.磁力棒*1,  1、材质 ：abs食品级环保塑料、安全无毒，颜色艳丽，耐光照不褪色，抗压耐磨，光滑不伤手 。2.规格（允许尺寸误差±3mm）：小号球形：直径35mm 长条：52*19mm  86*19mm  弯管：72*19mm 3、件数：中号100件配收纳盒 ；</w:t>
                  </w:r>
                  <w:r>
                    <w:br/>
                  </w:r>
                  <w:r>
                    <w:rPr>
                      <w:rFonts w:ascii="仿宋_GB2312" w:hAnsi="仿宋_GB2312" w:cs="仿宋_GB2312" w:eastAsia="仿宋_GB2312"/>
                      <w:sz w:val="20"/>
                      <w:color w:val="0000FF"/>
                    </w:rPr>
                    <w:t>7.叠石24卡.36颗*1,叠石最大规格：11*3cm,材质：竹粉,配件：共62件，包含图卡*24张，叠石*37个,12色颜料盒一套；</w:t>
                  </w:r>
                  <w:r>
                    <w:br/>
                  </w:r>
                  <w:r>
                    <w:rPr>
                      <w:rFonts w:ascii="仿宋_GB2312" w:hAnsi="仿宋_GB2312" w:cs="仿宋_GB2312" w:eastAsia="仿宋_GB2312"/>
                      <w:sz w:val="20"/>
                      <w:color w:val="0000FF"/>
                    </w:rPr>
                    <w:t>8.彩虹小镇*1,规格：48件/套，材质：亚克力、松木、榉木，配件：底板尺寸：≥27.5*17.5*3cm*1个、亚克力积木≥5*2.5*2.5cm*30个、松树高度：≥14.5cm*1个，三角墩高度：≥12.5cm*1个，小圆树高度：≥11cm*1个、小圆墩高度：≥2cm*1个、小人*3个、彩虹房型*5、山型*5</w:t>
                  </w:r>
                  <w:r>
                    <w:br/>
                  </w:r>
                  <w:r>
                    <w:rPr>
                      <w:rFonts w:ascii="仿宋_GB2312" w:hAnsi="仿宋_GB2312" w:cs="仿宋_GB2312" w:eastAsia="仿宋_GB2312"/>
                      <w:sz w:val="20"/>
                      <w:color w:val="0000FF"/>
                    </w:rPr>
                    <w:t>9.罗马假日*1，规格:64件/套 ，材质：木制，配件：城堡积木*54件、珊瑚积木*7件、小车6（≥12.5*5.5*5.7cm）*1，小车7（≥11*5.8*6.5cm）*1，小人（φ≥2.5*6cm）*1</w:t>
                  </w:r>
                  <w:r>
                    <w:br/>
                  </w:r>
                  <w:r>
                    <w:rPr>
                      <w:rFonts w:ascii="仿宋_GB2312" w:hAnsi="仿宋_GB2312" w:cs="仿宋_GB2312" w:eastAsia="仿宋_GB2312"/>
                      <w:sz w:val="20"/>
                      <w:color w:val="0000FF"/>
                    </w:rPr>
                    <w:t>10.梦幻城堡*1，规格：51件/套，材质：木+亚克力，配件：半圆积木*4，尺寸：≥10*2.5*5cm，圆形积木*4：≥5*2.5cm，三角积木*4，尺寸：≥10*2.5*8.5cm，直角三角形积木*4，尺寸：≥11*2.5*4.5cm，长方积木*4，尺寸：≥10*5*2.5cm，正方积木*4，尺寸：≥5*5*2.5cm、其它积木*27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r>
          </w:tbl>
          <w:p>
            <w:pPr>
              <w:pStyle w:val="null3"/>
              <w:numPr>
                <w:ilvl w:val="0"/>
                <w:numId w:val="1"/>
              </w:numPr>
              <w:jc w:val="both"/>
            </w:pPr>
            <w:r>
              <w:rPr>
                <w:rFonts w:ascii="仿宋_GB2312" w:hAnsi="仿宋_GB2312" w:cs="仿宋_GB2312" w:eastAsia="仿宋_GB2312"/>
                <w:sz w:val="20"/>
                <w:b/>
                <w:color w:val="0000FF"/>
              </w:rPr>
              <w:t>（十）园所文化</w:t>
            </w:r>
          </w:p>
          <w:tbl>
            <w:tblPr>
              <w:tblInd w:type="dxa" w:w="90"/>
              <w:tblBorders>
                <w:top w:val="none" w:color="000000" w:sz="4"/>
                <w:left w:val="none" w:color="000000" w:sz="4"/>
                <w:bottom w:val="none" w:color="000000" w:sz="4"/>
                <w:right w:val="none" w:color="000000" w:sz="4"/>
                <w:insideH w:val="none"/>
                <w:insideV w:val="none"/>
              </w:tblBorders>
            </w:tblPr>
            <w:tblGrid>
              <w:gridCol w:w="262"/>
              <w:gridCol w:w="504"/>
              <w:gridCol w:w="1216"/>
              <w:gridCol w:w="262"/>
              <w:gridCol w:w="295"/>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名称</w:t>
                  </w:r>
                </w:p>
              </w:tc>
              <w:tc>
                <w:tcPr>
                  <w:tcW w:type="dxa" w:w="1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参数</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数量</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楼道主题墙及</w:t>
                  </w:r>
                  <w:r>
                    <w:br/>
                  </w:r>
                  <w:r>
                    <w:rPr>
                      <w:rFonts w:ascii="仿宋_GB2312" w:hAnsi="仿宋_GB2312" w:cs="仿宋_GB2312" w:eastAsia="仿宋_GB2312"/>
                      <w:sz w:val="20"/>
                      <w:color w:val="0000FF"/>
                    </w:rPr>
                    <w:t>家园联系栏</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内容：根据园区要求定制</w:t>
                  </w:r>
                  <w:r>
                    <w:br/>
                  </w:r>
                  <w:r>
                    <w:rPr>
                      <w:rFonts w:ascii="仿宋_GB2312" w:hAnsi="仿宋_GB2312" w:cs="仿宋_GB2312" w:eastAsia="仿宋_GB2312"/>
                      <w:sz w:val="20"/>
                      <w:color w:val="0000FF"/>
                    </w:rPr>
                    <w:t>≥1.8CM橡木造型框，内嵌纤维吸音板，框架规格：≥1200*2400</w:t>
                  </w:r>
                  <w:r>
                    <w:rPr>
                      <w:rFonts w:ascii="仿宋_GB2312" w:hAnsi="仿宋_GB2312" w:cs="仿宋_GB2312" w:eastAsia="仿宋_GB2312"/>
                      <w:sz w:val="20"/>
                      <w:color w:val="0000FF"/>
                    </w:rPr>
                    <w:t>mm，≥1100*1000</w:t>
                  </w:r>
                  <w:r>
                    <w:rPr>
                      <w:rFonts w:ascii="仿宋_GB2312" w:hAnsi="仿宋_GB2312" w:cs="仿宋_GB2312" w:eastAsia="仿宋_GB2312"/>
                      <w:sz w:val="20"/>
                      <w:color w:val="0000FF"/>
                    </w:rPr>
                    <w:t>mm。</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18</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卫生间吊柜</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主要材料：</w:t>
                  </w:r>
                  <w:r>
                    <w:rPr>
                      <w:rFonts w:ascii="仿宋_GB2312" w:hAnsi="仿宋_GB2312" w:cs="仿宋_GB2312" w:eastAsia="仿宋_GB2312"/>
                      <w:sz w:val="20"/>
                      <w:color w:val="0000FF"/>
                    </w:rPr>
                    <w:t>E0级1.8cm厚实木颗粒板，根据园区卫生间大小定制柜子。</w:t>
                  </w:r>
                </w:p>
              </w:tc>
              <w:tc>
                <w:tcPr>
                  <w:tcW w:type="dxa" w:w="2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23</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50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电子滚动屏（大门）</w:t>
                  </w:r>
                </w:p>
              </w:tc>
              <w:tc>
                <w:tcPr>
                  <w:tcW w:type="dxa" w:w="121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≥1129*57</w:t>
                  </w:r>
                  <w:r>
                    <w:rPr>
                      <w:rFonts w:ascii="仿宋_GB2312" w:hAnsi="仿宋_GB2312" w:cs="仿宋_GB2312" w:eastAsia="仿宋_GB2312"/>
                      <w:sz w:val="20"/>
                      <w:color w:val="0000FF"/>
                    </w:rPr>
                    <w:t>mm，单元板尺寸≥320×160mm</w:t>
                  </w:r>
                  <w:r>
                    <w:rPr>
                      <w:rFonts w:ascii="仿宋_GB2312" w:hAnsi="仿宋_GB2312" w:cs="仿宋_GB2312" w:eastAsia="仿宋_GB2312"/>
                      <w:sz w:val="20"/>
                      <w:color w:val="0000FF"/>
                    </w:rPr>
                    <w:t>，点中心距为</w:t>
                  </w:r>
                  <w:r>
                    <w:rPr>
                      <w:rFonts w:ascii="仿宋_GB2312" w:hAnsi="仿宋_GB2312" w:cs="仿宋_GB2312" w:eastAsia="仿宋_GB2312"/>
                      <w:sz w:val="20"/>
                      <w:color w:val="0000FF"/>
                    </w:rPr>
                    <w:t>≥10毫米，显示分辨率为≥32×16[1]。像素密度≥10000点/㎡，显示基色为单色，像素组成为1R</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楼体梯及大门口字</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内容：根据园区要求定制</w:t>
                  </w:r>
                  <w:r>
                    <w:br/>
                  </w:r>
                  <w:r>
                    <w:rPr>
                      <w:rFonts w:ascii="仿宋_GB2312" w:hAnsi="仿宋_GB2312" w:cs="仿宋_GB2312" w:eastAsia="仿宋_GB2312"/>
                      <w:sz w:val="20"/>
                      <w:color w:val="0000FF"/>
                    </w:rPr>
                    <w:t>材质：铝板外漏发光字</w:t>
                  </w:r>
                  <w:r>
                    <w:br/>
                  </w:r>
                  <w:r>
                    <w:rPr>
                      <w:rFonts w:ascii="仿宋_GB2312" w:hAnsi="仿宋_GB2312" w:cs="仿宋_GB2312" w:eastAsia="仿宋_GB2312"/>
                      <w:sz w:val="20"/>
                      <w:color w:val="0000FF"/>
                    </w:rPr>
                    <w:t>规格</w:t>
                  </w:r>
                  <w:r>
                    <w:rPr>
                      <w:rFonts w:ascii="仿宋_GB2312" w:hAnsi="仿宋_GB2312" w:cs="仿宋_GB2312" w:eastAsia="仿宋_GB2312"/>
                      <w:sz w:val="20"/>
                      <w:color w:val="0000FF"/>
                    </w:rPr>
                    <w:t>≥120*100</w:t>
                  </w:r>
                  <w:r>
                    <w:rPr>
                      <w:rFonts w:ascii="仿宋_GB2312" w:hAnsi="仿宋_GB2312" w:cs="仿宋_GB2312" w:eastAsia="仿宋_GB2312"/>
                      <w:sz w:val="20"/>
                      <w:color w:val="0000FF"/>
                    </w:rPr>
                    <w:t>mm</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 xml:space="preserve"> </w:t>
                  </w:r>
                  <w:r>
                    <w:rPr>
                      <w:rFonts w:ascii="仿宋_GB2312" w:hAnsi="仿宋_GB2312" w:cs="仿宋_GB2312" w:eastAsia="仿宋_GB2312"/>
                      <w:sz w:val="20"/>
                      <w:color w:val="0000FF"/>
                    </w:rPr>
                    <w:t>大厅园所文化形象墙面</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墙面规格：</w:t>
                  </w:r>
                  <w:r>
                    <w:rPr>
                      <w:rFonts w:ascii="仿宋_GB2312" w:hAnsi="仿宋_GB2312" w:cs="仿宋_GB2312" w:eastAsia="仿宋_GB2312"/>
                      <w:sz w:val="20"/>
                      <w:color w:val="0000FF"/>
                    </w:rPr>
                    <w:t>≥8110mm*2763mm</w:t>
                  </w:r>
                  <w:r>
                    <w:br/>
                  </w:r>
                  <w:r>
                    <w:rPr>
                      <w:rFonts w:ascii="仿宋_GB2312" w:hAnsi="仿宋_GB2312" w:cs="仿宋_GB2312" w:eastAsia="仿宋_GB2312"/>
                      <w:sz w:val="20"/>
                      <w:color w:val="0000FF"/>
                    </w:rPr>
                    <w:t>1.石膏板波浪造型现场制作</w:t>
                  </w:r>
                  <w:r>
                    <w:br/>
                  </w:r>
                  <w:r>
                    <w:rPr>
                      <w:rFonts w:ascii="仿宋_GB2312" w:hAnsi="仿宋_GB2312" w:cs="仿宋_GB2312" w:eastAsia="仿宋_GB2312"/>
                      <w:sz w:val="20"/>
                      <w:color w:val="0000FF"/>
                    </w:rPr>
                    <w:t>2.立体发光广告字、logo制作安装</w:t>
                  </w:r>
                  <w:r>
                    <w:br/>
                  </w:r>
                  <w:r>
                    <w:rPr>
                      <w:rFonts w:ascii="仿宋_GB2312" w:hAnsi="仿宋_GB2312" w:cs="仿宋_GB2312" w:eastAsia="仿宋_GB2312"/>
                      <w:sz w:val="20"/>
                      <w:color w:val="0000FF"/>
                    </w:rPr>
                    <w:t>3.彩色弧度波浪板安装</w:t>
                  </w:r>
                  <w:r>
                    <w:br/>
                  </w:r>
                  <w:r>
                    <w:rPr>
                      <w:rFonts w:ascii="仿宋_GB2312" w:hAnsi="仿宋_GB2312" w:cs="仿宋_GB2312" w:eastAsia="仿宋_GB2312"/>
                      <w:sz w:val="20"/>
                      <w:color w:val="0000FF"/>
                    </w:rPr>
                    <w:t>4.局部电路改造、造型内嵌灯带</w:t>
                  </w:r>
                  <w:r>
                    <w:br/>
                  </w:r>
                  <w:r>
                    <w:rPr>
                      <w:rFonts w:ascii="仿宋_GB2312" w:hAnsi="仿宋_GB2312" w:cs="仿宋_GB2312" w:eastAsia="仿宋_GB2312"/>
                      <w:sz w:val="20"/>
                      <w:color w:val="0000FF"/>
                    </w:rPr>
                    <w:t>5.圆角弧度隔板</w:t>
                  </w:r>
                  <w:r>
                    <w:br/>
                  </w:r>
                  <w:r>
                    <w:rPr>
                      <w:rFonts w:ascii="仿宋_GB2312" w:hAnsi="仿宋_GB2312" w:cs="仿宋_GB2312" w:eastAsia="仿宋_GB2312"/>
                      <w:sz w:val="20"/>
                      <w:color w:val="0000FF"/>
                    </w:rPr>
                    <w:t>6.墙面硅藻泥饰面、艺术漆饰面</w:t>
                  </w:r>
                  <w:r>
                    <w:br/>
                  </w:r>
                  <w:r>
                    <w:rPr>
                      <w:rFonts w:ascii="仿宋_GB2312" w:hAnsi="仿宋_GB2312" w:cs="仿宋_GB2312" w:eastAsia="仿宋_GB2312"/>
                      <w:sz w:val="20"/>
                      <w:color w:val="0000FF"/>
                    </w:rPr>
                    <w:t>7.亚克力uv画面广告排版制作</w:t>
                  </w:r>
                  <w:r>
                    <w:br/>
                  </w:r>
                  <w:r>
                    <w:rPr>
                      <w:rFonts w:ascii="仿宋_GB2312" w:hAnsi="仿宋_GB2312" w:cs="仿宋_GB2312" w:eastAsia="仿宋_GB2312"/>
                      <w:sz w:val="20"/>
                      <w:color w:val="0000FF"/>
                    </w:rPr>
                    <w:t>8.立体木质磁吸卡壳安装</w:t>
                  </w:r>
                  <w:r>
                    <w:br/>
                  </w:r>
                  <w:r>
                    <w:rPr>
                      <w:rFonts w:ascii="仿宋_GB2312" w:hAnsi="仿宋_GB2312" w:cs="仿宋_GB2312" w:eastAsia="仿宋_GB2312"/>
                      <w:sz w:val="20"/>
                      <w:color w:val="0000FF"/>
                    </w:rPr>
                    <w:t>9.踢脚线安装</w:t>
                  </w:r>
                  <w:r>
                    <w:br/>
                  </w:r>
                  <w:r>
                    <w:rPr>
                      <w:rFonts w:ascii="仿宋_GB2312" w:hAnsi="仿宋_GB2312" w:cs="仿宋_GB2312" w:eastAsia="仿宋_GB2312"/>
                      <w:sz w:val="20"/>
                      <w:color w:val="0000FF"/>
                    </w:rPr>
                    <w:t>10.人工辅料</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制度牌</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内容：根据园区要求定制；</w:t>
                  </w:r>
                  <w:r>
                    <w:br/>
                  </w:r>
                  <w:r>
                    <w:rPr>
                      <w:rFonts w:ascii="仿宋_GB2312" w:hAnsi="仿宋_GB2312" w:cs="仿宋_GB2312" w:eastAsia="仿宋_GB2312"/>
                      <w:sz w:val="20"/>
                      <w:color w:val="0000FF"/>
                    </w:rPr>
                    <w:t>材质：</w:t>
                  </w:r>
                  <w:r>
                    <w:rPr>
                      <w:rFonts w:ascii="仿宋_GB2312" w:hAnsi="仿宋_GB2312" w:cs="仿宋_GB2312" w:eastAsia="仿宋_GB2312"/>
                      <w:sz w:val="20"/>
                      <w:color w:val="0000FF"/>
                    </w:rPr>
                    <w:t>2730原木，外框尺寸≥40*60，带≥1.4有机板+≥3MM密度板</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个</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120</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除甲醛</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1.药剂类型：母婴级生物酶+可见光光触媒板材分解剂，实际无毒级，无刺激性气味，不腐蚀MDF板材、布艺、漆面、金属教具</w:t>
                  </w:r>
                  <w:r>
                    <w:br/>
                  </w:r>
                  <w:r>
                    <w:rPr>
                      <w:rFonts w:ascii="仿宋_GB2312" w:hAnsi="仿宋_GB2312" w:cs="仿宋_GB2312" w:eastAsia="仿宋_GB2312"/>
                      <w:sz w:val="20"/>
                      <w:color w:val="0000FF"/>
                    </w:rPr>
                    <w:t>分解能力：板材渗透深度</w:t>
                  </w:r>
                  <w:r>
                    <w:rPr>
                      <w:rFonts w:ascii="仿宋_GB2312" w:hAnsi="仿宋_GB2312" w:cs="仿宋_GB2312" w:eastAsia="仿宋_GB2312"/>
                      <w:sz w:val="20"/>
                      <w:color w:val="0000FF"/>
                    </w:rPr>
                    <w:t>≥3mm，24h 甲醛去除率≥98%，同步降解苯、甲苯、二甲苯、TVOC、氨</w:t>
                  </w:r>
                  <w:r>
                    <w:br/>
                  </w:r>
                  <w:r>
                    <w:rPr>
                      <w:rFonts w:ascii="仿宋_GB2312" w:hAnsi="仿宋_GB2312" w:cs="仿宋_GB2312" w:eastAsia="仿宋_GB2312"/>
                      <w:sz w:val="20"/>
                      <w:b/>
                      <w:color w:val="0000FF"/>
                    </w:rPr>
                    <w:t>安全认证：验收时须提供相关检测报告</w:t>
                  </w:r>
                  <w:r>
                    <w:rPr>
                      <w:rFonts w:ascii="仿宋_GB2312" w:hAnsi="仿宋_GB2312" w:cs="仿宋_GB2312" w:eastAsia="仿宋_GB2312"/>
                      <w:sz w:val="20"/>
                      <w:color w:val="0000FF"/>
                    </w:rPr>
                    <w:t>，急性经口无毒、皮肤无刺激，无重金属、无封闭型树脂</w:t>
                  </w:r>
                  <w:r>
                    <w:br/>
                  </w:r>
                  <w:r>
                    <w:rPr>
                      <w:rFonts w:ascii="仿宋_GB2312" w:hAnsi="仿宋_GB2312" w:cs="仿宋_GB2312" w:eastAsia="仿宋_GB2312"/>
                      <w:sz w:val="20"/>
                      <w:color w:val="0000FF"/>
                    </w:rPr>
                    <w:t>长效时效：固化后持续催化分解</w:t>
                  </w:r>
                  <w:r>
                    <w:rPr>
                      <w:rFonts w:ascii="仿宋_GB2312" w:hAnsi="仿宋_GB2312" w:cs="仿宋_GB2312" w:eastAsia="仿宋_GB2312"/>
                      <w:sz w:val="20"/>
                      <w:color w:val="0000FF"/>
                    </w:rPr>
                    <w:t>≥12个月，无二次挥发污染</w:t>
                  </w:r>
                  <w:r>
                    <w:br/>
                  </w:r>
                  <w:r>
                    <w:rPr>
                      <w:rFonts w:ascii="仿宋_GB2312" w:hAnsi="仿宋_GB2312" w:cs="仿宋_GB2312" w:eastAsia="仿宋_GB2312"/>
                      <w:sz w:val="20"/>
                      <w:color w:val="0000FF"/>
                    </w:rPr>
                    <w:t>2.喷涂设备：高压无气雾化喷涂机，雾化粒径20–60μm，均匀不积水、不浸泡家具</w:t>
                  </w:r>
                  <w:r>
                    <w:br/>
                  </w:r>
                  <w:r>
                    <w:rPr>
                      <w:rFonts w:ascii="仿宋_GB2312" w:hAnsi="仿宋_GB2312" w:cs="仿宋_GB2312" w:eastAsia="仿宋_GB2312"/>
                      <w:sz w:val="20"/>
                      <w:color w:val="0000FF"/>
                    </w:rPr>
                    <w:t>3.低压布艺雾化设备、针剂点状加注工具（板材接缝、柜体内部专用）</w:t>
                  </w:r>
                  <w:r>
                    <w:br/>
                  </w:r>
                  <w:r>
                    <w:rPr>
                      <w:rFonts w:ascii="仿宋_GB2312" w:hAnsi="仿宋_GB2312" w:cs="仿宋_GB2312" w:eastAsia="仿宋_GB2312"/>
                      <w:sz w:val="20"/>
                      <w:color w:val="0000FF"/>
                    </w:rPr>
                    <w:t>4.施工覆盖范围：所有教室、寝室、活动室、走廊、储物间、卫生间、教具柜体、桌椅、床、墙面、地板、窗帘、玩具柜全覆盖无死角</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5000</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班级牌</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内容：根据园区要求定制</w:t>
                  </w:r>
                  <w:r>
                    <w:br/>
                  </w:r>
                  <w:r>
                    <w:rPr>
                      <w:rFonts w:ascii="仿宋_GB2312" w:hAnsi="仿宋_GB2312" w:cs="仿宋_GB2312" w:eastAsia="仿宋_GB2312"/>
                      <w:sz w:val="20"/>
                      <w:color w:val="0000FF"/>
                    </w:rPr>
                    <w:t>材质：木质</w:t>
                  </w:r>
                  <w:r>
                    <w:rPr>
                      <w:rFonts w:ascii="仿宋_GB2312" w:hAnsi="仿宋_GB2312" w:cs="仿宋_GB2312" w:eastAsia="仿宋_GB2312"/>
                      <w:sz w:val="20"/>
                      <w:color w:val="0000FF"/>
                    </w:rPr>
                    <w:t>+亚克力≥4.3MM</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35</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厨房电器标识</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内容：根据园区要求定制</w:t>
                  </w:r>
                  <w:r>
                    <w:br/>
                  </w:r>
                  <w:r>
                    <w:rPr>
                      <w:rFonts w:ascii="仿宋_GB2312" w:hAnsi="仿宋_GB2312" w:cs="仿宋_GB2312" w:eastAsia="仿宋_GB2312"/>
                      <w:sz w:val="20"/>
                      <w:color w:val="0000FF"/>
                    </w:rPr>
                    <w:t>材质：</w:t>
                  </w:r>
                  <w:r>
                    <w:rPr>
                      <w:rFonts w:ascii="仿宋_GB2312" w:hAnsi="仿宋_GB2312" w:cs="仿宋_GB2312" w:eastAsia="仿宋_GB2312"/>
                      <w:sz w:val="20"/>
                      <w:color w:val="0000FF"/>
                    </w:rPr>
                    <w:t>PVC+亚克力≥3.4MM</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种植园牌</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内容：根据园区要求定制</w:t>
                  </w:r>
                  <w:r>
                    <w:br/>
                  </w:r>
                  <w:r>
                    <w:rPr>
                      <w:rFonts w:ascii="仿宋_GB2312" w:hAnsi="仿宋_GB2312" w:cs="仿宋_GB2312" w:eastAsia="仿宋_GB2312"/>
                      <w:sz w:val="20"/>
                      <w:color w:val="0000FF"/>
                    </w:rPr>
                    <w:t>材质</w:t>
                  </w:r>
                  <w:r>
                    <w:rPr>
                      <w:rFonts w:ascii="仿宋_GB2312" w:hAnsi="仿宋_GB2312" w:cs="仿宋_GB2312" w:eastAsia="仿宋_GB2312"/>
                      <w:sz w:val="20"/>
                      <w:color w:val="0000FF"/>
                    </w:rPr>
                    <w:t>:镀锌板带图案≥120*50CM</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卫生间标识</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内容：根据园区要求定制</w:t>
                  </w:r>
                  <w:r>
                    <w:br/>
                  </w:r>
                  <w:r>
                    <w:rPr>
                      <w:rFonts w:ascii="仿宋_GB2312" w:hAnsi="仿宋_GB2312" w:cs="仿宋_GB2312" w:eastAsia="仿宋_GB2312"/>
                      <w:sz w:val="20"/>
                      <w:color w:val="0000FF"/>
                    </w:rPr>
                    <w:t>材质：</w:t>
                  </w:r>
                  <w:r>
                    <w:rPr>
                      <w:rFonts w:ascii="仿宋_GB2312" w:hAnsi="仿宋_GB2312" w:cs="仿宋_GB2312" w:eastAsia="仿宋_GB2312"/>
                      <w:sz w:val="20"/>
                      <w:color w:val="0000FF"/>
                    </w:rPr>
                    <w:t>PVC+亚克力≥3.4MM</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宣传栏</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内容：根据园区要求定制</w:t>
                  </w:r>
                  <w:r>
                    <w:br/>
                  </w:r>
                  <w:r>
                    <w:rPr>
                      <w:rFonts w:ascii="仿宋_GB2312" w:hAnsi="仿宋_GB2312" w:cs="仿宋_GB2312" w:eastAsia="仿宋_GB2312"/>
                      <w:sz w:val="20"/>
                      <w:color w:val="0000FF"/>
                    </w:rPr>
                    <w:t>材质：镀锌烤漆液压开启式</w:t>
                  </w:r>
                  <w:r>
                    <w:rPr>
                      <w:rFonts w:ascii="仿宋_GB2312" w:hAnsi="仿宋_GB2312" w:cs="仿宋_GB2312" w:eastAsia="仿宋_GB2312"/>
                      <w:sz w:val="20"/>
                      <w:color w:val="0000FF"/>
                    </w:rPr>
                    <w:t>≥180*120CM</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合同签订后，收到采购人通知之日起30日内完成供货、安装调试。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进度款，合同签订后，供货安装调试完成，终验收合格后，达到付款条件起30个工作日内，支付合同总金额的100.0%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（一）货物到达甲方指定地点后，甲方根据合同要求，进行外观验收，确认产地、规格、型号和数量。甲乙双方需在约定的时间和地点共同开箱检验。 （二）货物安装、调试并正常运行后，由乙方进行自检，合格后能够正常使用时书面通知甲方。 （三）甲方确认接收乙方的自检内容后，进行验收，验收合格后，由乙方对甲方操作人员进行培训，完成培训后，甲方填写验收单作为对货物的最终认可。 （四）乙方向甲方提交货物实施过程中的所有资料，以便甲方日后管理和维护。 （五）验收依据： 1、本合同及合同附件。 2、国家相应的标准、规范。 3、招标文件、中标单位投标文件、澄清表（函）。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违约责任：（一）按《中华人民共和国民法典》、《中华人民共和国政府采购法》中的相关条款执行。 （二）未按合同要求提供货物或质量不能满足招标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2、乙方支付甲方违约金，违约金计算方法：以合同总价为基数，支付甲方合同总价的30%为违约金。同时，对乙方的违约行为报监管机构进行相应的处罚。 合同争议解决的方式： 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版文件要求:中标供应商在领取中标通知书前，须向采购代理机构提供纸质版投标文件正本壹份，副本叁份，且提供的投标文件必须与在陕西省政府采购综合管理平台的项目电子化交易系统中递交的电子投标文件内容一致，纸质版投标文件必须装订成册签字盖章，并在书脊处标注项目名称和项目编号。2、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法定代表人直接参加投标的须提交法定代表人证明书；法定代表人授权代表参加投标的，须出具法定代表人证明书及授权书；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财务状况报告：提供2025年度完整版的财务审计报告，成立时间至提交投标文件截止时间不足一年的可提供成立后任意时段的资产负债表；或投标时间前六个月内基本账户银行出具的资信证明；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税收缴纳证明：提供投标截止之日前一年内已缴纳的至少任意一个月的纳税证明或完税证明（任意税种），依法免税的单位应提供相关证明材料；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社会保障资金缴纳证明：提供投标截止之日前一年内已缴存的至少任意一个月的社会保障资金缴存单据或社保机构开具的社会保险参保缴费情况证明，依法不需要缴纳社会保障资金的单位应提供相关证明材料；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控股关系：单位负责人为同一人或者存在直接控股、管理关系的不同供应商，不得参加同一合同项下的政府采购活动；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（1）投标报价表填写符合要求；（2）计量单位、报价货币均符合招标文件要求；（3）投标报价未超出采购预算或招标文件规定的最高限价。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商务要求是否满足实质性要求的（交货时间、付款方式等满足采购要求）。</w:t>
            </w:r>
          </w:p>
        </w:tc>
        <w:tc>
          <w:tcPr>
            <w:tcW w:type="dxa" w:w="1661"/>
          </w:tcPr>
          <w:p>
            <w:pPr>
              <w:pStyle w:val="null3"/>
            </w:pPr>
            <w:r>
              <w:rPr>
                <w:rFonts w:ascii="仿宋_GB2312" w:hAnsi="仿宋_GB2312" w:cs="仿宋_GB2312" w:eastAsia="仿宋_GB2312"/>
              </w:rPr>
              <w:t>投标文件封面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采购人不能接受的附加条件</w:t>
            </w:r>
          </w:p>
        </w:tc>
        <w:tc>
          <w:tcPr>
            <w:tcW w:type="dxa" w:w="3322"/>
          </w:tcPr>
          <w:p>
            <w:pPr>
              <w:pStyle w:val="null3"/>
            </w:pPr>
            <w:r>
              <w:rPr>
                <w:rFonts w:ascii="仿宋_GB2312" w:hAnsi="仿宋_GB2312" w:cs="仿宋_GB2312" w:eastAsia="仿宋_GB2312"/>
              </w:rPr>
              <w:t>投标文件不得含有采购人不能接受的附加条件。</w:t>
            </w:r>
          </w:p>
        </w:tc>
        <w:tc>
          <w:tcPr>
            <w:tcW w:type="dxa" w:w="1661"/>
          </w:tcPr>
          <w:p>
            <w:pPr>
              <w:pStyle w:val="null3"/>
            </w:pPr>
            <w:r>
              <w:rPr>
                <w:rFonts w:ascii="仿宋_GB2312" w:hAnsi="仿宋_GB2312" w:cs="仿宋_GB2312" w:eastAsia="仿宋_GB2312"/>
              </w:rPr>
              <w:t>开标一览表 投标方案.docx 业绩一览表.docx 分项报价表.docx 供应商应提交的相关资格证明材料.docx 投标函 强制、优先采购产品承诺函.docx 标的清单 关于符合本国产品标准的声明函 投标文件封面 商务应答表.docx 技术条款响应偏离表.docx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法律、法规和招标文件规定的其他无效情形。</w:t>
            </w:r>
          </w:p>
        </w:tc>
        <w:tc>
          <w:tcPr>
            <w:tcW w:type="dxa" w:w="1661"/>
          </w:tcPr>
          <w:p>
            <w:pPr>
              <w:pStyle w:val="null3"/>
            </w:pPr>
            <w:r>
              <w:rPr>
                <w:rFonts w:ascii="仿宋_GB2312" w:hAnsi="仿宋_GB2312" w:cs="仿宋_GB2312" w:eastAsia="仿宋_GB2312"/>
              </w:rPr>
              <w:t>开标一览表 投标方案.docx 业绩一览表.docx 中小企业声明函 商务应答表.docx 技术条款响应偏离表.docx 分项报价表.docx 供应商应提交的相关资格证明材料.docx 投标函 残疾人福利性单位声明函 强制、优先采购产品承诺函.docx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技术参数分为关键技术参数（▲项）和一般技术参数。完全满足招标文件要求得40分，关键技术参数（▲项）有1项负偏离扣0.5分，一般技术参数有1项负偏离扣0.25分，扣完为止。 备注：1.标“▲”的技术指标须提供相应的证明材料（证明材料为投标产品的产品彩页、产品说明书、认证证书、检测/检验报告、官网截图等技术支持性文件材料，以上证明材料任意一项即可）未提供证明材料视为负偏离。 2.完全复制招标文件技术参数要求的，将给予10分扣分，文字描述、国标、定制尺寸的技术指标除外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投标人需针对本项目提供完整的项目实施方案。内容包含:①实施计划②供货、安装、调试方案③验收措施④物力调配的相应保障措施。 以上内容专门针对本项目且阐述明晰、全面、合理得12分，每缺一项内容扣3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根据项目实际需求提供质量保证方案。内容包含:①产品性能、使用寿命及效果②质量管理体系及保证措施。 以上内容专门针对本项目且阐述明晰、全面、合理得4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根据项目实际需求提供售后服务方案。内容包含①售后服务内容及保障措施②响应时间及响应方式； 以上内容专门针对本项目且阐述明晰、全面、合理得4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投标人提供所投核心产品的合法来源渠道证明或情况说明等相关证明材料复印件加盖公章。每提供一个产品证明材料得2分，最高得4分；未提供不得分。 备注：投标人可根据自身情况提供 以下相关证明材料: 1.如投标人为所投产品代理商:提供货物的合法来源渠道证明文件(例如:产品制造商授权、销售协议、 代理协议等证明文件) 2.如投标人为所投产品的制造商:需提供情况说明(说明某一项产品 为制造商自己生产)。 备注:以加盖投标人公章的证明材料复印件为计分依据，未提供不得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提供2023年1月1日以来所投核心产品的业绩（以合同签订日期为准），提供完整的合同复印件，每提供一份业绩得2分，最高得6分。不提供不得分。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