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F1248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44"/>
          <w:szCs w:val="44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val="en-US" w:eastAsia="zh-CN"/>
        </w:rPr>
        <w:t>技术条款响应偏离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表</w:t>
      </w:r>
    </w:p>
    <w:bookmarkEnd w:id="0"/>
    <w:p w14:paraId="7E713511">
      <w:pPr>
        <w:pStyle w:val="6"/>
        <w:bidi w:val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采购项目名称</w:t>
      </w:r>
      <w:r>
        <w:rPr>
          <w:rFonts w:hint="eastAsia" w:ascii="仿宋" w:hAnsi="仿宋" w:eastAsia="仿宋" w:cs="仿宋"/>
          <w:sz w:val="22"/>
          <w:szCs w:val="22"/>
        </w:rPr>
        <w:t>：{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p w14:paraId="732768DB">
      <w:pPr>
        <w:pStyle w:val="6"/>
        <w:bidi w:val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：{</w:t>
      </w:r>
      <w:r>
        <w:rPr>
          <w:rFonts w:hint="eastAsia" w:ascii="仿宋" w:hAnsi="仿宋" w:eastAsia="仿宋" w:cs="仿宋"/>
          <w:sz w:val="22"/>
          <w:szCs w:val="22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2"/>
          <w:szCs w:val="22"/>
        </w:rPr>
        <w:t>}</w:t>
      </w:r>
    </w:p>
    <w:tbl>
      <w:tblPr>
        <w:tblStyle w:val="7"/>
        <w:tblW w:w="89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"/>
        <w:gridCol w:w="1945"/>
        <w:gridCol w:w="2837"/>
        <w:gridCol w:w="2265"/>
        <w:gridCol w:w="1017"/>
      </w:tblGrid>
      <w:tr w14:paraId="6CED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6" w:hRule="atLeast"/>
        </w:trPr>
        <w:tc>
          <w:tcPr>
            <w:tcW w:w="914" w:type="dxa"/>
            <w:vAlign w:val="center"/>
          </w:tcPr>
          <w:p w14:paraId="3AD6D473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1945" w:type="dxa"/>
            <w:vAlign w:val="center"/>
          </w:tcPr>
          <w:p w14:paraId="26D729C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招标文件</w:t>
            </w:r>
          </w:p>
          <w:p w14:paraId="4AFA963F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技术指标及要求</w:t>
            </w:r>
          </w:p>
        </w:tc>
        <w:tc>
          <w:tcPr>
            <w:tcW w:w="2837" w:type="dxa"/>
            <w:vAlign w:val="center"/>
          </w:tcPr>
          <w:p w14:paraId="7FAA600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投标文件</w:t>
            </w:r>
          </w:p>
          <w:p w14:paraId="123A8AC0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技术指标及要求</w:t>
            </w:r>
          </w:p>
          <w:p w14:paraId="41162D59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响应内容</w:t>
            </w:r>
          </w:p>
        </w:tc>
        <w:tc>
          <w:tcPr>
            <w:tcW w:w="2265" w:type="dxa"/>
            <w:vAlign w:val="center"/>
          </w:tcPr>
          <w:p w14:paraId="7E70EB74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偏离情况（正偏离/响应/负偏离）</w:t>
            </w:r>
          </w:p>
        </w:tc>
        <w:tc>
          <w:tcPr>
            <w:tcW w:w="1017" w:type="dxa"/>
            <w:vAlign w:val="center"/>
          </w:tcPr>
          <w:p w14:paraId="6B7D9F0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说明</w:t>
            </w:r>
          </w:p>
        </w:tc>
      </w:tr>
      <w:tr w14:paraId="3FEE7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4" w:type="dxa"/>
            <w:vAlign w:val="center"/>
          </w:tcPr>
          <w:p w14:paraId="367DB447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45" w:type="dxa"/>
            <w:vAlign w:val="center"/>
          </w:tcPr>
          <w:p w14:paraId="487E20AC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837" w:type="dxa"/>
            <w:vAlign w:val="center"/>
          </w:tcPr>
          <w:p w14:paraId="4D1CE3B8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412FF94A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3A54C1D6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36829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4" w:type="dxa"/>
            <w:vAlign w:val="center"/>
          </w:tcPr>
          <w:p w14:paraId="2CDAC89A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45" w:type="dxa"/>
            <w:vAlign w:val="center"/>
          </w:tcPr>
          <w:p w14:paraId="2E5DB1B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837" w:type="dxa"/>
            <w:vAlign w:val="center"/>
          </w:tcPr>
          <w:p w14:paraId="6B7F8ED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7BB2F622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40FC44B4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0B458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4" w:type="dxa"/>
            <w:vAlign w:val="center"/>
          </w:tcPr>
          <w:p w14:paraId="2AA6761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45" w:type="dxa"/>
            <w:vAlign w:val="center"/>
          </w:tcPr>
          <w:p w14:paraId="35A8F4B9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837" w:type="dxa"/>
            <w:vAlign w:val="center"/>
          </w:tcPr>
          <w:p w14:paraId="718F5DF6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49186C78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6DF50A3E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3E33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4" w:type="dxa"/>
            <w:vAlign w:val="center"/>
          </w:tcPr>
          <w:p w14:paraId="5C689534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45" w:type="dxa"/>
            <w:vAlign w:val="center"/>
          </w:tcPr>
          <w:p w14:paraId="019822F7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837" w:type="dxa"/>
            <w:vAlign w:val="center"/>
          </w:tcPr>
          <w:p w14:paraId="24E3389F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0F7F4A21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4465455C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5A76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4" w:type="dxa"/>
            <w:vAlign w:val="center"/>
          </w:tcPr>
          <w:p w14:paraId="3D8C69DA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45" w:type="dxa"/>
            <w:vAlign w:val="center"/>
          </w:tcPr>
          <w:p w14:paraId="615058D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837" w:type="dxa"/>
            <w:vAlign w:val="center"/>
          </w:tcPr>
          <w:p w14:paraId="127E4E82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4B4078D2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3D973B01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79BD4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14" w:type="dxa"/>
            <w:vAlign w:val="center"/>
          </w:tcPr>
          <w:p w14:paraId="2E4B215E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45" w:type="dxa"/>
            <w:vAlign w:val="center"/>
          </w:tcPr>
          <w:p w14:paraId="5144A2DF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837" w:type="dxa"/>
            <w:vAlign w:val="center"/>
          </w:tcPr>
          <w:p w14:paraId="269756D3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2AB5332B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6B6649BD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860D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14" w:type="dxa"/>
            <w:vAlign w:val="center"/>
          </w:tcPr>
          <w:p w14:paraId="4695B954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945" w:type="dxa"/>
            <w:vAlign w:val="center"/>
          </w:tcPr>
          <w:p w14:paraId="6F1E14B3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837" w:type="dxa"/>
            <w:vAlign w:val="center"/>
          </w:tcPr>
          <w:p w14:paraId="36337AE9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265" w:type="dxa"/>
            <w:vAlign w:val="center"/>
          </w:tcPr>
          <w:p w14:paraId="2B7AB725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70C2E6A">
            <w:pPr>
              <w:pStyle w:val="10"/>
              <w:bidi w:val="0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5AAD3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注：1.以上表格格式行、列可增减。</w:t>
      </w:r>
    </w:p>
    <w:p w14:paraId="4FB79C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  <w:szCs w:val="22"/>
        </w:rPr>
        <w:t>投标人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应按照第三章招标项目技术、服务、商务及其他要求中“</w:t>
      </w:r>
      <w:r>
        <w:rPr>
          <w:rFonts w:hint="eastAsia" w:ascii="仿宋" w:hAnsi="仿宋" w:eastAsia="仿宋" w:cs="仿宋"/>
          <w:sz w:val="22"/>
          <w:szCs w:val="22"/>
        </w:rPr>
        <w:t>技术参数与性能指标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”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内容进行逐条响应，如有偏离，请在此表“偏离情况”中清楚地列明，</w:t>
      </w:r>
      <w:r>
        <w:rPr>
          <w:rFonts w:hint="eastAsia" w:ascii="仿宋" w:hAnsi="仿宋" w:eastAsia="仿宋" w:cs="仿宋"/>
          <w:b/>
          <w:bCs/>
          <w:sz w:val="22"/>
          <w:szCs w:val="22"/>
          <w:lang w:val="en-US" w:eastAsia="zh-CN"/>
        </w:rPr>
        <w:t>此表之后提供标“▲”关键技术参数的相关证明材料并在说明处标明页码。</w:t>
      </w:r>
    </w:p>
    <w:p w14:paraId="70FADB0E">
      <w:pPr>
        <w:spacing w:line="360" w:lineRule="auto"/>
        <w:ind w:left="0" w:leftChars="0" w:firstLine="2318" w:firstLineChars="966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1F7B83C">
      <w:pPr>
        <w:pStyle w:val="5"/>
        <w:ind w:firstLine="480"/>
        <w:rPr>
          <w:rFonts w:hint="default" w:ascii="仿宋" w:hAnsi="仿宋" w:eastAsia="仿宋" w:cs="仿宋"/>
          <w:bCs/>
          <w:u w:val="single"/>
          <w:lang w:val="en-US" w:eastAsia="zh-CN"/>
        </w:rPr>
      </w:pPr>
      <w:r>
        <w:rPr>
          <w:rFonts w:hint="eastAsia" w:ascii="仿宋" w:hAnsi="仿宋" w:eastAsia="仿宋" w:cs="仿宋"/>
          <w:bCs/>
        </w:rPr>
        <w:t>投标人名称（公章）：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 </w:t>
      </w:r>
    </w:p>
    <w:p w14:paraId="57BEE3A8">
      <w:pPr>
        <w:pStyle w:val="5"/>
        <w:ind w:firstLine="480"/>
        <w:rPr>
          <w:rFonts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>日期：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年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月</w:t>
      </w:r>
      <w:r>
        <w:rPr>
          <w:rFonts w:hint="eastAsia" w:ascii="仿宋" w:hAnsi="仿宋" w:eastAsia="仿宋" w:cs="仿宋"/>
          <w:bCs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Cs/>
        </w:rPr>
        <w:t>日</w:t>
      </w:r>
    </w:p>
    <w:p w14:paraId="4C9EFC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E754C90"/>
    <w:rsid w:val="3F81343C"/>
    <w:rsid w:val="67C1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E54A1" w:themeColor="accent1" w:themeShade="BF"/>
      <w:sz w:val="48"/>
      <w:szCs w:val="4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adjustRightInd w:val="0"/>
      <w:snapToGrid w:val="0"/>
      <w:spacing w:line="360" w:lineRule="auto"/>
      <w:ind w:firstLine="480" w:firstLineChars="200"/>
    </w:pPr>
  </w:style>
  <w:style w:type="paragraph" w:styleId="4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styleId="5">
    <w:name w:val="Body Text First Indent"/>
    <w:basedOn w:val="1"/>
    <w:next w:val="1"/>
    <w:qFormat/>
    <w:uiPriority w:val="0"/>
    <w:pPr>
      <w:wordWrap w:val="0"/>
      <w:adjustRightInd w:val="0"/>
      <w:snapToGrid w:val="0"/>
      <w:spacing w:line="360" w:lineRule="auto"/>
      <w:ind w:firstLine="560" w:firstLineChars="200"/>
    </w:pPr>
    <w:rPr>
      <w:rFonts w:ascii="宋体" w:hAnsi="宋体" w:eastAsia="宋体" w:cs="宋体"/>
      <w:sz w:val="24"/>
    </w:rPr>
  </w:style>
  <w:style w:type="paragraph" w:styleId="6">
    <w:name w:val="Body Text First Indent 2"/>
    <w:basedOn w:val="3"/>
    <w:qFormat/>
    <w:uiPriority w:val="0"/>
    <w:pPr>
      <w:ind w:firstLine="420"/>
    </w:pPr>
  </w:style>
  <w:style w:type="paragraph" w:customStyle="1" w:styleId="9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10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2026-07-17T10:57:53Z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